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FCAB" w14:textId="77777777" w:rsidR="00A00434" w:rsidRPr="0077597D" w:rsidRDefault="00B94970" w:rsidP="006B67BA">
      <w:pPr>
        <w:overflowPunct/>
        <w:jc w:val="center"/>
        <w:textAlignment w:val="auto"/>
        <w:rPr>
          <w:rFonts w:ascii="Arial" w:hAnsi="Arial" w:cs="Arial"/>
          <w:b/>
          <w:bCs/>
        </w:rPr>
      </w:pPr>
      <w:r w:rsidRPr="0077597D">
        <w:rPr>
          <w:rFonts w:ascii="Arial" w:hAnsi="Arial" w:cs="Arial"/>
          <w:b/>
          <w:bCs/>
        </w:rPr>
        <w:t>SECTION I</w:t>
      </w:r>
    </w:p>
    <w:p w14:paraId="064D1480" w14:textId="77777777" w:rsidR="00A00434" w:rsidRPr="0077597D" w:rsidRDefault="00A00434" w:rsidP="00A00434">
      <w:pPr>
        <w:overflowPunct/>
        <w:jc w:val="center"/>
        <w:textAlignment w:val="auto"/>
        <w:rPr>
          <w:rFonts w:ascii="Arial" w:hAnsi="Arial" w:cs="Arial"/>
          <w:b/>
          <w:bCs/>
        </w:rPr>
      </w:pPr>
    </w:p>
    <w:p w14:paraId="561826F3" w14:textId="77777777" w:rsidR="00010A4C" w:rsidRDefault="00010A4C" w:rsidP="00216D3C">
      <w:pPr>
        <w:overflowPunct/>
        <w:jc w:val="center"/>
        <w:textAlignment w:val="auto"/>
        <w:rPr>
          <w:rFonts w:ascii="Arial" w:hAnsi="Arial" w:cs="Arial"/>
          <w:b/>
          <w:bCs/>
        </w:rPr>
      </w:pPr>
      <w:r w:rsidRPr="0077597D">
        <w:rPr>
          <w:rFonts w:ascii="Arial" w:hAnsi="Arial" w:cs="Arial"/>
          <w:b/>
          <w:bCs/>
        </w:rPr>
        <w:t>Definitions</w:t>
      </w:r>
    </w:p>
    <w:p w14:paraId="779B17CF" w14:textId="77777777" w:rsidR="00FD1ED9" w:rsidRPr="0077597D" w:rsidRDefault="00FD1ED9" w:rsidP="00216D3C">
      <w:pPr>
        <w:overflowPunct/>
        <w:jc w:val="center"/>
        <w:textAlignment w:val="auto"/>
        <w:rPr>
          <w:rFonts w:ascii="Arial" w:hAnsi="Arial" w:cs="Arial"/>
          <w:b/>
          <w:bCs/>
        </w:rPr>
      </w:pPr>
    </w:p>
    <w:p w14:paraId="1EC8574C" w14:textId="0A224441" w:rsidR="00A601F3" w:rsidRPr="009E234D" w:rsidRDefault="00B74071" w:rsidP="00A601F3">
      <w:pPr>
        <w:overflowPunct/>
        <w:jc w:val="center"/>
        <w:textAlignment w:val="auto"/>
        <w:rPr>
          <w:rFonts w:ascii="Arial" w:hAnsi="Arial"/>
          <w:i/>
        </w:rPr>
      </w:pPr>
      <w:r w:rsidRPr="009E234D">
        <w:rPr>
          <w:rFonts w:ascii="Arial" w:hAnsi="Arial"/>
          <w:i/>
        </w:rPr>
        <w:t xml:space="preserve">{Drafting Note: Use for </w:t>
      </w:r>
      <w:r w:rsidR="004D6011">
        <w:rPr>
          <w:rFonts w:ascii="Arial" w:hAnsi="Arial" w:cs="Arial"/>
          <w:bCs/>
          <w:i/>
        </w:rPr>
        <w:t>catastrophic</w:t>
      </w:r>
      <w:r w:rsidR="004D6011" w:rsidRPr="009E234D">
        <w:rPr>
          <w:rFonts w:ascii="Arial" w:hAnsi="Arial"/>
          <w:i/>
        </w:rPr>
        <w:t xml:space="preserve"> </w:t>
      </w:r>
      <w:r w:rsidRPr="009E234D">
        <w:rPr>
          <w:rFonts w:ascii="Arial" w:hAnsi="Arial"/>
          <w:i/>
        </w:rPr>
        <w:t>coverage only</w:t>
      </w:r>
      <w:r w:rsidR="00A601F3" w:rsidRPr="00A601F3">
        <w:rPr>
          <w:rFonts w:ascii="Arial" w:hAnsi="Arial" w:cs="Arial"/>
          <w:bCs/>
          <w:i/>
        </w:rPr>
        <w:t>.</w:t>
      </w:r>
      <w:r w:rsidRPr="00A601F3">
        <w:rPr>
          <w:rFonts w:ascii="Arial" w:hAnsi="Arial" w:cs="Arial"/>
          <w:bCs/>
          <w:i/>
        </w:rPr>
        <w:t>}</w:t>
      </w:r>
    </w:p>
    <w:p w14:paraId="06C9CFFC" w14:textId="77777777" w:rsidR="00B74071" w:rsidRPr="0077597D" w:rsidRDefault="00B74071" w:rsidP="009E234D">
      <w:pPr>
        <w:overflowPunct/>
        <w:jc w:val="center"/>
        <w:textAlignment w:val="auto"/>
        <w:rPr>
          <w:rFonts w:ascii="Arial" w:hAnsi="Arial" w:cs="Arial"/>
          <w:b/>
          <w:bCs/>
        </w:rPr>
      </w:pPr>
    </w:p>
    <w:p w14:paraId="44B81B3C" w14:textId="764E67B6" w:rsidR="00010A4C" w:rsidRPr="0077597D" w:rsidRDefault="00010A4C">
      <w:pPr>
        <w:overflowPunct/>
        <w:textAlignment w:val="auto"/>
        <w:rPr>
          <w:rFonts w:ascii="Arial" w:hAnsi="Arial" w:cs="Arial"/>
        </w:rPr>
      </w:pPr>
      <w:r w:rsidRPr="0077597D">
        <w:rPr>
          <w:rFonts w:ascii="Arial" w:hAnsi="Arial" w:cs="Arial"/>
        </w:rPr>
        <w:t>Defined terms will appear capitalized throughout th</w:t>
      </w:r>
      <w:r w:rsidR="00B26297">
        <w:rPr>
          <w:rFonts w:ascii="Arial" w:hAnsi="Arial" w:cs="Arial"/>
        </w:rPr>
        <w:t>is</w:t>
      </w:r>
      <w:r w:rsidRPr="0077597D">
        <w:rPr>
          <w:rFonts w:ascii="Arial" w:hAnsi="Arial" w:cs="Arial"/>
        </w:rPr>
        <w:t xml:space="preserve"> [Contract</w:t>
      </w:r>
      <w:r w:rsidR="0094596E" w:rsidRPr="0077597D">
        <w:rPr>
          <w:rFonts w:ascii="Arial" w:hAnsi="Arial" w:cs="Arial"/>
        </w:rPr>
        <w:t>;</w:t>
      </w:r>
      <w:r w:rsidRPr="0077597D">
        <w:rPr>
          <w:rFonts w:ascii="Arial" w:hAnsi="Arial" w:cs="Arial"/>
        </w:rPr>
        <w:t xml:space="preserve"> Policy].</w:t>
      </w:r>
    </w:p>
    <w:p w14:paraId="65F99FAA" w14:textId="77777777" w:rsidR="00010A4C" w:rsidRPr="0077597D" w:rsidRDefault="00010A4C">
      <w:pPr>
        <w:overflowPunct/>
        <w:textAlignment w:val="auto"/>
        <w:rPr>
          <w:rFonts w:ascii="Arial" w:hAnsi="Arial" w:cs="Arial"/>
        </w:rPr>
      </w:pPr>
    </w:p>
    <w:p w14:paraId="346F38EA" w14:textId="77777777" w:rsidR="00010A4C" w:rsidRPr="0077597D" w:rsidRDefault="00010A4C">
      <w:pPr>
        <w:overflowPunct/>
        <w:textAlignment w:val="auto"/>
        <w:rPr>
          <w:rFonts w:ascii="Arial" w:hAnsi="Arial" w:cs="Arial"/>
        </w:rPr>
      </w:pPr>
      <w:r w:rsidRPr="0077597D">
        <w:rPr>
          <w:rFonts w:ascii="Arial" w:hAnsi="Arial" w:cs="Arial"/>
          <w:b/>
          <w:bCs/>
        </w:rPr>
        <w:t xml:space="preserve">Acute: </w:t>
      </w:r>
      <w:r w:rsidR="00C12705" w:rsidRPr="0077597D">
        <w:rPr>
          <w:rFonts w:ascii="Arial" w:hAnsi="Arial" w:cs="Arial"/>
          <w:b/>
          <w:bCs/>
        </w:rPr>
        <w:t xml:space="preserve"> </w:t>
      </w:r>
      <w:r w:rsidRPr="0077597D">
        <w:rPr>
          <w:rFonts w:ascii="Arial" w:hAnsi="Arial" w:cs="Arial"/>
        </w:rPr>
        <w:t>The onset of disease or injury, or a change in the Member's condition that would require prompt medical attention.</w:t>
      </w:r>
    </w:p>
    <w:p w14:paraId="29E74206" w14:textId="77777777" w:rsidR="00010A4C" w:rsidRPr="0077597D" w:rsidRDefault="00010A4C">
      <w:pPr>
        <w:overflowPunct/>
        <w:textAlignment w:val="auto"/>
        <w:rPr>
          <w:rFonts w:ascii="Arial" w:hAnsi="Arial" w:cs="Arial"/>
        </w:rPr>
      </w:pPr>
    </w:p>
    <w:p w14:paraId="27DCB1EE" w14:textId="503FE809" w:rsidR="00AF12D9" w:rsidRDefault="00010A4C" w:rsidP="004C319A">
      <w:pPr>
        <w:overflowPunct/>
        <w:textAlignment w:val="auto"/>
        <w:rPr>
          <w:rFonts w:ascii="Arial" w:hAnsi="Arial" w:cs="Arial"/>
        </w:rPr>
      </w:pPr>
      <w:r w:rsidRPr="0077597D">
        <w:rPr>
          <w:rFonts w:ascii="Arial" w:hAnsi="Arial" w:cs="Arial"/>
          <w:b/>
        </w:rPr>
        <w:t>Allowed Amount: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The maximum amount on which Our payment is based for Covered Services.  See </w:t>
      </w:r>
      <w:r w:rsidR="00AF12D9">
        <w:rPr>
          <w:rFonts w:ascii="Arial" w:hAnsi="Arial" w:cs="Arial"/>
        </w:rPr>
        <w:t xml:space="preserve">the Cost-Sharing Expenses and Allowed Amount </w:t>
      </w:r>
      <w:r w:rsidRPr="0077597D">
        <w:rPr>
          <w:rFonts w:ascii="Arial" w:hAnsi="Arial" w:cs="Arial"/>
        </w:rPr>
        <w:t>section of this [</w:t>
      </w:r>
      <w:r w:rsidR="00C12705" w:rsidRPr="0077597D">
        <w:rPr>
          <w:rFonts w:ascii="Arial" w:hAnsi="Arial" w:cs="Arial"/>
        </w:rPr>
        <w:t>Contract;</w:t>
      </w:r>
      <w:r w:rsidRPr="0077597D">
        <w:rPr>
          <w:rFonts w:ascii="Arial" w:hAnsi="Arial" w:cs="Arial"/>
        </w:rPr>
        <w:t xml:space="preserve"> Policy] for a description of how the Allowed Amount is calculated.  [If </w:t>
      </w:r>
      <w:r w:rsidR="00A604AE">
        <w:rPr>
          <w:rFonts w:ascii="Arial" w:hAnsi="Arial" w:cs="Arial"/>
        </w:rPr>
        <w:t>Y</w:t>
      </w:r>
      <w:r w:rsidRPr="0077597D">
        <w:rPr>
          <w:rFonts w:ascii="Arial" w:hAnsi="Arial" w:cs="Arial"/>
        </w:rPr>
        <w:t>our Non-Participating Provider charges more than the Allowed Amount</w:t>
      </w:r>
      <w:r w:rsidR="00525A6D" w:rsidRPr="0077597D">
        <w:rPr>
          <w:rFonts w:ascii="Arial" w:hAnsi="Arial" w:cs="Arial"/>
        </w:rPr>
        <w:t>,</w:t>
      </w:r>
      <w:r w:rsidRPr="0077597D">
        <w:rPr>
          <w:rFonts w:ascii="Arial" w:hAnsi="Arial" w:cs="Arial"/>
        </w:rPr>
        <w:t xml:space="preserve"> You will have to pay the difference between the Allowed Amount and the Provider’s charge, in addition to any Cost-Sharing requirements.]  </w:t>
      </w:r>
    </w:p>
    <w:p w14:paraId="58A2B174" w14:textId="77777777" w:rsidR="00010A4C" w:rsidRPr="0077597D" w:rsidRDefault="00010A4C" w:rsidP="004C319A">
      <w:pPr>
        <w:overflowPunct/>
        <w:textAlignment w:val="auto"/>
        <w:rPr>
          <w:rFonts w:ascii="Arial" w:hAnsi="Arial" w:cs="Arial"/>
        </w:rPr>
      </w:pPr>
      <w:r w:rsidRPr="0077597D">
        <w:rPr>
          <w:rFonts w:ascii="Arial" w:hAnsi="Arial" w:cs="Arial"/>
          <w:bCs/>
          <w:i/>
        </w:rPr>
        <w:t xml:space="preserve">{Drafting Note:  Use the bracketed language for </w:t>
      </w:r>
      <w:r w:rsidR="00FB5677" w:rsidRPr="0077597D">
        <w:rPr>
          <w:rFonts w:ascii="Arial" w:hAnsi="Arial" w:cs="Arial"/>
          <w:bCs/>
          <w:i/>
        </w:rPr>
        <w:t>plans</w:t>
      </w:r>
      <w:r w:rsidRPr="0077597D">
        <w:rPr>
          <w:rFonts w:ascii="Arial" w:hAnsi="Arial" w:cs="Arial"/>
          <w:bCs/>
          <w:i/>
        </w:rPr>
        <w:t xml:space="preserve"> with an out-of-network option.}</w:t>
      </w:r>
      <w:r w:rsidRPr="0077597D">
        <w:rPr>
          <w:rFonts w:ascii="Arial" w:hAnsi="Arial" w:cs="Arial"/>
          <w:b/>
          <w:bCs/>
          <w:i/>
        </w:rPr>
        <w:t xml:space="preserve"> </w:t>
      </w:r>
      <w:r w:rsidRPr="0077597D">
        <w:rPr>
          <w:rFonts w:ascii="Arial" w:hAnsi="Arial" w:cs="Arial"/>
          <w:bCs/>
        </w:rPr>
        <w:t xml:space="preserve"> </w:t>
      </w:r>
    </w:p>
    <w:p w14:paraId="747E9F9B" w14:textId="77777777" w:rsidR="00010A4C" w:rsidRPr="0077597D" w:rsidRDefault="00010A4C">
      <w:pPr>
        <w:overflowPunct/>
        <w:textAlignment w:val="auto"/>
        <w:rPr>
          <w:rFonts w:ascii="Arial" w:hAnsi="Arial" w:cs="Arial"/>
          <w:b/>
          <w:bCs/>
        </w:rPr>
      </w:pPr>
      <w:r w:rsidRPr="0077597D">
        <w:rPr>
          <w:rFonts w:ascii="Arial" w:hAnsi="Arial" w:cs="Arial"/>
          <w:i/>
        </w:rPr>
        <w:t xml:space="preserve">  </w:t>
      </w:r>
      <w:r w:rsidRPr="0077597D">
        <w:rPr>
          <w:rFonts w:ascii="Arial" w:hAnsi="Arial" w:cs="Arial"/>
        </w:rPr>
        <w:t xml:space="preserve">     </w:t>
      </w:r>
    </w:p>
    <w:p w14:paraId="38BDEFCD" w14:textId="77777777" w:rsidR="00010A4C" w:rsidRPr="0077597D" w:rsidRDefault="00010A4C">
      <w:pPr>
        <w:overflowPunct/>
        <w:textAlignment w:val="auto"/>
        <w:rPr>
          <w:rFonts w:ascii="Arial" w:hAnsi="Arial" w:cs="Arial"/>
        </w:rPr>
      </w:pPr>
      <w:r w:rsidRPr="0077597D">
        <w:rPr>
          <w:rFonts w:ascii="Arial" w:hAnsi="Arial" w:cs="Arial"/>
          <w:b/>
          <w:bCs/>
        </w:rPr>
        <w:t xml:space="preserve">Ambulatory Surgical Center: </w:t>
      </w:r>
      <w:r w:rsidR="00C12705" w:rsidRPr="0077597D">
        <w:rPr>
          <w:rFonts w:ascii="Arial" w:hAnsi="Arial" w:cs="Arial"/>
          <w:b/>
          <w:bCs/>
        </w:rPr>
        <w:t xml:space="preserve"> </w:t>
      </w:r>
      <w:r w:rsidRPr="0077597D">
        <w:rPr>
          <w:rFonts w:ascii="Arial" w:hAnsi="Arial" w:cs="Arial"/>
        </w:rPr>
        <w:t>A Facility currently licensed by the appropriate state regulatory agency for the provision of surgical and related medical services on an outpatient basis.</w:t>
      </w:r>
    </w:p>
    <w:p w14:paraId="69A553ED" w14:textId="77777777" w:rsidR="00010A4C" w:rsidRPr="0077597D" w:rsidRDefault="00010A4C">
      <w:pPr>
        <w:overflowPunct/>
        <w:textAlignment w:val="auto"/>
        <w:rPr>
          <w:rFonts w:ascii="Arial" w:hAnsi="Arial" w:cs="Arial"/>
        </w:rPr>
      </w:pPr>
    </w:p>
    <w:p w14:paraId="06919DBE" w14:textId="77777777" w:rsidR="00010A4C" w:rsidRPr="0077597D" w:rsidRDefault="00010A4C">
      <w:pPr>
        <w:overflowPunct/>
        <w:textAlignment w:val="auto"/>
        <w:rPr>
          <w:rFonts w:ascii="Arial" w:hAnsi="Arial" w:cs="Arial"/>
        </w:rPr>
      </w:pPr>
      <w:r w:rsidRPr="0077597D">
        <w:rPr>
          <w:rFonts w:ascii="Arial" w:hAnsi="Arial" w:cs="Arial"/>
          <w:b/>
        </w:rPr>
        <w:t>Appeal:</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request for Us to review a Utilization Review decision or a Grievance again.   </w:t>
      </w:r>
    </w:p>
    <w:p w14:paraId="1B5D320E" w14:textId="77777777" w:rsidR="00010A4C" w:rsidRPr="0077597D" w:rsidRDefault="00010A4C">
      <w:pPr>
        <w:overflowPunct/>
        <w:textAlignment w:val="auto"/>
        <w:rPr>
          <w:rFonts w:ascii="Arial" w:hAnsi="Arial" w:cs="Arial"/>
        </w:rPr>
      </w:pPr>
    </w:p>
    <w:p w14:paraId="6156071E" w14:textId="77777777" w:rsidR="00010A4C" w:rsidRPr="0077597D" w:rsidRDefault="00010A4C" w:rsidP="00A17205">
      <w:pPr>
        <w:overflowPunct/>
        <w:textAlignment w:val="auto"/>
        <w:rPr>
          <w:rFonts w:ascii="Arial" w:hAnsi="Arial" w:cs="Arial"/>
          <w:bCs/>
        </w:rPr>
      </w:pPr>
      <w:r w:rsidRPr="0077597D">
        <w:rPr>
          <w:rFonts w:ascii="Arial" w:hAnsi="Arial" w:cs="Arial"/>
          <w:b/>
          <w:bCs/>
        </w:rPr>
        <w:t xml:space="preserve">Balance Billing: </w:t>
      </w:r>
      <w:r w:rsidR="00C12705" w:rsidRPr="0077597D">
        <w:rPr>
          <w:rFonts w:ascii="Arial" w:hAnsi="Arial" w:cs="Arial"/>
          <w:b/>
          <w:bCs/>
        </w:rPr>
        <w:t xml:space="preserve"> </w:t>
      </w:r>
      <w:r w:rsidRPr="0077597D">
        <w:rPr>
          <w:rFonts w:ascii="Arial" w:hAnsi="Arial" w:cs="Arial"/>
          <w:bCs/>
        </w:rPr>
        <w:t xml:space="preserve">When a Non-Participating Provider bills You for the difference between the Non-Participating Provider’s charge and the Allowed Amount.  A Participating Provider may not Balance Bill You for Covered Services.  </w:t>
      </w:r>
    </w:p>
    <w:p w14:paraId="3C5C0767" w14:textId="77777777" w:rsidR="00010A4C" w:rsidRPr="00822FB3" w:rsidRDefault="00010A4C">
      <w:pPr>
        <w:overflowPunct/>
        <w:textAlignment w:val="auto"/>
        <w:rPr>
          <w:rFonts w:ascii="Arial" w:hAnsi="Arial"/>
        </w:rPr>
      </w:pPr>
    </w:p>
    <w:p w14:paraId="3ED4A886" w14:textId="77777777" w:rsidR="002455D9" w:rsidRDefault="00B74071" w:rsidP="00B74071">
      <w:pPr>
        <w:overflowPunct/>
        <w:textAlignment w:val="auto"/>
        <w:rPr>
          <w:rFonts w:ascii="Arial" w:hAnsi="Arial" w:cs="Arial"/>
          <w:bCs/>
        </w:rPr>
      </w:pPr>
      <w:r w:rsidRPr="0091453A">
        <w:rPr>
          <w:rFonts w:ascii="Arial" w:hAnsi="Arial" w:cs="Arial"/>
          <w:b/>
          <w:bCs/>
        </w:rPr>
        <w:t>Catastrophic Coverage:</w:t>
      </w:r>
      <w:r w:rsidRPr="009E234D">
        <w:rPr>
          <w:rFonts w:ascii="Arial" w:hAnsi="Arial"/>
        </w:rPr>
        <w:t xml:space="preserve">  </w:t>
      </w:r>
      <w:r w:rsidRPr="00B74071">
        <w:rPr>
          <w:rFonts w:ascii="Arial" w:hAnsi="Arial" w:cs="Arial"/>
          <w:bCs/>
        </w:rPr>
        <w:t>Coverage offered in the individual market that meets the following requirements:</w:t>
      </w:r>
    </w:p>
    <w:p w14:paraId="7F51E6EE" w14:textId="77777777" w:rsidR="002455D9" w:rsidRDefault="00B74071" w:rsidP="009E234D">
      <w:pPr>
        <w:numPr>
          <w:ilvl w:val="0"/>
          <w:numId w:val="43"/>
        </w:numPr>
        <w:overflowPunct/>
        <w:textAlignment w:val="auto"/>
        <w:rPr>
          <w:rFonts w:ascii="Arial" w:hAnsi="Arial" w:cs="Arial"/>
          <w:bCs/>
        </w:rPr>
      </w:pPr>
      <w:r w:rsidRPr="00B74071">
        <w:rPr>
          <w:rFonts w:ascii="Arial" w:hAnsi="Arial" w:cs="Arial"/>
          <w:bCs/>
        </w:rPr>
        <w:t>Does not provide bronze, silver, gold or platinum level of coverage;</w:t>
      </w:r>
    </w:p>
    <w:p w14:paraId="041538E4" w14:textId="77777777" w:rsidR="002455D9" w:rsidRDefault="00B74071" w:rsidP="009E234D">
      <w:pPr>
        <w:numPr>
          <w:ilvl w:val="0"/>
          <w:numId w:val="43"/>
        </w:numPr>
        <w:overflowPunct/>
        <w:textAlignment w:val="auto"/>
        <w:rPr>
          <w:rFonts w:ascii="Arial" w:hAnsi="Arial" w:cs="Arial"/>
          <w:bCs/>
        </w:rPr>
      </w:pPr>
      <w:r w:rsidRPr="002455D9">
        <w:rPr>
          <w:rFonts w:ascii="Arial" w:hAnsi="Arial" w:cs="Arial"/>
          <w:bCs/>
        </w:rPr>
        <w:t>Covers the essential health benefits once the Deductible is reached;</w:t>
      </w:r>
    </w:p>
    <w:p w14:paraId="3D34430B" w14:textId="77777777" w:rsidR="002455D9" w:rsidRDefault="00B74071" w:rsidP="009E234D">
      <w:pPr>
        <w:numPr>
          <w:ilvl w:val="0"/>
          <w:numId w:val="43"/>
        </w:numPr>
        <w:overflowPunct/>
        <w:textAlignment w:val="auto"/>
        <w:rPr>
          <w:rFonts w:ascii="Arial" w:hAnsi="Arial" w:cs="Arial"/>
          <w:bCs/>
        </w:rPr>
      </w:pPr>
      <w:r w:rsidRPr="002455D9">
        <w:rPr>
          <w:rFonts w:ascii="Arial" w:hAnsi="Arial" w:cs="Arial"/>
          <w:bCs/>
        </w:rPr>
        <w:t>Covers at least three primary care visits per Plan Year before reaching the Deductible; and</w:t>
      </w:r>
    </w:p>
    <w:p w14:paraId="18FCCA06" w14:textId="77777777" w:rsidR="008C1FA9" w:rsidRDefault="00B74071" w:rsidP="007E19D4">
      <w:pPr>
        <w:numPr>
          <w:ilvl w:val="0"/>
          <w:numId w:val="43"/>
        </w:numPr>
        <w:overflowPunct/>
        <w:textAlignment w:val="auto"/>
        <w:rPr>
          <w:rFonts w:ascii="Arial" w:hAnsi="Arial" w:cs="Arial"/>
          <w:bCs/>
        </w:rPr>
      </w:pPr>
      <w:r w:rsidRPr="002455D9">
        <w:rPr>
          <w:rFonts w:ascii="Arial" w:hAnsi="Arial" w:cs="Arial"/>
          <w:bCs/>
        </w:rPr>
        <w:t>Covers only persons who meet the eligibility requirements as described in the Who Is Covered Section.</w:t>
      </w:r>
    </w:p>
    <w:p w14:paraId="34DF1788" w14:textId="77777777" w:rsidR="008C1FA9" w:rsidRDefault="008C1FA9" w:rsidP="00892527">
      <w:pPr>
        <w:overflowPunct/>
        <w:textAlignment w:val="auto"/>
        <w:rPr>
          <w:rFonts w:ascii="Arial" w:hAnsi="Arial" w:cs="Arial"/>
          <w:bCs/>
        </w:rPr>
      </w:pPr>
    </w:p>
    <w:p w14:paraId="009076D0" w14:textId="6C468248" w:rsidR="00010A4C" w:rsidRPr="0077597D" w:rsidRDefault="00365C26" w:rsidP="00892527">
      <w:pPr>
        <w:overflowPunct/>
        <w:textAlignment w:val="auto"/>
        <w:rPr>
          <w:rFonts w:ascii="Arial" w:hAnsi="Arial" w:cs="Arial"/>
        </w:rPr>
      </w:pPr>
      <w:r>
        <w:rPr>
          <w:rFonts w:ascii="Arial" w:hAnsi="Arial" w:cs="Arial"/>
          <w:b/>
          <w:bCs/>
        </w:rPr>
        <w:t xml:space="preserve">Child, </w:t>
      </w:r>
      <w:r w:rsidR="00010A4C" w:rsidRPr="0077597D">
        <w:rPr>
          <w:rFonts w:ascii="Arial" w:hAnsi="Arial" w:cs="Arial"/>
          <w:b/>
          <w:bCs/>
        </w:rPr>
        <w:t xml:space="preserve">Children: </w:t>
      </w:r>
      <w:r w:rsidR="00C12705" w:rsidRPr="0077597D">
        <w:rPr>
          <w:rFonts w:ascii="Arial" w:hAnsi="Arial" w:cs="Arial"/>
          <w:b/>
          <w:bCs/>
        </w:rPr>
        <w:t xml:space="preserve"> </w:t>
      </w:r>
      <w:r w:rsidR="00010A4C" w:rsidRPr="0077597D">
        <w:rPr>
          <w:rFonts w:ascii="Arial" w:hAnsi="Arial" w:cs="Arial"/>
          <w:bCs/>
        </w:rPr>
        <w:t xml:space="preserve">The Subscriber’s Children, including any natural, adopted or </w:t>
      </w:r>
      <w:proofErr w:type="gramStart"/>
      <w:r w:rsidR="00010A4C" w:rsidRPr="0077597D">
        <w:rPr>
          <w:rFonts w:ascii="Arial" w:hAnsi="Arial" w:cs="Arial"/>
          <w:bCs/>
        </w:rPr>
        <w:t>step-children</w:t>
      </w:r>
      <w:proofErr w:type="gramEnd"/>
      <w:r w:rsidR="00010A4C" w:rsidRPr="0077597D">
        <w:rPr>
          <w:rFonts w:ascii="Arial" w:hAnsi="Arial" w:cs="Arial"/>
          <w:bCs/>
        </w:rPr>
        <w:t xml:space="preserve">, </w:t>
      </w:r>
      <w:r w:rsidR="00010A4C" w:rsidRPr="0077597D">
        <w:rPr>
          <w:rFonts w:ascii="Arial" w:hAnsi="Arial" w:cs="Arial"/>
        </w:rPr>
        <w:t>unmarried disabled Children, newborn Children, or any othe</w:t>
      </w:r>
      <w:r w:rsidR="00FB5677" w:rsidRPr="0077597D">
        <w:rPr>
          <w:rFonts w:ascii="Arial" w:hAnsi="Arial" w:cs="Arial"/>
        </w:rPr>
        <w:t xml:space="preserve">r Children as described in the </w:t>
      </w:r>
      <w:r w:rsidR="00010A4C" w:rsidRPr="0077597D">
        <w:rPr>
          <w:rFonts w:ascii="Arial" w:hAnsi="Arial" w:cs="Arial"/>
        </w:rPr>
        <w:t>Who is Covered section of this [Contract; Policy].</w:t>
      </w:r>
    </w:p>
    <w:p w14:paraId="412ABAA4" w14:textId="77777777" w:rsidR="00E11109" w:rsidRDefault="00E11109">
      <w:pPr>
        <w:overflowPunct/>
        <w:textAlignment w:val="auto"/>
        <w:rPr>
          <w:rFonts w:ascii="Arial" w:hAnsi="Arial" w:cs="Arial"/>
          <w:b/>
          <w:bCs/>
        </w:rPr>
      </w:pPr>
    </w:p>
    <w:p w14:paraId="1F46FE72" w14:textId="77777777" w:rsidR="00010A4C" w:rsidRPr="0077597D" w:rsidRDefault="00010A4C">
      <w:pPr>
        <w:overflowPunct/>
        <w:textAlignment w:val="auto"/>
        <w:rPr>
          <w:rFonts w:ascii="Arial" w:hAnsi="Arial" w:cs="Arial"/>
        </w:rPr>
      </w:pPr>
      <w:r w:rsidRPr="0077597D">
        <w:rPr>
          <w:rFonts w:ascii="Arial" w:hAnsi="Arial" w:cs="Arial"/>
          <w:b/>
          <w:bCs/>
        </w:rPr>
        <w:t xml:space="preserve">Coinsurance: </w:t>
      </w:r>
      <w:r w:rsidR="00C12705" w:rsidRPr="0077597D">
        <w:rPr>
          <w:rFonts w:ascii="Arial" w:hAnsi="Arial" w:cs="Arial"/>
          <w:b/>
          <w:bCs/>
        </w:rPr>
        <w:t xml:space="preserve"> </w:t>
      </w:r>
      <w:r w:rsidRPr="0077597D">
        <w:rPr>
          <w:rFonts w:ascii="Arial" w:hAnsi="Arial" w:cs="Arial"/>
          <w:bCs/>
        </w:rPr>
        <w:t>Your share of the costs of a Covered Service, calculated as a percent of the Allowed Amount for the service that You are required to pay to a Provider.</w:t>
      </w:r>
      <w:r w:rsidR="00D55B7D">
        <w:rPr>
          <w:rFonts w:ascii="Arial" w:hAnsi="Arial" w:cs="Arial"/>
          <w:bCs/>
        </w:rPr>
        <w:t xml:space="preserve">  The amount can vary by the type of Covered Service.</w:t>
      </w:r>
      <w:r w:rsidRPr="0077597D">
        <w:rPr>
          <w:rFonts w:ascii="Arial" w:hAnsi="Arial" w:cs="Arial"/>
          <w:bCs/>
        </w:rPr>
        <w:t xml:space="preserve"> </w:t>
      </w:r>
    </w:p>
    <w:p w14:paraId="019C2AB1" w14:textId="77777777" w:rsidR="00010A4C" w:rsidRPr="0077597D" w:rsidRDefault="00010A4C">
      <w:pPr>
        <w:overflowPunct/>
        <w:textAlignment w:val="auto"/>
        <w:rPr>
          <w:rFonts w:ascii="Arial" w:hAnsi="Arial" w:cs="Arial"/>
        </w:rPr>
      </w:pPr>
    </w:p>
    <w:p w14:paraId="6D967D97" w14:textId="55BF7C9A" w:rsidR="00B74071" w:rsidRDefault="00B74071">
      <w:pPr>
        <w:overflowPunct/>
        <w:textAlignment w:val="auto"/>
        <w:rPr>
          <w:rFonts w:ascii="Arial" w:hAnsi="Arial" w:cs="Arial"/>
        </w:rPr>
      </w:pPr>
      <w:r w:rsidRPr="00B74071">
        <w:rPr>
          <w:rFonts w:ascii="Arial" w:hAnsi="Arial" w:cs="Arial"/>
        </w:rPr>
        <w:lastRenderedPageBreak/>
        <w:t>[</w:t>
      </w:r>
      <w:r w:rsidRPr="008A3EF5">
        <w:rPr>
          <w:rFonts w:ascii="Arial" w:hAnsi="Arial" w:cs="Arial"/>
          <w:b/>
        </w:rPr>
        <w:t>Contract; Policy</w:t>
      </w:r>
      <w:r w:rsidRPr="00DC615E">
        <w:rPr>
          <w:rFonts w:ascii="Arial" w:hAnsi="Arial" w:cs="Arial"/>
        </w:rPr>
        <w:t>]</w:t>
      </w:r>
      <w:r w:rsidRPr="008A3EF5">
        <w:rPr>
          <w:rFonts w:ascii="Arial" w:hAnsi="Arial" w:cs="Arial"/>
          <w:b/>
        </w:rPr>
        <w:t>:</w:t>
      </w:r>
      <w:r w:rsidRPr="00B74071">
        <w:rPr>
          <w:rFonts w:ascii="Arial" w:hAnsi="Arial" w:cs="Arial"/>
        </w:rPr>
        <w:t xml:space="preserve">  This [Contract; Policy] issued by [insert health plan name], including the Schedule of Benefits and any attached riders.</w:t>
      </w:r>
    </w:p>
    <w:p w14:paraId="2E1BF451" w14:textId="457A47E3" w:rsidR="004E2F5C" w:rsidRPr="0077597D" w:rsidRDefault="004E2F5C">
      <w:pPr>
        <w:overflowPunct/>
        <w:textAlignment w:val="auto"/>
        <w:rPr>
          <w:rFonts w:ascii="Arial" w:hAnsi="Arial" w:cs="Arial"/>
        </w:rPr>
      </w:pPr>
      <w:r w:rsidRPr="0077597D">
        <w:rPr>
          <w:rFonts w:ascii="Arial" w:hAnsi="Arial" w:cs="Arial"/>
          <w:bCs/>
          <w:i/>
        </w:rPr>
        <w:t xml:space="preserve">{Drafting Note:  </w:t>
      </w:r>
      <w:r>
        <w:rPr>
          <w:rFonts w:ascii="Arial" w:hAnsi="Arial" w:cs="Arial"/>
          <w:bCs/>
          <w:i/>
        </w:rPr>
        <w:t>Insert “contract” for individual coverage issued by HMOs or Article 43 corporations.  Insert “policy” for individual commercial coverage.}</w:t>
      </w:r>
    </w:p>
    <w:p w14:paraId="415D0B1B" w14:textId="77777777" w:rsidR="00010A4C" w:rsidRPr="0077597D" w:rsidRDefault="00010A4C">
      <w:pPr>
        <w:overflowPunct/>
        <w:textAlignment w:val="auto"/>
        <w:rPr>
          <w:rFonts w:ascii="Arial" w:hAnsi="Arial" w:cs="Arial"/>
        </w:rPr>
      </w:pPr>
    </w:p>
    <w:p w14:paraId="5F1E8285" w14:textId="77777777" w:rsidR="00010A4C" w:rsidRPr="0077597D" w:rsidRDefault="00010A4C">
      <w:pPr>
        <w:overflowPunct/>
        <w:textAlignment w:val="auto"/>
        <w:rPr>
          <w:rFonts w:ascii="Arial" w:hAnsi="Arial" w:cs="Arial"/>
        </w:rPr>
      </w:pPr>
      <w:r w:rsidRPr="0077597D">
        <w:rPr>
          <w:rFonts w:ascii="Arial" w:hAnsi="Arial" w:cs="Arial"/>
          <w:b/>
          <w:bCs/>
        </w:rPr>
        <w:t>Copayment:</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A fixed amount You pay</w:t>
      </w:r>
      <w:r w:rsidRPr="0077597D">
        <w:rPr>
          <w:rFonts w:ascii="Arial" w:hAnsi="Arial" w:cs="Arial"/>
          <w:b/>
          <w:bCs/>
        </w:rPr>
        <w:t xml:space="preserve"> </w:t>
      </w:r>
      <w:r w:rsidRPr="0077597D">
        <w:rPr>
          <w:rFonts w:ascii="Arial" w:hAnsi="Arial" w:cs="Arial"/>
        </w:rPr>
        <w:t xml:space="preserve">directly to a Provider </w:t>
      </w:r>
      <w:r w:rsidRPr="0077597D">
        <w:rPr>
          <w:rFonts w:ascii="Arial" w:hAnsi="Arial" w:cs="Arial"/>
          <w:bCs/>
        </w:rPr>
        <w:t>for a Covered Service</w:t>
      </w:r>
      <w:r w:rsidRPr="0077597D">
        <w:rPr>
          <w:rFonts w:ascii="Arial" w:hAnsi="Arial" w:cs="Arial"/>
        </w:rPr>
        <w:t xml:space="preserve"> when You receive the service.  The amount can vary by the type of Covered Service.</w:t>
      </w:r>
    </w:p>
    <w:p w14:paraId="30820754" w14:textId="77777777" w:rsidR="00010A4C" w:rsidRPr="0077597D" w:rsidRDefault="00010A4C">
      <w:pPr>
        <w:overflowPunct/>
        <w:textAlignment w:val="auto"/>
        <w:rPr>
          <w:rFonts w:ascii="Arial" w:hAnsi="Arial" w:cs="Arial"/>
        </w:rPr>
      </w:pPr>
    </w:p>
    <w:p w14:paraId="075FECBF" w14:textId="77777777" w:rsidR="005662D3" w:rsidRDefault="00010A4C">
      <w:pPr>
        <w:overflowPunct/>
        <w:textAlignment w:val="auto"/>
        <w:rPr>
          <w:rFonts w:ascii="Arial" w:hAnsi="Arial" w:cs="Arial"/>
        </w:rPr>
      </w:pPr>
      <w:r w:rsidRPr="0077597D">
        <w:rPr>
          <w:rFonts w:ascii="Arial" w:hAnsi="Arial" w:cs="Arial"/>
          <w:b/>
        </w:rPr>
        <w:t>Cost-Sharing:</w:t>
      </w:r>
      <w:r w:rsidRPr="0077597D">
        <w:rPr>
          <w:rFonts w:ascii="Arial" w:hAnsi="Arial" w:cs="Arial"/>
        </w:rPr>
        <w:t xml:space="preserve">  Amounts You must pay for Covered Services, expressed as </w:t>
      </w:r>
      <w:r w:rsidR="00DB5F9C">
        <w:rPr>
          <w:rFonts w:ascii="Arial" w:hAnsi="Arial" w:cs="Arial"/>
        </w:rPr>
        <w:t>Copayments, Deductibles and/or Coinsurance.</w:t>
      </w:r>
    </w:p>
    <w:p w14:paraId="060A1CF4" w14:textId="77777777" w:rsidR="00C27DE2" w:rsidRDefault="00C27DE2">
      <w:pPr>
        <w:overflowPunct/>
        <w:textAlignment w:val="auto"/>
        <w:rPr>
          <w:rFonts w:ascii="Arial" w:hAnsi="Arial" w:cs="Arial"/>
        </w:rPr>
      </w:pPr>
    </w:p>
    <w:p w14:paraId="4D056DA5" w14:textId="2A8FA84F" w:rsidR="00C27DE2" w:rsidRDefault="00C27DE2" w:rsidP="007D69CE">
      <w:pPr>
        <w:overflowPunct/>
        <w:textAlignment w:val="auto"/>
        <w:rPr>
          <w:rFonts w:ascii="Arial" w:hAnsi="Arial" w:cs="Arial"/>
        </w:rPr>
      </w:pPr>
      <w:r w:rsidRPr="00C27DE2">
        <w:rPr>
          <w:rFonts w:ascii="Arial" w:hAnsi="Arial" w:cs="Arial"/>
          <w:b/>
        </w:rPr>
        <w:t>Cost-Sharing Reduction</w:t>
      </w:r>
      <w:r w:rsidR="00CB492D">
        <w:rPr>
          <w:rFonts w:ascii="Arial" w:hAnsi="Arial" w:cs="Arial"/>
          <w:b/>
        </w:rPr>
        <w:t>s</w:t>
      </w:r>
      <w:r w:rsidRPr="00C27DE2">
        <w:rPr>
          <w:rFonts w:ascii="Arial" w:hAnsi="Arial" w:cs="Arial"/>
          <w:b/>
        </w:rPr>
        <w:t>:</w:t>
      </w:r>
      <w:r w:rsidRPr="00C27DE2">
        <w:rPr>
          <w:rFonts w:ascii="Arial" w:hAnsi="Arial" w:cs="Arial"/>
        </w:rPr>
        <w:t xml:space="preserve">  Discounts that lower </w:t>
      </w:r>
      <w:r w:rsidR="00B321B1">
        <w:rPr>
          <w:rFonts w:ascii="Arial" w:hAnsi="Arial" w:cs="Arial"/>
        </w:rPr>
        <w:t>c</w:t>
      </w:r>
      <w:r w:rsidR="007F6B48" w:rsidRPr="007F6B48">
        <w:rPr>
          <w:rFonts w:ascii="Arial" w:hAnsi="Arial" w:cs="Arial"/>
        </w:rPr>
        <w:t>ost-</w:t>
      </w:r>
      <w:r w:rsidR="00B321B1">
        <w:rPr>
          <w:rFonts w:ascii="Arial" w:hAnsi="Arial" w:cs="Arial"/>
        </w:rPr>
        <w:t>s</w:t>
      </w:r>
      <w:r w:rsidR="007F6B48" w:rsidRPr="007F6B48">
        <w:rPr>
          <w:rFonts w:ascii="Arial" w:hAnsi="Arial" w:cs="Arial"/>
        </w:rPr>
        <w:t>haring</w:t>
      </w:r>
      <w:r w:rsidRPr="00C27DE2">
        <w:rPr>
          <w:rFonts w:ascii="Arial" w:hAnsi="Arial" w:cs="Arial"/>
        </w:rPr>
        <w:t xml:space="preserve"> for certain services </w:t>
      </w:r>
      <w:r w:rsidR="00B321B1">
        <w:rPr>
          <w:rFonts w:ascii="Arial" w:hAnsi="Arial" w:cs="Arial"/>
        </w:rPr>
        <w:t>c</w:t>
      </w:r>
      <w:r w:rsidR="007F6B48" w:rsidRPr="007F6B48">
        <w:rPr>
          <w:rFonts w:ascii="Arial" w:hAnsi="Arial" w:cs="Arial"/>
        </w:rPr>
        <w:t>overed</w:t>
      </w:r>
      <w:r w:rsidRPr="00C27DE2">
        <w:rPr>
          <w:rFonts w:ascii="Arial" w:hAnsi="Arial" w:cs="Arial"/>
        </w:rPr>
        <w:t xml:space="preserve"> by individual </w:t>
      </w:r>
      <w:r w:rsidR="00036D49">
        <w:rPr>
          <w:rFonts w:ascii="Arial" w:hAnsi="Arial" w:cs="Arial"/>
        </w:rPr>
        <w:t>coverage</w:t>
      </w:r>
      <w:r>
        <w:rPr>
          <w:rFonts w:ascii="Arial" w:hAnsi="Arial" w:cs="Arial"/>
        </w:rPr>
        <w:t xml:space="preserve"> purchased through </w:t>
      </w:r>
      <w:r w:rsidR="00C7340C">
        <w:rPr>
          <w:rFonts w:ascii="Arial" w:hAnsi="Arial" w:cs="Arial"/>
        </w:rPr>
        <w:t>the NYSOH</w:t>
      </w:r>
      <w:r w:rsidRPr="00C27DE2">
        <w:rPr>
          <w:rFonts w:ascii="Arial" w:hAnsi="Arial" w:cs="Arial"/>
        </w:rPr>
        <w:t xml:space="preserve">. </w:t>
      </w:r>
      <w:r>
        <w:rPr>
          <w:rFonts w:ascii="Arial" w:hAnsi="Arial" w:cs="Arial"/>
        </w:rPr>
        <w:t xml:space="preserve"> </w:t>
      </w:r>
      <w:r w:rsidRPr="00C27DE2">
        <w:rPr>
          <w:rFonts w:ascii="Arial" w:hAnsi="Arial" w:cs="Arial"/>
        </w:rPr>
        <w:t xml:space="preserve">You </w:t>
      </w:r>
      <w:r w:rsidR="004E037F">
        <w:rPr>
          <w:rFonts w:ascii="Arial" w:hAnsi="Arial" w:cs="Arial"/>
        </w:rPr>
        <w:t>may</w:t>
      </w:r>
      <w:r w:rsidR="004E037F" w:rsidRPr="00C27DE2">
        <w:rPr>
          <w:rFonts w:ascii="Arial" w:hAnsi="Arial" w:cs="Arial"/>
        </w:rPr>
        <w:t xml:space="preserve"> </w:t>
      </w:r>
      <w:r w:rsidRPr="00C27DE2">
        <w:rPr>
          <w:rFonts w:ascii="Arial" w:hAnsi="Arial" w:cs="Arial"/>
        </w:rPr>
        <w:t xml:space="preserve">get </w:t>
      </w:r>
      <w:r w:rsidR="004E037F">
        <w:rPr>
          <w:rFonts w:ascii="Arial" w:hAnsi="Arial" w:cs="Arial"/>
        </w:rPr>
        <w:t>a</w:t>
      </w:r>
      <w:r w:rsidRPr="00C27DE2">
        <w:rPr>
          <w:rFonts w:ascii="Arial" w:hAnsi="Arial" w:cs="Arial"/>
        </w:rPr>
        <w:t xml:space="preserve"> discount if </w:t>
      </w:r>
      <w:r w:rsidR="00895A38">
        <w:rPr>
          <w:rFonts w:ascii="Arial" w:hAnsi="Arial" w:cs="Arial"/>
        </w:rPr>
        <w:t>Y</w:t>
      </w:r>
      <w:r w:rsidRPr="00C27DE2">
        <w:rPr>
          <w:rFonts w:ascii="Arial" w:hAnsi="Arial" w:cs="Arial"/>
        </w:rPr>
        <w:t>our income is below a c</w:t>
      </w:r>
      <w:r>
        <w:rPr>
          <w:rFonts w:ascii="Arial" w:hAnsi="Arial" w:cs="Arial"/>
        </w:rPr>
        <w:t xml:space="preserve">ertain level and </w:t>
      </w:r>
      <w:r w:rsidR="00895A38">
        <w:rPr>
          <w:rFonts w:ascii="Arial" w:hAnsi="Arial" w:cs="Arial"/>
        </w:rPr>
        <w:t>Y</w:t>
      </w:r>
      <w:r>
        <w:rPr>
          <w:rFonts w:ascii="Arial" w:hAnsi="Arial" w:cs="Arial"/>
        </w:rPr>
        <w:t>ou choose a s</w:t>
      </w:r>
      <w:r w:rsidRPr="00C27DE2">
        <w:rPr>
          <w:rFonts w:ascii="Arial" w:hAnsi="Arial" w:cs="Arial"/>
        </w:rPr>
        <w:t xml:space="preserve">ilver level plan.  If </w:t>
      </w:r>
      <w:r w:rsidR="00895A38">
        <w:rPr>
          <w:rFonts w:ascii="Arial" w:hAnsi="Arial" w:cs="Arial"/>
        </w:rPr>
        <w:t>Y</w:t>
      </w:r>
      <w:r w:rsidRPr="00C27DE2">
        <w:rPr>
          <w:rFonts w:ascii="Arial" w:hAnsi="Arial" w:cs="Arial"/>
        </w:rPr>
        <w:t>ou</w:t>
      </w:r>
      <w:r w:rsidR="00895A38">
        <w:rPr>
          <w:rFonts w:ascii="Arial" w:hAnsi="Arial" w:cs="Arial"/>
        </w:rPr>
        <w:t xml:space="preserve"> are</w:t>
      </w:r>
      <w:r w:rsidRPr="00C27DE2">
        <w:rPr>
          <w:rFonts w:ascii="Arial" w:hAnsi="Arial" w:cs="Arial"/>
        </w:rPr>
        <w:t xml:space="preserve"> </w:t>
      </w:r>
      <w:r w:rsidR="00C7340C">
        <w:rPr>
          <w:rFonts w:ascii="Arial" w:hAnsi="Arial" w:cs="Arial"/>
        </w:rPr>
        <w:t>a member of a federally recognized tribe</w:t>
      </w:r>
      <w:r w:rsidRPr="00C27DE2">
        <w:rPr>
          <w:rFonts w:ascii="Arial" w:hAnsi="Arial" w:cs="Arial"/>
        </w:rPr>
        <w:t xml:space="preserve">, </w:t>
      </w:r>
      <w:r w:rsidR="00895A38">
        <w:rPr>
          <w:rFonts w:ascii="Arial" w:hAnsi="Arial" w:cs="Arial"/>
        </w:rPr>
        <w:t>Y</w:t>
      </w:r>
      <w:r w:rsidRPr="00C27DE2">
        <w:rPr>
          <w:rFonts w:ascii="Arial" w:hAnsi="Arial" w:cs="Arial"/>
        </w:rPr>
        <w:t xml:space="preserve">ou can qualify for </w:t>
      </w:r>
      <w:r w:rsidR="00895A38">
        <w:rPr>
          <w:rFonts w:ascii="Arial" w:hAnsi="Arial" w:cs="Arial"/>
        </w:rPr>
        <w:t>C</w:t>
      </w:r>
      <w:r w:rsidRPr="00C27DE2">
        <w:rPr>
          <w:rFonts w:ascii="Arial" w:hAnsi="Arial" w:cs="Arial"/>
        </w:rPr>
        <w:t>ost-</w:t>
      </w:r>
      <w:r w:rsidR="00895A38">
        <w:rPr>
          <w:rFonts w:ascii="Arial" w:hAnsi="Arial" w:cs="Arial"/>
        </w:rPr>
        <w:t>S</w:t>
      </w:r>
      <w:r w:rsidRPr="00C27DE2">
        <w:rPr>
          <w:rFonts w:ascii="Arial" w:hAnsi="Arial" w:cs="Arial"/>
        </w:rPr>
        <w:t xml:space="preserve">haring </w:t>
      </w:r>
      <w:r w:rsidR="00895A38">
        <w:rPr>
          <w:rFonts w:ascii="Arial" w:hAnsi="Arial" w:cs="Arial"/>
        </w:rPr>
        <w:t>R</w:t>
      </w:r>
      <w:r w:rsidRPr="00C27DE2">
        <w:rPr>
          <w:rFonts w:ascii="Arial" w:hAnsi="Arial" w:cs="Arial"/>
        </w:rPr>
        <w:t xml:space="preserve">eductions on certain services </w:t>
      </w:r>
      <w:r w:rsidR="00D82B45">
        <w:rPr>
          <w:rFonts w:ascii="Arial" w:hAnsi="Arial" w:cs="Arial"/>
        </w:rPr>
        <w:t>c</w:t>
      </w:r>
      <w:r w:rsidR="007F6B48" w:rsidRPr="007F6B48">
        <w:rPr>
          <w:rFonts w:ascii="Arial" w:hAnsi="Arial" w:cs="Arial"/>
        </w:rPr>
        <w:t>overed</w:t>
      </w:r>
      <w:r w:rsidRPr="00C27DE2">
        <w:rPr>
          <w:rFonts w:ascii="Arial" w:hAnsi="Arial" w:cs="Arial"/>
        </w:rPr>
        <w:t xml:space="preserve"> by </w:t>
      </w:r>
      <w:r w:rsidR="00C7340C" w:rsidRPr="00C27DE2">
        <w:rPr>
          <w:rFonts w:ascii="Arial" w:hAnsi="Arial" w:cs="Arial"/>
        </w:rPr>
        <w:t xml:space="preserve">individual </w:t>
      </w:r>
      <w:r w:rsidR="00036D49">
        <w:rPr>
          <w:rFonts w:ascii="Arial" w:hAnsi="Arial" w:cs="Arial"/>
        </w:rPr>
        <w:t>coverage</w:t>
      </w:r>
      <w:r w:rsidR="00C7340C">
        <w:rPr>
          <w:rFonts w:ascii="Arial" w:hAnsi="Arial" w:cs="Arial"/>
        </w:rPr>
        <w:t xml:space="preserve"> purchased through the NYSOH</w:t>
      </w:r>
      <w:r w:rsidR="00C7340C" w:rsidDel="00C7340C">
        <w:rPr>
          <w:rFonts w:ascii="Arial" w:hAnsi="Arial" w:cs="Arial"/>
        </w:rPr>
        <w:t xml:space="preserve"> </w:t>
      </w:r>
      <w:r w:rsidR="00EB6743">
        <w:rPr>
          <w:rFonts w:ascii="Arial" w:hAnsi="Arial" w:cs="Arial"/>
        </w:rPr>
        <w:t>at</w:t>
      </w:r>
      <w:r w:rsidRPr="00C27DE2">
        <w:rPr>
          <w:rFonts w:ascii="Arial" w:hAnsi="Arial" w:cs="Arial"/>
        </w:rPr>
        <w:t xml:space="preserve"> any metal level and </w:t>
      </w:r>
      <w:r w:rsidR="00C7340C">
        <w:rPr>
          <w:rFonts w:ascii="Arial" w:hAnsi="Arial" w:cs="Arial"/>
        </w:rPr>
        <w:t xml:space="preserve">You </w:t>
      </w:r>
      <w:r w:rsidRPr="00C27DE2">
        <w:rPr>
          <w:rFonts w:ascii="Arial" w:hAnsi="Arial" w:cs="Arial"/>
        </w:rPr>
        <w:t xml:space="preserve">may qualify for additional </w:t>
      </w:r>
      <w:r w:rsidR="00895A38">
        <w:rPr>
          <w:rFonts w:ascii="Arial" w:hAnsi="Arial" w:cs="Arial"/>
        </w:rPr>
        <w:t>C</w:t>
      </w:r>
      <w:r w:rsidRPr="00C27DE2">
        <w:rPr>
          <w:rFonts w:ascii="Arial" w:hAnsi="Arial" w:cs="Arial"/>
        </w:rPr>
        <w:t>ost-</w:t>
      </w:r>
      <w:r w:rsidR="00895A38">
        <w:rPr>
          <w:rFonts w:ascii="Arial" w:hAnsi="Arial" w:cs="Arial"/>
        </w:rPr>
        <w:t>S</w:t>
      </w:r>
      <w:r w:rsidRPr="00C27DE2">
        <w:rPr>
          <w:rFonts w:ascii="Arial" w:hAnsi="Arial" w:cs="Arial"/>
        </w:rPr>
        <w:t xml:space="preserve">haring </w:t>
      </w:r>
      <w:r w:rsidR="00895A38">
        <w:rPr>
          <w:rFonts w:ascii="Arial" w:hAnsi="Arial" w:cs="Arial"/>
        </w:rPr>
        <w:t>R</w:t>
      </w:r>
      <w:r w:rsidRPr="00C27DE2">
        <w:rPr>
          <w:rFonts w:ascii="Arial" w:hAnsi="Arial" w:cs="Arial"/>
        </w:rPr>
        <w:t xml:space="preserve">eductions depending upon </w:t>
      </w:r>
      <w:r w:rsidR="00895A38">
        <w:rPr>
          <w:rFonts w:ascii="Arial" w:hAnsi="Arial" w:cs="Arial"/>
        </w:rPr>
        <w:t xml:space="preserve">Your </w:t>
      </w:r>
      <w:r w:rsidRPr="00C27DE2">
        <w:rPr>
          <w:rFonts w:ascii="Arial" w:hAnsi="Arial" w:cs="Arial"/>
        </w:rPr>
        <w:t>income</w:t>
      </w:r>
      <w:r w:rsidR="007F6B48" w:rsidRPr="007F6B48">
        <w:rPr>
          <w:rFonts w:ascii="Arial" w:hAnsi="Arial" w:cs="Arial"/>
        </w:rPr>
        <w:t>.</w:t>
      </w:r>
    </w:p>
    <w:p w14:paraId="582E1409" w14:textId="77777777" w:rsidR="00531082" w:rsidRDefault="00531082">
      <w:pPr>
        <w:overflowPunct/>
        <w:textAlignment w:val="auto"/>
        <w:rPr>
          <w:rFonts w:ascii="Arial" w:hAnsi="Arial" w:cs="Arial"/>
          <w:b/>
          <w:bCs/>
        </w:rPr>
      </w:pPr>
    </w:p>
    <w:p w14:paraId="7AC3857E" w14:textId="402ED3C4" w:rsidR="00010A4C" w:rsidRPr="0077597D" w:rsidRDefault="006C7D6C">
      <w:pPr>
        <w:overflowPunct/>
        <w:textAlignment w:val="auto"/>
        <w:rPr>
          <w:rFonts w:ascii="Arial" w:hAnsi="Arial" w:cs="Arial"/>
        </w:rPr>
      </w:pPr>
      <w:r w:rsidRPr="0077597D">
        <w:rPr>
          <w:rFonts w:ascii="Arial" w:hAnsi="Arial" w:cs="Arial"/>
          <w:b/>
          <w:bCs/>
        </w:rPr>
        <w:t xml:space="preserve">Cover, </w:t>
      </w:r>
      <w:r w:rsidR="00010A4C" w:rsidRPr="0077597D">
        <w:rPr>
          <w:rFonts w:ascii="Arial" w:hAnsi="Arial" w:cs="Arial"/>
          <w:b/>
          <w:bCs/>
        </w:rPr>
        <w:t xml:space="preserve">Covered or Covered Services: </w:t>
      </w:r>
      <w:r w:rsidR="00C12705" w:rsidRPr="0077597D">
        <w:rPr>
          <w:rFonts w:ascii="Arial" w:hAnsi="Arial" w:cs="Arial"/>
          <w:b/>
          <w:bCs/>
        </w:rPr>
        <w:t xml:space="preserve"> </w:t>
      </w:r>
      <w:r w:rsidR="00010A4C" w:rsidRPr="0077597D">
        <w:rPr>
          <w:rFonts w:ascii="Arial" w:hAnsi="Arial" w:cs="Arial"/>
        </w:rPr>
        <w:t>The Medically Necessary services paid for</w:t>
      </w:r>
      <w:r w:rsidR="008422BA">
        <w:rPr>
          <w:rFonts w:ascii="Arial" w:hAnsi="Arial" w:cs="Arial"/>
        </w:rPr>
        <w:t>,</w:t>
      </w:r>
      <w:r w:rsidR="00010A4C" w:rsidRPr="0077597D">
        <w:rPr>
          <w:rFonts w:ascii="Arial" w:hAnsi="Arial" w:cs="Arial"/>
        </w:rPr>
        <w:t xml:space="preserve"> arranged</w:t>
      </w:r>
      <w:r w:rsidR="00344276">
        <w:rPr>
          <w:rFonts w:ascii="Arial" w:hAnsi="Arial" w:cs="Arial"/>
        </w:rPr>
        <w:t>,</w:t>
      </w:r>
      <w:r w:rsidR="008422BA">
        <w:rPr>
          <w:rFonts w:ascii="Arial" w:hAnsi="Arial" w:cs="Arial"/>
        </w:rPr>
        <w:t xml:space="preserve"> or authorized</w:t>
      </w:r>
      <w:r w:rsidR="00010A4C" w:rsidRPr="0077597D">
        <w:rPr>
          <w:rFonts w:ascii="Arial" w:hAnsi="Arial" w:cs="Arial"/>
        </w:rPr>
        <w:t xml:space="preserve"> for You by Us under the terms and </w:t>
      </w:r>
      <w:r w:rsidR="00C12705" w:rsidRPr="0077597D">
        <w:rPr>
          <w:rFonts w:ascii="Arial" w:hAnsi="Arial" w:cs="Arial"/>
        </w:rPr>
        <w:t>conditions of this [Contract;</w:t>
      </w:r>
      <w:r w:rsidR="00010A4C" w:rsidRPr="0077597D">
        <w:rPr>
          <w:rFonts w:ascii="Arial" w:hAnsi="Arial" w:cs="Arial"/>
        </w:rPr>
        <w:t xml:space="preserve"> Policy].</w:t>
      </w:r>
    </w:p>
    <w:p w14:paraId="39E52604" w14:textId="77777777" w:rsidR="00C3626A" w:rsidRDefault="00C3626A">
      <w:pPr>
        <w:overflowPunct/>
        <w:textAlignment w:val="auto"/>
        <w:rPr>
          <w:rFonts w:ascii="Arial" w:hAnsi="Arial" w:cs="Arial"/>
          <w:b/>
          <w:bCs/>
        </w:rPr>
      </w:pPr>
    </w:p>
    <w:p w14:paraId="26F028DE" w14:textId="77777777" w:rsidR="00180C01" w:rsidRPr="0077597D" w:rsidRDefault="00010A4C">
      <w:pPr>
        <w:overflowPunct/>
        <w:textAlignment w:val="auto"/>
        <w:rPr>
          <w:rFonts w:ascii="Arial" w:hAnsi="Arial" w:cs="Arial"/>
        </w:rPr>
      </w:pPr>
      <w:r w:rsidRPr="0077597D">
        <w:rPr>
          <w:rFonts w:ascii="Arial" w:hAnsi="Arial" w:cs="Arial"/>
          <w:b/>
          <w:bCs/>
        </w:rPr>
        <w:t xml:space="preserve">Deductible: </w:t>
      </w:r>
      <w:r w:rsidR="00C12705" w:rsidRPr="0077597D">
        <w:rPr>
          <w:rFonts w:ascii="Arial" w:hAnsi="Arial" w:cs="Arial"/>
          <w:b/>
          <w:bCs/>
        </w:rPr>
        <w:t xml:space="preserve"> </w:t>
      </w:r>
      <w:r w:rsidRPr="0077597D">
        <w:rPr>
          <w:rFonts w:ascii="Arial" w:hAnsi="Arial" w:cs="Arial"/>
        </w:rPr>
        <w:t xml:space="preserve">The amount You owe before We begin to pay for Covered Services.  The Deductible applies before any </w:t>
      </w:r>
      <w:r w:rsidR="009B3A49">
        <w:rPr>
          <w:rFonts w:ascii="Arial" w:hAnsi="Arial" w:cs="Arial"/>
        </w:rPr>
        <w:t xml:space="preserve">Copayments or </w:t>
      </w:r>
      <w:r w:rsidRPr="0077597D">
        <w:rPr>
          <w:rFonts w:ascii="Arial" w:hAnsi="Arial" w:cs="Arial"/>
        </w:rPr>
        <w:t xml:space="preserve">Coinsurance are applied.  The Deductible may not apply to all Covered Services.  You may also have a Deductible that applies to a specific Covered Service </w:t>
      </w:r>
      <w:r w:rsidR="009901B8">
        <w:rPr>
          <w:rFonts w:ascii="Arial" w:hAnsi="Arial" w:cs="Arial"/>
        </w:rPr>
        <w:t>(</w:t>
      </w:r>
      <w:r w:rsidR="00636B0B">
        <w:rPr>
          <w:rFonts w:ascii="Arial" w:hAnsi="Arial" w:cs="Arial"/>
        </w:rPr>
        <w:t>e.g.</w:t>
      </w:r>
      <w:r w:rsidRPr="0077597D">
        <w:rPr>
          <w:rFonts w:ascii="Arial" w:hAnsi="Arial" w:cs="Arial"/>
        </w:rPr>
        <w:t>, a Prescription Drug Deductible) that You owe before We begin to pay for a particular Covered Service.</w:t>
      </w:r>
    </w:p>
    <w:p w14:paraId="665C9613" w14:textId="77777777" w:rsidR="00010A4C" w:rsidRPr="0077597D" w:rsidRDefault="00010A4C">
      <w:pPr>
        <w:overflowPunct/>
        <w:textAlignment w:val="auto"/>
        <w:rPr>
          <w:rFonts w:ascii="Arial" w:hAnsi="Arial" w:cs="Arial"/>
        </w:rPr>
      </w:pPr>
    </w:p>
    <w:p w14:paraId="08F65768" w14:textId="77777777" w:rsidR="00010A4C" w:rsidRPr="0077597D" w:rsidRDefault="00010A4C">
      <w:pPr>
        <w:overflowPunct/>
        <w:textAlignment w:val="auto"/>
        <w:rPr>
          <w:rFonts w:ascii="Arial" w:hAnsi="Arial" w:cs="Arial"/>
        </w:rPr>
      </w:pPr>
      <w:r w:rsidRPr="0077597D">
        <w:rPr>
          <w:rFonts w:ascii="Arial" w:hAnsi="Arial" w:cs="Arial"/>
          <w:b/>
          <w:bCs/>
        </w:rPr>
        <w:t>Dependents:</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rPr>
        <w:t>The Subscriber’s Spouse and Children.</w:t>
      </w:r>
    </w:p>
    <w:p w14:paraId="6D83F7F6" w14:textId="77777777" w:rsidR="00010A4C" w:rsidRPr="0077597D" w:rsidRDefault="00010A4C">
      <w:pPr>
        <w:overflowPunct/>
        <w:textAlignment w:val="auto"/>
        <w:rPr>
          <w:rFonts w:ascii="Arial" w:hAnsi="Arial" w:cs="Arial"/>
        </w:rPr>
      </w:pPr>
    </w:p>
    <w:p w14:paraId="7ACC87A2" w14:textId="214918F7" w:rsidR="00010A4C" w:rsidRPr="0077597D" w:rsidRDefault="00010A4C" w:rsidP="004C319A">
      <w:pPr>
        <w:rPr>
          <w:rFonts w:ascii="Arial" w:hAnsi="Arial" w:cs="Arial"/>
        </w:rPr>
      </w:pPr>
      <w:r w:rsidRPr="0077597D">
        <w:rPr>
          <w:rFonts w:ascii="Arial" w:hAnsi="Arial" w:cs="Arial"/>
          <w:b/>
        </w:rPr>
        <w:t>Durable Medical Equipment (</w:t>
      </w:r>
      <w:r w:rsidR="00E15B2C">
        <w:rPr>
          <w:rFonts w:ascii="Arial" w:hAnsi="Arial" w:cs="Arial"/>
          <w:b/>
        </w:rPr>
        <w:t>“</w:t>
      </w:r>
      <w:r w:rsidRPr="0077597D">
        <w:rPr>
          <w:rFonts w:ascii="Arial" w:hAnsi="Arial" w:cs="Arial"/>
          <w:b/>
        </w:rPr>
        <w:t>DME</w:t>
      </w:r>
      <w:r w:rsidR="00E15B2C">
        <w:rPr>
          <w:rFonts w:ascii="Arial" w:hAnsi="Arial" w:cs="Arial"/>
          <w:b/>
        </w:rPr>
        <w:t>”</w:t>
      </w:r>
      <w:r w:rsidRPr="0077597D">
        <w:rPr>
          <w:rFonts w:ascii="Arial" w:hAnsi="Arial" w:cs="Arial"/>
          <w:b/>
        </w:rPr>
        <w:t>):</w:t>
      </w:r>
      <w:r w:rsidR="00C12705" w:rsidRPr="0077597D">
        <w:rPr>
          <w:rFonts w:ascii="Arial" w:hAnsi="Arial" w:cs="Arial"/>
          <w:b/>
        </w:rPr>
        <w:t xml:space="preserve"> </w:t>
      </w:r>
      <w:r w:rsidRPr="0077597D">
        <w:rPr>
          <w:rFonts w:ascii="Arial" w:hAnsi="Arial" w:cs="Arial"/>
        </w:rPr>
        <w:t xml:space="preserve"> </w:t>
      </w:r>
      <w:r w:rsidR="004E037F">
        <w:rPr>
          <w:rFonts w:ascii="Arial" w:hAnsi="Arial" w:cs="Arial"/>
        </w:rPr>
        <w:t>E</w:t>
      </w:r>
      <w:r w:rsidRPr="0077597D">
        <w:rPr>
          <w:rFonts w:ascii="Arial" w:hAnsi="Arial" w:cs="Arial"/>
        </w:rPr>
        <w:t xml:space="preserve">quipment which is: </w:t>
      </w:r>
    </w:p>
    <w:p w14:paraId="137C4804" w14:textId="77777777" w:rsidR="00010A4C" w:rsidRPr="0077597D" w:rsidRDefault="006B4BB0" w:rsidP="004C319A">
      <w:pPr>
        <w:numPr>
          <w:ilvl w:val="0"/>
          <w:numId w:val="39"/>
        </w:numPr>
        <w:overflowPunct/>
        <w:autoSpaceDE/>
        <w:autoSpaceDN/>
        <w:adjustRightInd/>
        <w:textAlignment w:val="auto"/>
        <w:rPr>
          <w:rFonts w:ascii="Arial" w:hAnsi="Arial" w:cs="Arial"/>
        </w:rPr>
      </w:pPr>
      <w:r>
        <w:rPr>
          <w:rFonts w:ascii="Arial" w:hAnsi="Arial" w:cs="Arial"/>
        </w:rPr>
        <w:t>D</w:t>
      </w:r>
      <w:r w:rsidR="00010A4C" w:rsidRPr="0077597D">
        <w:rPr>
          <w:rFonts w:ascii="Arial" w:hAnsi="Arial" w:cs="Arial"/>
        </w:rPr>
        <w:t xml:space="preserve">esigned and intended for repeated use; </w:t>
      </w:r>
    </w:p>
    <w:p w14:paraId="21E3862A" w14:textId="77777777" w:rsidR="00010A4C" w:rsidRPr="0077597D" w:rsidRDefault="006B4BB0" w:rsidP="004C319A">
      <w:pPr>
        <w:numPr>
          <w:ilvl w:val="0"/>
          <w:numId w:val="40"/>
        </w:numPr>
        <w:overflowPunct/>
        <w:autoSpaceDE/>
        <w:autoSpaceDN/>
        <w:adjustRightInd/>
        <w:textAlignment w:val="auto"/>
        <w:rPr>
          <w:rFonts w:ascii="Arial" w:hAnsi="Arial" w:cs="Arial"/>
        </w:rPr>
      </w:pPr>
      <w:r>
        <w:rPr>
          <w:rFonts w:ascii="Arial" w:hAnsi="Arial" w:cs="Arial"/>
        </w:rPr>
        <w:t>P</w:t>
      </w:r>
      <w:r w:rsidR="00010A4C" w:rsidRPr="0077597D">
        <w:rPr>
          <w:rFonts w:ascii="Arial" w:hAnsi="Arial" w:cs="Arial"/>
        </w:rPr>
        <w:t xml:space="preserve">rimarily and customarily used to serve a medical purpose; </w:t>
      </w:r>
    </w:p>
    <w:p w14:paraId="309EC264" w14:textId="77777777" w:rsidR="00010A4C" w:rsidRPr="0077597D" w:rsidRDefault="006B4BB0" w:rsidP="004C319A">
      <w:pPr>
        <w:numPr>
          <w:ilvl w:val="0"/>
          <w:numId w:val="41"/>
        </w:numPr>
        <w:overflowPunct/>
        <w:autoSpaceDE/>
        <w:autoSpaceDN/>
        <w:adjustRightInd/>
        <w:textAlignment w:val="auto"/>
        <w:rPr>
          <w:rFonts w:ascii="Arial" w:hAnsi="Arial" w:cs="Arial"/>
        </w:rPr>
      </w:pPr>
      <w:proofErr w:type="gramStart"/>
      <w:r>
        <w:rPr>
          <w:rFonts w:ascii="Arial" w:hAnsi="Arial" w:cs="Arial"/>
        </w:rPr>
        <w:t>G</w:t>
      </w:r>
      <w:r w:rsidR="00010A4C" w:rsidRPr="0077597D">
        <w:rPr>
          <w:rFonts w:ascii="Arial" w:hAnsi="Arial" w:cs="Arial"/>
        </w:rPr>
        <w:t>enerally</w:t>
      </w:r>
      <w:proofErr w:type="gramEnd"/>
      <w:r w:rsidR="00010A4C" w:rsidRPr="0077597D">
        <w:rPr>
          <w:rFonts w:ascii="Arial" w:hAnsi="Arial" w:cs="Arial"/>
        </w:rPr>
        <w:t xml:space="preserve"> not useful to a person in the absence of disease or injury; and </w:t>
      </w:r>
    </w:p>
    <w:p w14:paraId="55943498" w14:textId="77777777" w:rsidR="00010A4C" w:rsidRPr="0077597D" w:rsidRDefault="006B4BB0" w:rsidP="004C319A">
      <w:pPr>
        <w:numPr>
          <w:ilvl w:val="0"/>
          <w:numId w:val="42"/>
        </w:numPr>
        <w:overflowPunct/>
        <w:autoSpaceDE/>
        <w:autoSpaceDN/>
        <w:adjustRightInd/>
        <w:textAlignment w:val="auto"/>
        <w:rPr>
          <w:rFonts w:ascii="Arial" w:hAnsi="Arial" w:cs="Arial"/>
        </w:rPr>
      </w:pPr>
      <w:r>
        <w:rPr>
          <w:rFonts w:ascii="Arial" w:hAnsi="Arial" w:cs="Arial"/>
        </w:rPr>
        <w:t>A</w:t>
      </w:r>
      <w:r w:rsidR="00010A4C" w:rsidRPr="0077597D">
        <w:rPr>
          <w:rFonts w:ascii="Arial" w:hAnsi="Arial" w:cs="Arial"/>
        </w:rPr>
        <w:t>ppropriate for use in the home.</w:t>
      </w:r>
    </w:p>
    <w:p w14:paraId="31B282E3" w14:textId="77777777" w:rsidR="00010A4C" w:rsidRPr="0077597D" w:rsidRDefault="00010A4C">
      <w:pPr>
        <w:overflowPunct/>
        <w:textAlignment w:val="auto"/>
        <w:rPr>
          <w:rFonts w:ascii="Arial" w:hAnsi="Arial" w:cs="Arial"/>
        </w:rPr>
      </w:pPr>
    </w:p>
    <w:p w14:paraId="285405E0" w14:textId="77777777" w:rsidR="00010A4C" w:rsidRPr="0077597D" w:rsidRDefault="00010A4C" w:rsidP="00375828">
      <w:pPr>
        <w:rPr>
          <w:rFonts w:ascii="Arial" w:hAnsi="Arial" w:cs="Arial"/>
        </w:rPr>
      </w:pPr>
      <w:r w:rsidRPr="0077597D">
        <w:rPr>
          <w:rFonts w:ascii="Arial" w:hAnsi="Arial" w:cs="Arial"/>
          <w:b/>
        </w:rPr>
        <w:t>Emergency Condition:</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medical or behavioral condition that manifests itself by Acute symptoms of sufficient severity, including severe pain, such that a prudent layperson, possessing an average knowledge of medicine and health, could reasonably expect the absence of immediate medical attention to result in: </w:t>
      </w:r>
    </w:p>
    <w:p w14:paraId="3A7219D3" w14:textId="77777777" w:rsidR="00010A4C" w:rsidRPr="0077597D" w:rsidRDefault="006B4BB0" w:rsidP="00375828">
      <w:pPr>
        <w:numPr>
          <w:ilvl w:val="0"/>
          <w:numId w:val="16"/>
        </w:numPr>
        <w:rPr>
          <w:rFonts w:ascii="Arial" w:hAnsi="Arial" w:cs="Arial"/>
        </w:rPr>
      </w:pPr>
      <w:r>
        <w:rPr>
          <w:rFonts w:ascii="Arial" w:hAnsi="Arial" w:cs="Arial"/>
        </w:rPr>
        <w:t>P</w:t>
      </w:r>
      <w:r w:rsidR="00010A4C" w:rsidRPr="0077597D">
        <w:rPr>
          <w:rFonts w:ascii="Arial" w:hAnsi="Arial" w:cs="Arial"/>
        </w:rPr>
        <w:t>lacing the health of the person afflicted with such condition or, with respect to a pregnant woman, the health of the woman or her unborn child in serious jeopardy, or in the case of a behavioral condition, placing the health of such person or others in serious jeopardy;</w:t>
      </w:r>
    </w:p>
    <w:p w14:paraId="46557703" w14:textId="77777777" w:rsidR="00010A4C" w:rsidRPr="0077597D" w:rsidRDefault="006B4BB0" w:rsidP="00375828">
      <w:pPr>
        <w:numPr>
          <w:ilvl w:val="0"/>
          <w:numId w:val="16"/>
        </w:numPr>
        <w:rPr>
          <w:rFonts w:ascii="Arial" w:hAnsi="Arial" w:cs="Arial"/>
        </w:rPr>
      </w:pPr>
      <w:r>
        <w:rPr>
          <w:rFonts w:ascii="Arial" w:hAnsi="Arial" w:cs="Arial"/>
        </w:rPr>
        <w:t>S</w:t>
      </w:r>
      <w:r w:rsidR="00010A4C" w:rsidRPr="0077597D">
        <w:rPr>
          <w:rFonts w:ascii="Arial" w:hAnsi="Arial" w:cs="Arial"/>
        </w:rPr>
        <w:t xml:space="preserve">erious impairment to such person’s bodily functions; </w:t>
      </w:r>
    </w:p>
    <w:p w14:paraId="57C3933E" w14:textId="77777777" w:rsidR="00010A4C" w:rsidRPr="0077597D" w:rsidRDefault="006B4BB0" w:rsidP="00375828">
      <w:pPr>
        <w:numPr>
          <w:ilvl w:val="0"/>
          <w:numId w:val="16"/>
        </w:numPr>
        <w:rPr>
          <w:rFonts w:ascii="Arial" w:hAnsi="Arial" w:cs="Arial"/>
          <w:bCs/>
        </w:rPr>
      </w:pPr>
      <w:r>
        <w:rPr>
          <w:rFonts w:ascii="Arial" w:hAnsi="Arial" w:cs="Arial"/>
          <w:bCs/>
        </w:rPr>
        <w:lastRenderedPageBreak/>
        <w:t>S</w:t>
      </w:r>
      <w:r w:rsidR="00010A4C" w:rsidRPr="0077597D">
        <w:rPr>
          <w:rFonts w:ascii="Arial" w:hAnsi="Arial" w:cs="Arial"/>
          <w:bCs/>
        </w:rPr>
        <w:t xml:space="preserve">erious dysfunction of any bodily organ or part of such person; or </w:t>
      </w:r>
    </w:p>
    <w:p w14:paraId="04F4939C" w14:textId="77777777" w:rsidR="00010A4C" w:rsidRPr="0077597D" w:rsidRDefault="006B4BB0" w:rsidP="00375828">
      <w:pPr>
        <w:numPr>
          <w:ilvl w:val="0"/>
          <w:numId w:val="16"/>
        </w:numPr>
        <w:rPr>
          <w:rFonts w:ascii="Arial" w:hAnsi="Arial" w:cs="Arial"/>
          <w:bCs/>
        </w:rPr>
      </w:pPr>
      <w:r>
        <w:rPr>
          <w:rFonts w:ascii="Arial" w:hAnsi="Arial" w:cs="Arial"/>
        </w:rPr>
        <w:t>S</w:t>
      </w:r>
      <w:r w:rsidR="00010A4C" w:rsidRPr="0077597D">
        <w:rPr>
          <w:rFonts w:ascii="Arial" w:hAnsi="Arial" w:cs="Arial"/>
        </w:rPr>
        <w:t>erious disfigurement of such person.</w:t>
      </w:r>
    </w:p>
    <w:p w14:paraId="35CF723B" w14:textId="77777777" w:rsidR="00010A4C" w:rsidRPr="0077597D" w:rsidRDefault="00010A4C" w:rsidP="00BA6886">
      <w:pPr>
        <w:rPr>
          <w:rFonts w:ascii="Arial" w:hAnsi="Arial" w:cs="Arial"/>
          <w:b/>
        </w:rPr>
      </w:pPr>
    </w:p>
    <w:p w14:paraId="725E21DD" w14:textId="77777777" w:rsidR="00010A4C" w:rsidRPr="0077597D" w:rsidRDefault="00010A4C" w:rsidP="00BA6886">
      <w:pPr>
        <w:rPr>
          <w:rFonts w:ascii="Arial" w:hAnsi="Arial" w:cs="Arial"/>
        </w:rPr>
      </w:pPr>
      <w:r w:rsidRPr="0077597D">
        <w:rPr>
          <w:rFonts w:ascii="Arial" w:hAnsi="Arial" w:cs="Arial"/>
          <w:b/>
        </w:rPr>
        <w:t>Emergency Department Care: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Emergency Services You get in a Hospital emergency department.  </w:t>
      </w:r>
    </w:p>
    <w:p w14:paraId="204612B9" w14:textId="77777777" w:rsidR="00010A4C" w:rsidRPr="0077597D" w:rsidRDefault="00010A4C" w:rsidP="00BA6886">
      <w:pPr>
        <w:rPr>
          <w:rFonts w:ascii="Arial" w:hAnsi="Arial" w:cs="Arial"/>
          <w:i/>
        </w:rPr>
      </w:pPr>
    </w:p>
    <w:p w14:paraId="3B490B37" w14:textId="77777777" w:rsidR="00010A4C" w:rsidRPr="0077597D" w:rsidRDefault="00010A4C" w:rsidP="00375828">
      <w:pPr>
        <w:rPr>
          <w:rFonts w:ascii="Arial" w:hAnsi="Arial" w:cs="Arial"/>
          <w:iCs/>
        </w:rPr>
      </w:pPr>
      <w:r w:rsidRPr="0077597D">
        <w:rPr>
          <w:rFonts w:ascii="Arial" w:hAnsi="Arial" w:cs="Arial"/>
          <w:b/>
          <w:iCs/>
        </w:rPr>
        <w:t>Emergency Services:</w:t>
      </w:r>
      <w:r w:rsidRPr="0077597D">
        <w:rPr>
          <w:rFonts w:ascii="Arial" w:hAnsi="Arial" w:cs="Arial"/>
          <w:iCs/>
        </w:rPr>
        <w:t xml:space="preserve"> </w:t>
      </w:r>
      <w:r w:rsidR="00C12705" w:rsidRPr="0077597D">
        <w:rPr>
          <w:rFonts w:ascii="Arial" w:hAnsi="Arial" w:cs="Arial"/>
          <w:iCs/>
        </w:rPr>
        <w:t xml:space="preserve"> </w:t>
      </w:r>
      <w:r w:rsidRPr="0077597D">
        <w:rPr>
          <w:rFonts w:ascii="Arial" w:hAnsi="Arial" w:cs="Arial"/>
          <w:iCs/>
        </w:rPr>
        <w:t xml:space="preserve">A medical screening examination which is within the capability of the emergency department of a Hospital, including ancillary services routinely available to the emergency department to evaluate such Emergency Condition; and within the capabilities of the staff and facilities available at the Hospital, such further medical examination and treatment as are required to stabilize the patient.  “To stabilize” </w:t>
      </w:r>
      <w:r w:rsidRPr="0077597D">
        <w:rPr>
          <w:rFonts w:ascii="Arial" w:hAnsi="Arial" w:cs="Arial"/>
        </w:rPr>
        <w:t>is to provide such medical treatment of an Emergency Condition as may be necessary to assure</w:t>
      </w:r>
      <w:r w:rsidR="00C12705" w:rsidRPr="0077597D">
        <w:rPr>
          <w:rFonts w:ascii="Arial" w:hAnsi="Arial" w:cs="Arial"/>
        </w:rPr>
        <w:t xml:space="preserve"> that</w:t>
      </w:r>
      <w:r w:rsidRPr="0077597D">
        <w:rPr>
          <w:rFonts w:ascii="Arial" w:hAnsi="Arial" w:cs="Arial"/>
        </w:rPr>
        <w:t>, within reaso</w:t>
      </w:r>
      <w:r w:rsidR="00C12705" w:rsidRPr="0077597D">
        <w:rPr>
          <w:rFonts w:ascii="Arial" w:hAnsi="Arial" w:cs="Arial"/>
        </w:rPr>
        <w:t xml:space="preserve">nable medical probability, </w:t>
      </w:r>
      <w:r w:rsidRPr="0077597D">
        <w:rPr>
          <w:rFonts w:ascii="Arial" w:hAnsi="Arial" w:cs="Arial"/>
        </w:rPr>
        <w:t xml:space="preserve">no material deterioration of the condition is likely to result from or occur during the transfer of the patient from a Facility, or to deliver a newborn child (including the placenta).   </w:t>
      </w:r>
      <w:r w:rsidRPr="0077597D">
        <w:rPr>
          <w:rFonts w:ascii="Arial" w:hAnsi="Arial" w:cs="Arial"/>
          <w:iCs/>
        </w:rPr>
        <w:t xml:space="preserve"> </w:t>
      </w:r>
    </w:p>
    <w:p w14:paraId="7C4005CF" w14:textId="77777777" w:rsidR="00424959" w:rsidRDefault="00424959">
      <w:pPr>
        <w:overflowPunct/>
        <w:textAlignment w:val="auto"/>
        <w:rPr>
          <w:rFonts w:ascii="Arial" w:hAnsi="Arial" w:cs="Arial"/>
          <w:b/>
        </w:rPr>
      </w:pPr>
    </w:p>
    <w:p w14:paraId="3F2BC551" w14:textId="77777777" w:rsidR="00010A4C" w:rsidRPr="0077597D" w:rsidRDefault="00010A4C">
      <w:pPr>
        <w:overflowPunct/>
        <w:textAlignment w:val="auto"/>
        <w:rPr>
          <w:rFonts w:ascii="Arial" w:hAnsi="Arial" w:cs="Arial"/>
        </w:rPr>
      </w:pPr>
      <w:r w:rsidRPr="0077597D">
        <w:rPr>
          <w:rFonts w:ascii="Arial" w:hAnsi="Arial" w:cs="Arial"/>
          <w:b/>
        </w:rPr>
        <w:t>Exclusions:</w:t>
      </w:r>
      <w:r w:rsidR="00C12705" w:rsidRPr="0077597D">
        <w:rPr>
          <w:rFonts w:ascii="Arial" w:hAnsi="Arial" w:cs="Arial"/>
          <w:b/>
        </w:rPr>
        <w:t xml:space="preserve"> </w:t>
      </w:r>
      <w:r w:rsidRPr="0077597D">
        <w:rPr>
          <w:rFonts w:ascii="Arial" w:hAnsi="Arial" w:cs="Arial"/>
        </w:rPr>
        <w:t xml:space="preserve"> Health care services that We do not pay for or Cover.  </w:t>
      </w:r>
    </w:p>
    <w:p w14:paraId="0D3D9CA8" w14:textId="77777777" w:rsidR="00424959" w:rsidRDefault="00424959">
      <w:pPr>
        <w:overflowPunct/>
        <w:textAlignment w:val="auto"/>
        <w:rPr>
          <w:rFonts w:ascii="Arial" w:hAnsi="Arial" w:cs="Arial"/>
          <w:b/>
          <w:bCs/>
        </w:rPr>
      </w:pPr>
    </w:p>
    <w:p w14:paraId="0FAF7F8C" w14:textId="77777777" w:rsidR="00010A4C" w:rsidRDefault="00010A4C">
      <w:pPr>
        <w:overflowPunct/>
        <w:textAlignment w:val="auto"/>
        <w:rPr>
          <w:rFonts w:ascii="Arial" w:hAnsi="Arial" w:cs="Arial"/>
        </w:rPr>
      </w:pPr>
      <w:r w:rsidRPr="0077597D">
        <w:rPr>
          <w:rFonts w:ascii="Arial" w:hAnsi="Arial" w:cs="Arial"/>
          <w:b/>
          <w:bCs/>
        </w:rPr>
        <w:t xml:space="preserve">External Appeal Agent: </w:t>
      </w:r>
      <w:r w:rsidR="00C12705" w:rsidRPr="0077597D">
        <w:rPr>
          <w:rFonts w:ascii="Arial" w:hAnsi="Arial" w:cs="Arial"/>
          <w:b/>
          <w:bCs/>
        </w:rPr>
        <w:t xml:space="preserve"> </w:t>
      </w:r>
      <w:r w:rsidRPr="0077597D">
        <w:rPr>
          <w:rFonts w:ascii="Arial" w:hAnsi="Arial" w:cs="Arial"/>
        </w:rPr>
        <w:t xml:space="preserve">An entity that has been certified by the </w:t>
      </w:r>
      <w:r w:rsidR="001B7144">
        <w:rPr>
          <w:rFonts w:ascii="Arial" w:hAnsi="Arial" w:cs="Arial"/>
        </w:rPr>
        <w:t xml:space="preserve">New York State </w:t>
      </w:r>
      <w:r w:rsidRPr="0077597D">
        <w:rPr>
          <w:rFonts w:ascii="Arial" w:hAnsi="Arial" w:cs="Arial"/>
        </w:rPr>
        <w:t>Department of Financial Services to perform external appeals in accordance with New York law.</w:t>
      </w:r>
    </w:p>
    <w:p w14:paraId="5ABCDF45" w14:textId="77777777" w:rsidR="001B7144" w:rsidRPr="0077597D" w:rsidRDefault="001B7144">
      <w:pPr>
        <w:overflowPunct/>
        <w:textAlignment w:val="auto"/>
        <w:rPr>
          <w:rFonts w:ascii="Arial" w:hAnsi="Arial" w:cs="Arial"/>
        </w:rPr>
      </w:pPr>
    </w:p>
    <w:p w14:paraId="1ACE49DD" w14:textId="277153F0" w:rsidR="00010A4C" w:rsidRPr="0077597D" w:rsidRDefault="00010A4C" w:rsidP="00375828">
      <w:pPr>
        <w:overflowPunct/>
        <w:textAlignment w:val="auto"/>
        <w:rPr>
          <w:rFonts w:ascii="Arial" w:hAnsi="Arial" w:cs="Arial"/>
        </w:rPr>
      </w:pPr>
      <w:r w:rsidRPr="0077597D">
        <w:rPr>
          <w:rFonts w:ascii="Arial" w:hAnsi="Arial" w:cs="Arial"/>
          <w:b/>
        </w:rPr>
        <w:t>Facility:</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Hospital; </w:t>
      </w:r>
      <w:r w:rsidR="006479BB">
        <w:rPr>
          <w:rFonts w:ascii="Arial" w:hAnsi="Arial" w:cs="Arial"/>
        </w:rPr>
        <w:t>A</w:t>
      </w:r>
      <w:r w:rsidRPr="0077597D">
        <w:rPr>
          <w:rFonts w:ascii="Arial" w:hAnsi="Arial" w:cs="Arial"/>
        </w:rPr>
        <w:t xml:space="preserve">mbulatory </w:t>
      </w:r>
      <w:r w:rsidR="006479BB">
        <w:rPr>
          <w:rFonts w:ascii="Arial" w:hAnsi="Arial" w:cs="Arial"/>
        </w:rPr>
        <w:t>S</w:t>
      </w:r>
      <w:r w:rsidRPr="0077597D">
        <w:rPr>
          <w:rFonts w:ascii="Arial" w:hAnsi="Arial" w:cs="Arial"/>
        </w:rPr>
        <w:t>urg</w:t>
      </w:r>
      <w:r w:rsidR="006479BB">
        <w:rPr>
          <w:rFonts w:ascii="Arial" w:hAnsi="Arial" w:cs="Arial"/>
        </w:rPr>
        <w:t>ical</w:t>
      </w:r>
      <w:r w:rsidRPr="0077597D">
        <w:rPr>
          <w:rFonts w:ascii="Arial" w:hAnsi="Arial" w:cs="Arial"/>
        </w:rPr>
        <w:t xml:space="preserve"> </w:t>
      </w:r>
      <w:r w:rsidR="006479BB">
        <w:rPr>
          <w:rFonts w:ascii="Arial" w:hAnsi="Arial" w:cs="Arial"/>
        </w:rPr>
        <w:t>Center</w:t>
      </w:r>
      <w:r w:rsidRPr="0077597D">
        <w:rPr>
          <w:rFonts w:ascii="Arial" w:hAnsi="Arial" w:cs="Arial"/>
        </w:rPr>
        <w:t xml:space="preserve">; birthing center; dialysis center; rehabilitation Facility; Skilled Nursing Facility; hospice; </w:t>
      </w:r>
      <w:r w:rsidR="006479BB">
        <w:rPr>
          <w:rFonts w:ascii="Arial" w:hAnsi="Arial" w:cs="Arial"/>
        </w:rPr>
        <w:t>H</w:t>
      </w:r>
      <w:r w:rsidRPr="0077597D">
        <w:rPr>
          <w:rFonts w:ascii="Arial" w:hAnsi="Arial" w:cs="Arial"/>
        </w:rPr>
        <w:t xml:space="preserve">ome </w:t>
      </w:r>
      <w:r w:rsidR="006479BB">
        <w:rPr>
          <w:rFonts w:ascii="Arial" w:hAnsi="Arial" w:cs="Arial"/>
        </w:rPr>
        <w:t>H</w:t>
      </w:r>
      <w:r w:rsidRPr="0077597D">
        <w:rPr>
          <w:rFonts w:ascii="Arial" w:hAnsi="Arial" w:cs="Arial"/>
        </w:rPr>
        <w:t xml:space="preserve">ealth </w:t>
      </w:r>
      <w:r w:rsidR="006479BB">
        <w:rPr>
          <w:rFonts w:ascii="Arial" w:hAnsi="Arial" w:cs="Arial"/>
        </w:rPr>
        <w:t>A</w:t>
      </w:r>
      <w:r w:rsidRPr="0077597D">
        <w:rPr>
          <w:rFonts w:ascii="Arial" w:hAnsi="Arial" w:cs="Arial"/>
        </w:rPr>
        <w:t>gency or home care services agency certified or licensed under New York Public Health Law</w:t>
      </w:r>
      <w:r w:rsidR="004E2F5C">
        <w:rPr>
          <w:rFonts w:ascii="Arial" w:hAnsi="Arial" w:cs="Arial"/>
        </w:rPr>
        <w:t xml:space="preserve"> Article 36</w:t>
      </w:r>
      <w:r w:rsidRPr="0077597D">
        <w:rPr>
          <w:rFonts w:ascii="Arial" w:hAnsi="Arial" w:cs="Arial"/>
        </w:rPr>
        <w:t xml:space="preserve">; a </w:t>
      </w:r>
      <w:r w:rsidRPr="0077597D">
        <w:rPr>
          <w:rFonts w:ascii="Arial" w:hAnsi="Arial" w:cs="Arial"/>
          <w:color w:val="000000"/>
        </w:rPr>
        <w:t xml:space="preserve">comprehensive care center for eating disorders pursuant to </w:t>
      </w:r>
      <w:r w:rsidR="001B7144">
        <w:rPr>
          <w:rFonts w:ascii="Arial" w:hAnsi="Arial" w:cs="Arial"/>
          <w:color w:val="000000"/>
        </w:rPr>
        <w:t xml:space="preserve">New York </w:t>
      </w:r>
      <w:r w:rsidR="004E2F5C">
        <w:rPr>
          <w:rFonts w:ascii="Arial" w:hAnsi="Arial" w:cs="Arial"/>
          <w:color w:val="000000"/>
        </w:rPr>
        <w:t>Mental Hygiene Law Article 30</w:t>
      </w:r>
      <w:r w:rsidRPr="0077597D">
        <w:rPr>
          <w:rFonts w:ascii="Arial" w:hAnsi="Arial" w:cs="Arial"/>
          <w:color w:val="000000"/>
        </w:rPr>
        <w:t xml:space="preserve">; </w:t>
      </w:r>
      <w:r w:rsidR="004677ED">
        <w:rPr>
          <w:rFonts w:ascii="Arial" w:hAnsi="Arial" w:cs="Arial"/>
          <w:color w:val="000000"/>
        </w:rPr>
        <w:t>and</w:t>
      </w:r>
      <w:r w:rsidR="004677ED" w:rsidRPr="0077597D">
        <w:rPr>
          <w:rFonts w:ascii="Arial" w:hAnsi="Arial" w:cs="Arial"/>
          <w:color w:val="000000"/>
        </w:rPr>
        <w:t xml:space="preserve"> </w:t>
      </w:r>
      <w:r w:rsidR="004677ED">
        <w:rPr>
          <w:rFonts w:ascii="Arial" w:hAnsi="Arial" w:cs="Arial"/>
          <w:color w:val="000000"/>
        </w:rPr>
        <w:t xml:space="preserve">a Facility defined </w:t>
      </w:r>
      <w:r w:rsidR="00E71CA7">
        <w:rPr>
          <w:rFonts w:ascii="Arial" w:hAnsi="Arial" w:cs="Arial"/>
          <w:color w:val="000000"/>
        </w:rPr>
        <w:t>in New York Mental Hygiene Law Section</w:t>
      </w:r>
      <w:r w:rsidR="00D260EE">
        <w:rPr>
          <w:rFonts w:ascii="Arial" w:hAnsi="Arial" w:cs="Arial"/>
          <w:color w:val="000000"/>
        </w:rPr>
        <w:t>s</w:t>
      </w:r>
      <w:r w:rsidR="004677ED">
        <w:rPr>
          <w:rFonts w:ascii="Arial" w:hAnsi="Arial" w:cs="Arial"/>
          <w:color w:val="000000"/>
        </w:rPr>
        <w:t xml:space="preserve"> 1.03, certified by the</w:t>
      </w:r>
      <w:r w:rsidRPr="0077597D">
        <w:rPr>
          <w:rFonts w:ascii="Arial" w:hAnsi="Arial" w:cs="Arial"/>
        </w:rPr>
        <w:t xml:space="preserve"> </w:t>
      </w:r>
      <w:r w:rsidR="001B7144">
        <w:rPr>
          <w:rFonts w:ascii="Arial" w:hAnsi="Arial" w:cs="Arial"/>
        </w:rPr>
        <w:t xml:space="preserve">New York State </w:t>
      </w:r>
      <w:r w:rsidRPr="0077597D">
        <w:rPr>
          <w:rFonts w:ascii="Arial" w:hAnsi="Arial" w:cs="Arial"/>
        </w:rPr>
        <w:t xml:space="preserve">Office of </w:t>
      </w:r>
      <w:r w:rsidR="0004455C">
        <w:rPr>
          <w:rFonts w:ascii="Arial" w:hAnsi="Arial" w:cs="Arial"/>
        </w:rPr>
        <w:t>Addiction Services and Supports</w:t>
      </w:r>
      <w:r w:rsidRPr="0077597D">
        <w:rPr>
          <w:rFonts w:ascii="Arial" w:hAnsi="Arial" w:cs="Arial"/>
        </w:rPr>
        <w:t xml:space="preserve">, or certified under New York Public Health Law </w:t>
      </w:r>
      <w:r w:rsidR="004E2F5C">
        <w:rPr>
          <w:rFonts w:ascii="Arial" w:hAnsi="Arial" w:cs="Arial"/>
        </w:rPr>
        <w:t xml:space="preserve">Article 28 </w:t>
      </w:r>
      <w:r w:rsidRPr="0077597D">
        <w:rPr>
          <w:rFonts w:ascii="Arial" w:hAnsi="Arial" w:cs="Arial"/>
        </w:rPr>
        <w:t>(or</w:t>
      </w:r>
      <w:r w:rsidR="004677ED">
        <w:rPr>
          <w:rFonts w:ascii="Arial" w:hAnsi="Arial" w:cs="Arial"/>
        </w:rPr>
        <w:t>, in other states, a similarly licensed or certified Facility</w:t>
      </w:r>
      <w:r w:rsidRPr="0077597D">
        <w:rPr>
          <w:rFonts w:ascii="Arial" w:hAnsi="Arial" w:cs="Arial"/>
        </w:rPr>
        <w:t xml:space="preserve">).  If You receive treatment for </w:t>
      </w:r>
      <w:r w:rsidR="004677ED">
        <w:rPr>
          <w:rFonts w:ascii="Arial" w:hAnsi="Arial" w:cs="Arial"/>
        </w:rPr>
        <w:t>substance use disorder</w:t>
      </w:r>
      <w:r w:rsidRPr="0077597D">
        <w:rPr>
          <w:rFonts w:ascii="Arial" w:hAnsi="Arial" w:cs="Arial"/>
        </w:rPr>
        <w:t xml:space="preserve"> outside of New York State, </w:t>
      </w:r>
      <w:r w:rsidR="004677ED">
        <w:rPr>
          <w:rFonts w:ascii="Arial" w:hAnsi="Arial" w:cs="Arial"/>
        </w:rPr>
        <w:t>a</w:t>
      </w:r>
      <w:r w:rsidRPr="0077597D">
        <w:rPr>
          <w:rFonts w:ascii="Arial" w:hAnsi="Arial" w:cs="Arial"/>
        </w:rPr>
        <w:t xml:space="preserve"> Facility </w:t>
      </w:r>
      <w:r w:rsidR="004677ED">
        <w:rPr>
          <w:rFonts w:ascii="Arial" w:hAnsi="Arial" w:cs="Arial"/>
        </w:rPr>
        <w:t xml:space="preserve">also includes one which is </w:t>
      </w:r>
      <w:r w:rsidRPr="0077597D">
        <w:rPr>
          <w:rFonts w:ascii="Arial" w:hAnsi="Arial" w:cs="Arial"/>
        </w:rPr>
        <w:t xml:space="preserve">accredited by the Joint Commission to provide a </w:t>
      </w:r>
      <w:r w:rsidR="004677ED">
        <w:rPr>
          <w:rFonts w:ascii="Arial" w:hAnsi="Arial" w:cs="Arial"/>
        </w:rPr>
        <w:t>substance use disorder</w:t>
      </w:r>
      <w:r w:rsidRPr="0077597D">
        <w:rPr>
          <w:rFonts w:ascii="Arial" w:hAnsi="Arial" w:cs="Arial"/>
        </w:rPr>
        <w:t xml:space="preserve"> treatment program.</w:t>
      </w:r>
    </w:p>
    <w:p w14:paraId="76F4570F" w14:textId="77777777" w:rsidR="00010A4C" w:rsidRPr="0077597D" w:rsidRDefault="00010A4C">
      <w:pPr>
        <w:overflowPunct/>
        <w:textAlignment w:val="auto"/>
        <w:rPr>
          <w:rFonts w:ascii="Arial" w:hAnsi="Arial" w:cs="Arial"/>
        </w:rPr>
      </w:pPr>
    </w:p>
    <w:p w14:paraId="16BCC7FF" w14:textId="77777777" w:rsidR="00010A4C" w:rsidRPr="0077597D" w:rsidRDefault="00010A4C">
      <w:pPr>
        <w:overflowPunct/>
        <w:textAlignment w:val="auto"/>
        <w:rPr>
          <w:rFonts w:ascii="Arial" w:hAnsi="Arial" w:cs="Arial"/>
        </w:rPr>
      </w:pPr>
      <w:r w:rsidRPr="0077597D">
        <w:rPr>
          <w:rFonts w:ascii="Arial" w:hAnsi="Arial" w:cs="Arial"/>
          <w:b/>
        </w:rPr>
        <w:t>Grievance: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A complaint that You communicate to Us that does not involve a Utilization Review determination.  </w:t>
      </w:r>
    </w:p>
    <w:p w14:paraId="63514A8A" w14:textId="77777777" w:rsidR="00010A4C" w:rsidRPr="0077597D" w:rsidRDefault="00010A4C">
      <w:pPr>
        <w:overflowPunct/>
        <w:textAlignment w:val="auto"/>
        <w:rPr>
          <w:rFonts w:ascii="Arial" w:hAnsi="Arial" w:cs="Arial"/>
        </w:rPr>
      </w:pPr>
    </w:p>
    <w:p w14:paraId="33CFF1E8" w14:textId="40E817ED" w:rsidR="00010A4C" w:rsidRPr="0077597D" w:rsidRDefault="00010A4C" w:rsidP="009C0409">
      <w:pPr>
        <w:pStyle w:val="NormalWeb"/>
        <w:spacing w:before="0" w:beforeAutospacing="0" w:after="0" w:afterAutospacing="0"/>
        <w:rPr>
          <w:rFonts w:ascii="Arial" w:hAnsi="Arial" w:cs="Arial"/>
        </w:rPr>
      </w:pPr>
      <w:r w:rsidRPr="0077597D">
        <w:rPr>
          <w:rFonts w:ascii="Arial" w:hAnsi="Arial" w:cs="Arial"/>
          <w:b/>
        </w:rPr>
        <w:t xml:space="preserve">Habilitation Services: </w:t>
      </w:r>
      <w:r w:rsidR="00C12705" w:rsidRPr="0077597D">
        <w:rPr>
          <w:rFonts w:ascii="Arial" w:hAnsi="Arial" w:cs="Arial"/>
          <w:b/>
        </w:rPr>
        <w:t xml:space="preserve"> </w:t>
      </w:r>
      <w:r w:rsidRPr="0077597D">
        <w:rPr>
          <w:rFonts w:ascii="Arial" w:hAnsi="Arial" w:cs="Arial"/>
        </w:rPr>
        <w:t>Health care services that help a person keep, learn or improve skills and functioning for daily living.  Habilitati</w:t>
      </w:r>
      <w:r w:rsidR="00A97C62">
        <w:rPr>
          <w:rFonts w:ascii="Arial" w:hAnsi="Arial" w:cs="Arial"/>
        </w:rPr>
        <w:t>on</w:t>
      </w:r>
      <w:r w:rsidRPr="0077597D">
        <w:rPr>
          <w:rFonts w:ascii="Arial" w:hAnsi="Arial" w:cs="Arial"/>
        </w:rPr>
        <w:t xml:space="preserve"> Services include the management of limitations and disabilities, including services or programs that help maintain or prevent deterioration in physical, cognitive, or behavioral function.  These services consist of physical therapy, occupational therapy and speech therapy.</w:t>
      </w:r>
    </w:p>
    <w:p w14:paraId="4B802C18" w14:textId="77777777" w:rsidR="00010A4C" w:rsidRPr="0077597D" w:rsidRDefault="00010A4C">
      <w:pPr>
        <w:overflowPunct/>
        <w:textAlignment w:val="auto"/>
        <w:rPr>
          <w:rFonts w:ascii="Arial" w:hAnsi="Arial" w:cs="Arial"/>
          <w:b/>
        </w:rPr>
      </w:pPr>
      <w:r w:rsidRPr="0077597D">
        <w:rPr>
          <w:rFonts w:ascii="Arial" w:hAnsi="Arial" w:cs="Arial"/>
        </w:rPr>
        <w:t xml:space="preserve">  </w:t>
      </w:r>
    </w:p>
    <w:p w14:paraId="0F287441" w14:textId="786C39ED" w:rsidR="00010A4C" w:rsidRPr="0077597D" w:rsidRDefault="00010A4C">
      <w:pPr>
        <w:overflowPunct/>
        <w:textAlignment w:val="auto"/>
        <w:rPr>
          <w:rFonts w:ascii="Arial" w:hAnsi="Arial" w:cs="Arial"/>
        </w:rPr>
      </w:pPr>
      <w:r w:rsidRPr="0077597D">
        <w:rPr>
          <w:rFonts w:ascii="Arial" w:hAnsi="Arial" w:cs="Arial"/>
          <w:b/>
          <w:bCs/>
        </w:rPr>
        <w:t xml:space="preserve">Health Care Professional:  </w:t>
      </w:r>
      <w:r w:rsidRPr="0077597D">
        <w:rPr>
          <w:rFonts w:ascii="Arial" w:hAnsi="Arial" w:cs="Arial"/>
          <w:bCs/>
        </w:rPr>
        <w:t xml:space="preserve">An appropriately licensed, registered or certified  Physician; dentist; optometrist; chiropractor; psychologist; social worker; podiatrist; physical therapist; occupational therapist; midwife; speech-language pathologist; audiologist; pharmacist; </w:t>
      </w:r>
      <w:r w:rsidR="00D43559">
        <w:rPr>
          <w:rFonts w:ascii="Arial" w:hAnsi="Arial" w:cs="Arial"/>
          <w:bCs/>
        </w:rPr>
        <w:t xml:space="preserve">behavior analyst; </w:t>
      </w:r>
      <w:r w:rsidR="004E2F5C">
        <w:rPr>
          <w:rFonts w:ascii="Arial" w:hAnsi="Arial" w:cs="Arial"/>
          <w:bCs/>
        </w:rPr>
        <w:t xml:space="preserve">nurse practitioner; </w:t>
      </w:r>
      <w:r w:rsidRPr="0077597D">
        <w:rPr>
          <w:rFonts w:ascii="Arial" w:hAnsi="Arial" w:cs="Arial"/>
          <w:bCs/>
        </w:rPr>
        <w:t>or any other lic</w:t>
      </w:r>
      <w:r w:rsidR="00515E04">
        <w:rPr>
          <w:rFonts w:ascii="Arial" w:hAnsi="Arial" w:cs="Arial"/>
          <w:bCs/>
        </w:rPr>
        <w:t xml:space="preserve">ensed, </w:t>
      </w:r>
      <w:r w:rsidR="00515E04">
        <w:rPr>
          <w:rFonts w:ascii="Arial" w:hAnsi="Arial" w:cs="Arial"/>
          <w:bCs/>
        </w:rPr>
        <w:lastRenderedPageBreak/>
        <w:t xml:space="preserve">registered or certified </w:t>
      </w:r>
      <w:r w:rsidRPr="0077597D">
        <w:rPr>
          <w:rFonts w:ascii="Arial" w:hAnsi="Arial" w:cs="Arial"/>
          <w:bCs/>
        </w:rPr>
        <w:t xml:space="preserve">Health Care Professional under Title 8 of the </w:t>
      </w:r>
      <w:r w:rsidR="001B7144">
        <w:rPr>
          <w:rFonts w:ascii="Arial" w:hAnsi="Arial" w:cs="Arial"/>
          <w:bCs/>
        </w:rPr>
        <w:t xml:space="preserve">New York </w:t>
      </w:r>
      <w:r w:rsidRPr="0077597D">
        <w:rPr>
          <w:rFonts w:ascii="Arial" w:hAnsi="Arial" w:cs="Arial"/>
          <w:bCs/>
        </w:rPr>
        <w:t>Education Law (or other comparable state law, if applicable) that the New York Insurance Law requires to be recognized who charges and bills patients for Covered Services.  The Health Care Professional’s services must be rendered within the lawful scope of practice for that type of Provider in order to be covered under this [Contract; Policy].</w:t>
      </w:r>
    </w:p>
    <w:p w14:paraId="1E00ABCB" w14:textId="77777777" w:rsidR="00010A4C" w:rsidRPr="0077597D" w:rsidRDefault="00010A4C">
      <w:pPr>
        <w:overflowPunct/>
        <w:textAlignment w:val="auto"/>
        <w:rPr>
          <w:rFonts w:ascii="Arial" w:hAnsi="Arial" w:cs="Arial"/>
        </w:rPr>
      </w:pPr>
    </w:p>
    <w:p w14:paraId="1ACB5DD8" w14:textId="77777777" w:rsidR="00010A4C" w:rsidRPr="0077597D" w:rsidRDefault="00010A4C">
      <w:pPr>
        <w:overflowPunct/>
        <w:textAlignment w:val="auto"/>
        <w:rPr>
          <w:rFonts w:ascii="Arial" w:hAnsi="Arial" w:cs="Arial"/>
        </w:rPr>
      </w:pPr>
      <w:r w:rsidRPr="0077597D">
        <w:rPr>
          <w:rFonts w:ascii="Arial" w:hAnsi="Arial" w:cs="Arial"/>
          <w:b/>
          <w:bCs/>
        </w:rPr>
        <w:t xml:space="preserve">Home Health Agency: </w:t>
      </w:r>
      <w:r w:rsidR="00C12705" w:rsidRPr="0077597D">
        <w:rPr>
          <w:rFonts w:ascii="Arial" w:hAnsi="Arial" w:cs="Arial"/>
          <w:b/>
          <w:bCs/>
        </w:rPr>
        <w:t xml:space="preserve"> </w:t>
      </w:r>
      <w:r w:rsidRPr="0077597D">
        <w:rPr>
          <w:rFonts w:ascii="Arial" w:hAnsi="Arial" w:cs="Arial"/>
        </w:rPr>
        <w:t xml:space="preserve">An organization currently certified or licensed by the State of New York or the state in which it operates and renders home health care services.  </w:t>
      </w:r>
    </w:p>
    <w:p w14:paraId="06DBEBCF" w14:textId="77777777" w:rsidR="00010A4C" w:rsidRPr="0077597D" w:rsidRDefault="00010A4C">
      <w:pPr>
        <w:overflowPunct/>
        <w:textAlignment w:val="auto"/>
        <w:rPr>
          <w:rFonts w:ascii="Arial" w:hAnsi="Arial" w:cs="Arial"/>
        </w:rPr>
      </w:pPr>
    </w:p>
    <w:p w14:paraId="3DF20A7D" w14:textId="41ADE0E0" w:rsidR="00010A4C" w:rsidRPr="0077597D" w:rsidRDefault="00010A4C">
      <w:pPr>
        <w:overflowPunct/>
        <w:textAlignment w:val="auto"/>
        <w:rPr>
          <w:rFonts w:ascii="Arial" w:hAnsi="Arial" w:cs="Arial"/>
        </w:rPr>
      </w:pPr>
      <w:r w:rsidRPr="0077597D">
        <w:rPr>
          <w:rFonts w:ascii="Arial" w:hAnsi="Arial" w:cs="Arial"/>
          <w:b/>
        </w:rPr>
        <w:t>Hospice Care: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Care to provide comfort and support for persons in the last stages of a terminal illness and their families that are provided by a hospice organization certified pursuant to </w:t>
      </w:r>
      <w:r w:rsidR="001B7144">
        <w:rPr>
          <w:rFonts w:ascii="Arial" w:hAnsi="Arial" w:cs="Arial"/>
        </w:rPr>
        <w:t xml:space="preserve">New York </w:t>
      </w:r>
      <w:r w:rsidRPr="0077597D">
        <w:rPr>
          <w:rFonts w:ascii="Arial" w:hAnsi="Arial" w:cs="Arial"/>
        </w:rPr>
        <w:t>Public Health Law</w:t>
      </w:r>
      <w:r w:rsidR="004E2F5C">
        <w:rPr>
          <w:rFonts w:ascii="Arial" w:hAnsi="Arial" w:cs="Arial"/>
        </w:rPr>
        <w:t xml:space="preserve"> Article 40</w:t>
      </w:r>
      <w:r w:rsidRPr="0077597D">
        <w:rPr>
          <w:rFonts w:ascii="Arial" w:hAnsi="Arial" w:cs="Arial"/>
        </w:rPr>
        <w:t xml:space="preserve"> or under a similar certification process required by the state in which the hospice organization is located.  </w:t>
      </w:r>
    </w:p>
    <w:p w14:paraId="09893049" w14:textId="77777777" w:rsidR="00010A4C" w:rsidRPr="0077597D" w:rsidRDefault="00010A4C">
      <w:pPr>
        <w:overflowPunct/>
        <w:textAlignment w:val="auto"/>
        <w:rPr>
          <w:rFonts w:ascii="Arial" w:hAnsi="Arial" w:cs="Arial"/>
          <w:b/>
          <w:bCs/>
        </w:rPr>
      </w:pPr>
    </w:p>
    <w:p w14:paraId="6F0E0FF2" w14:textId="77777777" w:rsidR="00010A4C" w:rsidRPr="0077597D" w:rsidRDefault="00010A4C">
      <w:pPr>
        <w:overflowPunct/>
        <w:textAlignment w:val="auto"/>
        <w:rPr>
          <w:rFonts w:ascii="Arial" w:hAnsi="Arial" w:cs="Arial"/>
          <w:bCs/>
        </w:rPr>
      </w:pPr>
      <w:r w:rsidRPr="0077597D">
        <w:rPr>
          <w:rFonts w:ascii="Arial" w:hAnsi="Arial" w:cs="Arial"/>
          <w:b/>
          <w:bCs/>
        </w:rPr>
        <w:t xml:space="preserve">Hospital: </w:t>
      </w:r>
      <w:r w:rsidR="00C12705" w:rsidRPr="0077597D">
        <w:rPr>
          <w:rFonts w:ascii="Arial" w:hAnsi="Arial" w:cs="Arial"/>
          <w:b/>
          <w:bCs/>
        </w:rPr>
        <w:t xml:space="preserve"> </w:t>
      </w:r>
      <w:r w:rsidRPr="0077597D">
        <w:rPr>
          <w:rFonts w:ascii="Arial" w:hAnsi="Arial" w:cs="Arial"/>
          <w:bCs/>
        </w:rPr>
        <w:t xml:space="preserve">A short term, acute, general Hospital, which: </w:t>
      </w:r>
    </w:p>
    <w:p w14:paraId="0986B64C" w14:textId="77777777" w:rsidR="00010A4C" w:rsidRPr="0077597D" w:rsidRDefault="006B4BB0" w:rsidP="00992AB3">
      <w:pPr>
        <w:numPr>
          <w:ilvl w:val="0"/>
          <w:numId w:val="21"/>
        </w:numPr>
        <w:tabs>
          <w:tab w:val="clear" w:pos="720"/>
        </w:tabs>
        <w:overflowPunct/>
        <w:textAlignment w:val="auto"/>
        <w:rPr>
          <w:rFonts w:ascii="Arial" w:hAnsi="Arial" w:cs="Arial"/>
          <w:bCs/>
        </w:rPr>
      </w:pPr>
      <w:r>
        <w:rPr>
          <w:rFonts w:ascii="Arial" w:hAnsi="Arial" w:cs="Arial"/>
          <w:bCs/>
        </w:rPr>
        <w:t>I</w:t>
      </w:r>
      <w:r w:rsidR="00010A4C" w:rsidRPr="0077597D">
        <w:rPr>
          <w:rFonts w:ascii="Arial" w:hAnsi="Arial" w:cs="Arial"/>
          <w:bCs/>
        </w:rPr>
        <w:t xml:space="preserve">s primarily engaged in providing, by or under the continuous supervision of Physicians, to patients, diagnostic services and therapeutic services for diagnosis, treatment and care of injured or sick persons; </w:t>
      </w:r>
    </w:p>
    <w:p w14:paraId="100C2CFF" w14:textId="77777777" w:rsidR="00010A4C" w:rsidRPr="0077597D" w:rsidRDefault="006B4BB0" w:rsidP="00992AB3">
      <w:pPr>
        <w:numPr>
          <w:ilvl w:val="0"/>
          <w:numId w:val="23"/>
        </w:numPr>
        <w:overflowPunct/>
        <w:textAlignment w:val="auto"/>
        <w:rPr>
          <w:rFonts w:ascii="Arial" w:hAnsi="Arial" w:cs="Arial"/>
          <w:bCs/>
        </w:rPr>
      </w:pPr>
      <w:r>
        <w:rPr>
          <w:rFonts w:ascii="Arial" w:hAnsi="Arial" w:cs="Arial"/>
          <w:bCs/>
        </w:rPr>
        <w:t>H</w:t>
      </w:r>
      <w:r w:rsidR="00010A4C" w:rsidRPr="0077597D">
        <w:rPr>
          <w:rFonts w:ascii="Arial" w:hAnsi="Arial" w:cs="Arial"/>
          <w:bCs/>
        </w:rPr>
        <w:t xml:space="preserve">as organized departments of medicine and major surgery; </w:t>
      </w:r>
    </w:p>
    <w:p w14:paraId="3E26ECA2" w14:textId="77777777" w:rsidR="00010A4C" w:rsidRPr="0077597D" w:rsidRDefault="006B4BB0" w:rsidP="00992AB3">
      <w:pPr>
        <w:numPr>
          <w:ilvl w:val="0"/>
          <w:numId w:val="25"/>
        </w:numPr>
        <w:overflowPunct/>
        <w:textAlignment w:val="auto"/>
        <w:rPr>
          <w:rFonts w:ascii="Arial" w:hAnsi="Arial" w:cs="Arial"/>
          <w:bCs/>
        </w:rPr>
      </w:pPr>
      <w:r>
        <w:rPr>
          <w:rFonts w:ascii="Arial" w:hAnsi="Arial" w:cs="Arial"/>
          <w:bCs/>
        </w:rPr>
        <w:t>H</w:t>
      </w:r>
      <w:r w:rsidR="00010A4C" w:rsidRPr="0077597D">
        <w:rPr>
          <w:rFonts w:ascii="Arial" w:hAnsi="Arial" w:cs="Arial"/>
          <w:bCs/>
        </w:rPr>
        <w:t xml:space="preserve">as a requirement that every patient must be under the care of a Physician or dentist; </w:t>
      </w:r>
    </w:p>
    <w:p w14:paraId="7650CCF4" w14:textId="77777777" w:rsidR="00010A4C" w:rsidRPr="0077597D" w:rsidRDefault="006B4BB0" w:rsidP="00992AB3">
      <w:pPr>
        <w:numPr>
          <w:ilvl w:val="0"/>
          <w:numId w:val="27"/>
        </w:numPr>
        <w:overflowPunct/>
        <w:textAlignment w:val="auto"/>
        <w:rPr>
          <w:rFonts w:ascii="Arial" w:hAnsi="Arial" w:cs="Arial"/>
          <w:bCs/>
        </w:rPr>
      </w:pPr>
      <w:r>
        <w:rPr>
          <w:rFonts w:ascii="Arial" w:hAnsi="Arial" w:cs="Arial"/>
          <w:bCs/>
        </w:rPr>
        <w:t>P</w:t>
      </w:r>
      <w:r w:rsidR="00010A4C" w:rsidRPr="0077597D">
        <w:rPr>
          <w:rFonts w:ascii="Arial" w:hAnsi="Arial" w:cs="Arial"/>
          <w:bCs/>
        </w:rPr>
        <w:t xml:space="preserve">rovides 24-hour nursing service by or under the supervision of a registered professional nurse (R.N.); </w:t>
      </w:r>
    </w:p>
    <w:p w14:paraId="14D39F22" w14:textId="77777777" w:rsidR="00010A4C" w:rsidRPr="0077597D" w:rsidRDefault="006B4BB0" w:rsidP="00992AB3">
      <w:pPr>
        <w:numPr>
          <w:ilvl w:val="0"/>
          <w:numId w:val="29"/>
        </w:numPr>
        <w:overflowPunct/>
        <w:textAlignment w:val="auto"/>
        <w:rPr>
          <w:rFonts w:ascii="Arial" w:hAnsi="Arial" w:cs="Arial"/>
          <w:bCs/>
        </w:rPr>
      </w:pPr>
      <w:r>
        <w:rPr>
          <w:rFonts w:ascii="Arial" w:hAnsi="Arial" w:cs="Arial"/>
          <w:bCs/>
        </w:rPr>
        <w:t>I</w:t>
      </w:r>
      <w:r w:rsidR="00010A4C" w:rsidRPr="0077597D">
        <w:rPr>
          <w:rFonts w:ascii="Arial" w:hAnsi="Arial" w:cs="Arial"/>
          <w:bCs/>
        </w:rPr>
        <w:t xml:space="preserve">f located in New York State, has in effect a Hospitalization review plan applicable to all patients which meets at least the standards set forth in 42 U.S.C. </w:t>
      </w:r>
      <w:r w:rsidR="00D260EE">
        <w:rPr>
          <w:rFonts w:ascii="Arial" w:hAnsi="Arial" w:cs="Arial"/>
          <w:bCs/>
        </w:rPr>
        <w:t>S</w:t>
      </w:r>
      <w:r w:rsidR="00BA0FEF">
        <w:rPr>
          <w:rFonts w:ascii="Arial" w:hAnsi="Arial" w:cs="Arial"/>
          <w:bCs/>
        </w:rPr>
        <w:t>ection</w:t>
      </w:r>
      <w:r w:rsidR="00010A4C" w:rsidRPr="0077597D">
        <w:rPr>
          <w:rFonts w:ascii="Arial" w:hAnsi="Arial" w:cs="Arial"/>
          <w:bCs/>
        </w:rPr>
        <w:t xml:space="preserve"> 1395x(k); </w:t>
      </w:r>
    </w:p>
    <w:p w14:paraId="158CA3CF" w14:textId="77777777" w:rsidR="00010A4C" w:rsidRPr="0077597D" w:rsidRDefault="006B4BB0" w:rsidP="00992AB3">
      <w:pPr>
        <w:numPr>
          <w:ilvl w:val="0"/>
          <w:numId w:val="31"/>
        </w:numPr>
        <w:overflowPunct/>
        <w:textAlignment w:val="auto"/>
        <w:rPr>
          <w:rFonts w:ascii="Arial" w:hAnsi="Arial" w:cs="Arial"/>
          <w:bCs/>
        </w:rPr>
      </w:pPr>
      <w:r>
        <w:rPr>
          <w:rFonts w:ascii="Arial" w:hAnsi="Arial" w:cs="Arial"/>
          <w:bCs/>
        </w:rPr>
        <w:t>I</w:t>
      </w:r>
      <w:r w:rsidR="00010A4C" w:rsidRPr="0077597D">
        <w:rPr>
          <w:rFonts w:ascii="Arial" w:hAnsi="Arial" w:cs="Arial"/>
          <w:bCs/>
        </w:rPr>
        <w:t xml:space="preserve">s duly licensed by the agency responsible for licensing such Hospitals; and </w:t>
      </w:r>
    </w:p>
    <w:p w14:paraId="4F75087A" w14:textId="77777777" w:rsidR="00010A4C" w:rsidRPr="0077597D" w:rsidRDefault="006B4BB0" w:rsidP="00992AB3">
      <w:pPr>
        <w:numPr>
          <w:ilvl w:val="0"/>
          <w:numId w:val="33"/>
        </w:numPr>
        <w:overflowPunct/>
        <w:textAlignment w:val="auto"/>
        <w:rPr>
          <w:rFonts w:ascii="Arial" w:hAnsi="Arial" w:cs="Arial"/>
          <w:bCs/>
        </w:rPr>
      </w:pPr>
      <w:r>
        <w:rPr>
          <w:rFonts w:ascii="Arial" w:hAnsi="Arial" w:cs="Arial"/>
          <w:bCs/>
        </w:rPr>
        <w:t>I</w:t>
      </w:r>
      <w:r w:rsidR="00010A4C" w:rsidRPr="0077597D">
        <w:rPr>
          <w:rFonts w:ascii="Arial" w:hAnsi="Arial" w:cs="Arial"/>
          <w:bCs/>
        </w:rPr>
        <w:t xml:space="preserve">s not, other than incidentally, a place of rest, a place primarily for the treatment of tuberculosis, a place for the aged, a place for drug addicts, alcoholics, or a place for convalescent, custodial, educational, or </w:t>
      </w:r>
      <w:proofErr w:type="spellStart"/>
      <w:r w:rsidR="00010A4C" w:rsidRPr="0077597D">
        <w:rPr>
          <w:rFonts w:ascii="Arial" w:hAnsi="Arial" w:cs="Arial"/>
          <w:bCs/>
        </w:rPr>
        <w:t>rehabilitory</w:t>
      </w:r>
      <w:proofErr w:type="spellEnd"/>
      <w:r w:rsidR="00010A4C" w:rsidRPr="0077597D">
        <w:rPr>
          <w:rFonts w:ascii="Arial" w:hAnsi="Arial" w:cs="Arial"/>
          <w:bCs/>
        </w:rPr>
        <w:t xml:space="preserve"> care.</w:t>
      </w:r>
    </w:p>
    <w:p w14:paraId="57D306B6" w14:textId="77777777" w:rsidR="00010A4C" w:rsidRPr="0077597D" w:rsidRDefault="00010A4C">
      <w:pPr>
        <w:overflowPunct/>
        <w:textAlignment w:val="auto"/>
        <w:rPr>
          <w:rFonts w:ascii="Arial" w:hAnsi="Arial" w:cs="Arial"/>
        </w:rPr>
      </w:pPr>
      <w:r w:rsidRPr="0077597D">
        <w:rPr>
          <w:rFonts w:ascii="Arial" w:hAnsi="Arial" w:cs="Arial"/>
        </w:rPr>
        <w:t xml:space="preserve">Hospital does not mean health resorts, spas, or infirmaries at schools or camps. </w:t>
      </w:r>
    </w:p>
    <w:p w14:paraId="55B55E84" w14:textId="77777777" w:rsidR="00010A4C" w:rsidRPr="0077597D" w:rsidRDefault="00010A4C">
      <w:pPr>
        <w:overflowPunct/>
        <w:textAlignment w:val="auto"/>
        <w:rPr>
          <w:rFonts w:ascii="Arial" w:hAnsi="Arial" w:cs="Arial"/>
        </w:rPr>
      </w:pPr>
    </w:p>
    <w:p w14:paraId="29F7C519" w14:textId="77777777" w:rsidR="00010A4C" w:rsidRPr="0077597D" w:rsidRDefault="00010A4C">
      <w:pPr>
        <w:overflowPunct/>
        <w:textAlignment w:val="auto"/>
        <w:rPr>
          <w:rFonts w:ascii="Arial" w:hAnsi="Arial" w:cs="Arial"/>
        </w:rPr>
      </w:pPr>
      <w:r w:rsidRPr="0077597D">
        <w:rPr>
          <w:rFonts w:ascii="Arial" w:hAnsi="Arial" w:cs="Arial"/>
          <w:b/>
        </w:rPr>
        <w:t xml:space="preserve">Hospitalization: </w:t>
      </w:r>
      <w:r w:rsidR="00C12705" w:rsidRPr="0077597D">
        <w:rPr>
          <w:rFonts w:ascii="Arial" w:hAnsi="Arial" w:cs="Arial"/>
          <w:b/>
        </w:rPr>
        <w:t xml:space="preserve"> </w:t>
      </w:r>
      <w:r w:rsidRPr="0077597D">
        <w:rPr>
          <w:rFonts w:ascii="Arial" w:hAnsi="Arial" w:cs="Arial"/>
        </w:rPr>
        <w:t xml:space="preserve">Care in a Hospital that requires admission as an inpatient and usually requires an overnight stay.  </w:t>
      </w:r>
    </w:p>
    <w:p w14:paraId="21510D13" w14:textId="77777777" w:rsidR="00010A4C" w:rsidRPr="0077597D" w:rsidRDefault="00010A4C">
      <w:pPr>
        <w:overflowPunct/>
        <w:textAlignment w:val="auto"/>
        <w:rPr>
          <w:rFonts w:ascii="Arial" w:hAnsi="Arial" w:cs="Arial"/>
          <w:b/>
        </w:rPr>
      </w:pPr>
    </w:p>
    <w:p w14:paraId="3D6F6632" w14:textId="77777777" w:rsidR="00010A4C" w:rsidRPr="0077597D" w:rsidRDefault="00010A4C">
      <w:pPr>
        <w:overflowPunct/>
        <w:textAlignment w:val="auto"/>
        <w:rPr>
          <w:rFonts w:ascii="Arial" w:hAnsi="Arial" w:cs="Arial"/>
        </w:rPr>
      </w:pPr>
      <w:r w:rsidRPr="0077597D">
        <w:rPr>
          <w:rFonts w:ascii="Arial" w:hAnsi="Arial" w:cs="Arial"/>
          <w:b/>
        </w:rPr>
        <w:t>Hospital Outpatient Care: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Care in a Hospital that usually doesn’t require an overnight stay.  </w:t>
      </w:r>
    </w:p>
    <w:p w14:paraId="75B07343" w14:textId="77777777" w:rsidR="00010A4C" w:rsidRPr="0077597D" w:rsidRDefault="00010A4C" w:rsidP="00343BCD">
      <w:pPr>
        <w:overflowPunct/>
        <w:textAlignment w:val="auto"/>
        <w:rPr>
          <w:rFonts w:ascii="Arial" w:hAnsi="Arial" w:cs="Arial"/>
          <w:b/>
          <w:bCs/>
        </w:rPr>
      </w:pPr>
    </w:p>
    <w:p w14:paraId="0D42CF26" w14:textId="77777777" w:rsidR="00F70557" w:rsidRPr="0077597D" w:rsidRDefault="00010A4C" w:rsidP="00343BCD">
      <w:pPr>
        <w:overflowPunct/>
        <w:textAlignment w:val="auto"/>
        <w:rPr>
          <w:rFonts w:ascii="Arial" w:hAnsi="Arial" w:cs="Arial"/>
          <w:bCs/>
        </w:rPr>
      </w:pPr>
      <w:r w:rsidRPr="0077597D">
        <w:rPr>
          <w:rFonts w:ascii="Arial" w:hAnsi="Arial" w:cs="Arial"/>
          <w:bCs/>
        </w:rPr>
        <w:t>[</w:t>
      </w:r>
      <w:r w:rsidRPr="0077597D">
        <w:rPr>
          <w:rFonts w:ascii="Arial" w:hAnsi="Arial" w:cs="Arial"/>
          <w:b/>
          <w:bCs/>
        </w:rPr>
        <w:t>In-Network Coinsurance: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Your share of the costs of a Covered Service, calculated as a percent of the Allowed Amount for the Covered Service that You are required to pay to a Participating Provider [or to a Preferred Provider].</w:t>
      </w:r>
      <w:r w:rsidR="00515E04">
        <w:rPr>
          <w:rFonts w:ascii="Arial" w:hAnsi="Arial" w:cs="Arial"/>
          <w:bCs/>
        </w:rPr>
        <w:t xml:space="preserve">  The amount can vary by the type of Covered Service.</w:t>
      </w:r>
      <w:r w:rsidR="00C16E0E">
        <w:rPr>
          <w:rFonts w:ascii="Arial" w:hAnsi="Arial" w:cs="Arial"/>
          <w:bCs/>
        </w:rPr>
        <w:t>]</w:t>
      </w:r>
      <w:r w:rsidRPr="0077597D">
        <w:rPr>
          <w:rFonts w:ascii="Arial" w:hAnsi="Arial" w:cs="Arial"/>
          <w:bCs/>
        </w:rPr>
        <w:t xml:space="preserve">  </w:t>
      </w:r>
    </w:p>
    <w:p w14:paraId="57119761" w14:textId="77777777" w:rsidR="00010A4C" w:rsidRPr="0077597D" w:rsidRDefault="00010A4C" w:rsidP="00343BCD">
      <w:pPr>
        <w:overflowPunct/>
        <w:textAlignment w:val="auto"/>
        <w:rPr>
          <w:rFonts w:ascii="Arial" w:hAnsi="Arial" w:cs="Arial"/>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713663" w:rsidRPr="0077597D">
        <w:rPr>
          <w:rFonts w:ascii="Arial" w:hAnsi="Arial" w:cs="Arial"/>
          <w:bCs/>
          <w:i/>
        </w:rPr>
        <w:t xml:space="preserve"> that use coinsurance for in-network care</w:t>
      </w:r>
      <w:r w:rsidRPr="0077597D">
        <w:rPr>
          <w:rFonts w:ascii="Arial" w:hAnsi="Arial" w:cs="Arial"/>
          <w:bCs/>
          <w:i/>
        </w:rPr>
        <w:t>.</w:t>
      </w:r>
      <w:r w:rsidR="001C1C29">
        <w:rPr>
          <w:rFonts w:ascii="Arial" w:hAnsi="Arial" w:cs="Arial"/>
          <w:bCs/>
          <w:i/>
        </w:rPr>
        <w:t xml:space="preserve">  Omit for </w:t>
      </w:r>
      <w:r w:rsidR="00576B71">
        <w:rPr>
          <w:rFonts w:ascii="Arial" w:hAnsi="Arial" w:cs="Arial"/>
          <w:bCs/>
          <w:i/>
        </w:rPr>
        <w:t xml:space="preserve">all other </w:t>
      </w:r>
      <w:r w:rsidR="00ED1AD5">
        <w:rPr>
          <w:rFonts w:ascii="Arial" w:hAnsi="Arial" w:cs="Arial"/>
          <w:bCs/>
          <w:i/>
        </w:rPr>
        <w:t>coverage</w:t>
      </w:r>
      <w:r w:rsidR="00576B71">
        <w:rPr>
          <w:rFonts w:ascii="Arial" w:hAnsi="Arial" w:cs="Arial"/>
          <w:bCs/>
          <w:i/>
        </w:rPr>
        <w:t>,</w:t>
      </w:r>
      <w:r w:rsidR="003B2CB2">
        <w:rPr>
          <w:rFonts w:ascii="Arial" w:hAnsi="Arial" w:cs="Arial"/>
          <w:bCs/>
          <w:i/>
        </w:rPr>
        <w:t xml:space="preserve"> </w:t>
      </w:r>
      <w:r w:rsidR="00576B71">
        <w:rPr>
          <w:rFonts w:ascii="Arial" w:hAnsi="Arial" w:cs="Arial"/>
          <w:bCs/>
          <w:i/>
        </w:rPr>
        <w:t xml:space="preserve">such as coverage </w:t>
      </w:r>
      <w:r w:rsidR="003B2CB2">
        <w:rPr>
          <w:rFonts w:ascii="Arial" w:hAnsi="Arial" w:cs="Arial"/>
          <w:bCs/>
          <w:i/>
        </w:rPr>
        <w:t xml:space="preserve">that does not have an </w:t>
      </w:r>
      <w:r w:rsidR="003B2CB2" w:rsidRPr="0077597D">
        <w:rPr>
          <w:rFonts w:ascii="Arial" w:hAnsi="Arial" w:cs="Arial"/>
          <w:bCs/>
          <w:i/>
        </w:rPr>
        <w:t xml:space="preserve">out-of-network option </w:t>
      </w:r>
      <w:r w:rsidR="003B2CB2">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i/>
        </w:rPr>
        <w:t xml:space="preserve"> </w:t>
      </w:r>
    </w:p>
    <w:p w14:paraId="58E95561" w14:textId="77777777" w:rsidR="00010A4C" w:rsidRPr="0077597D" w:rsidRDefault="00010A4C" w:rsidP="00343BCD">
      <w:pPr>
        <w:overflowPunct/>
        <w:textAlignment w:val="auto"/>
        <w:rPr>
          <w:rFonts w:ascii="Arial" w:hAnsi="Arial" w:cs="Arial"/>
          <w:b/>
          <w:bCs/>
        </w:rPr>
      </w:pPr>
    </w:p>
    <w:p w14:paraId="0A7D4EB9" w14:textId="77777777" w:rsidR="00F70557" w:rsidRPr="0077597D" w:rsidRDefault="00010A4C" w:rsidP="00343BCD">
      <w:pPr>
        <w:overflowPunct/>
        <w:textAlignment w:val="auto"/>
        <w:rPr>
          <w:rFonts w:ascii="Arial" w:hAnsi="Arial" w:cs="Arial"/>
          <w:bCs/>
        </w:rPr>
      </w:pPr>
      <w:r w:rsidRPr="0077597D">
        <w:rPr>
          <w:rFonts w:ascii="Arial" w:hAnsi="Arial" w:cs="Arial"/>
          <w:bCs/>
        </w:rPr>
        <w:lastRenderedPageBreak/>
        <w:t>[</w:t>
      </w:r>
      <w:r w:rsidRPr="0077597D">
        <w:rPr>
          <w:rFonts w:ascii="Arial" w:hAnsi="Arial" w:cs="Arial"/>
          <w:b/>
          <w:bCs/>
        </w:rPr>
        <w:t xml:space="preserve">In-Network Copayment: </w:t>
      </w:r>
      <w:r w:rsidR="00C12705" w:rsidRPr="0077597D">
        <w:rPr>
          <w:rFonts w:ascii="Arial" w:hAnsi="Arial" w:cs="Arial"/>
          <w:b/>
          <w:bCs/>
        </w:rPr>
        <w:t xml:space="preserve"> </w:t>
      </w:r>
      <w:r w:rsidRPr="0077597D">
        <w:rPr>
          <w:rFonts w:ascii="Arial" w:hAnsi="Arial" w:cs="Arial"/>
          <w:bCs/>
        </w:rPr>
        <w:t xml:space="preserve">A fixed amount You pay directly to a Participating Provider [or to a Preferred Provider] for a Covered Service when You receive the </w:t>
      </w:r>
      <w:r w:rsidR="00515E04">
        <w:rPr>
          <w:rFonts w:ascii="Arial" w:hAnsi="Arial" w:cs="Arial"/>
          <w:bCs/>
        </w:rPr>
        <w:t>s</w:t>
      </w:r>
      <w:r w:rsidRPr="0077597D">
        <w:rPr>
          <w:rFonts w:ascii="Arial" w:hAnsi="Arial" w:cs="Arial"/>
          <w:bCs/>
        </w:rPr>
        <w:t xml:space="preserve">ervice.  </w:t>
      </w:r>
      <w:r w:rsidRPr="0077597D">
        <w:rPr>
          <w:rFonts w:ascii="Arial" w:hAnsi="Arial" w:cs="Arial"/>
        </w:rPr>
        <w:t>The amount can vary by the type of Covered Service.</w:t>
      </w:r>
      <w:r w:rsidRPr="0077597D">
        <w:rPr>
          <w:rFonts w:ascii="Arial" w:hAnsi="Arial" w:cs="Arial"/>
          <w:bCs/>
        </w:rPr>
        <w:t xml:space="preserve">]  </w:t>
      </w:r>
    </w:p>
    <w:p w14:paraId="0441B294" w14:textId="571F6F53" w:rsidR="00010A4C" w:rsidRDefault="00010A4C" w:rsidP="00343BCD">
      <w:pPr>
        <w:overflowPunct/>
        <w:textAlignment w:val="auto"/>
        <w:rPr>
          <w:rFonts w:ascii="Arial" w:hAnsi="Arial" w:cs="Arial"/>
          <w:bCs/>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713663" w:rsidRPr="0077597D">
        <w:rPr>
          <w:rFonts w:ascii="Arial" w:hAnsi="Arial" w:cs="Arial"/>
          <w:bCs/>
          <w:i/>
        </w:rPr>
        <w:t xml:space="preserve"> that use copayments for in-network care</w:t>
      </w:r>
      <w:r w:rsidRPr="0077597D">
        <w:rPr>
          <w:rFonts w:ascii="Arial" w:hAnsi="Arial" w:cs="Arial"/>
          <w:bCs/>
          <w:i/>
        </w:rPr>
        <w:t>.</w:t>
      </w:r>
      <w:r w:rsidR="003B2CB2">
        <w:rPr>
          <w:rFonts w:ascii="Arial" w:hAnsi="Arial" w:cs="Arial"/>
          <w:bCs/>
          <w:i/>
        </w:rPr>
        <w:t xml:space="preserve">  </w:t>
      </w:r>
      <w:r w:rsidR="00576B71">
        <w:rPr>
          <w:rFonts w:ascii="Arial" w:hAnsi="Arial" w:cs="Arial"/>
          <w:bCs/>
          <w:i/>
        </w:rPr>
        <w:t xml:space="preserve">Omit for all other coverage, such as coverage that does not have an </w:t>
      </w:r>
      <w:r w:rsidR="00576B71" w:rsidRPr="0077597D">
        <w:rPr>
          <w:rFonts w:ascii="Arial" w:hAnsi="Arial" w:cs="Arial"/>
          <w:bCs/>
          <w:i/>
        </w:rPr>
        <w:t xml:space="preserve">out-of-network option </w:t>
      </w:r>
      <w:r w:rsidR="00576B71">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6BFEAEF9" w14:textId="248B6EE9" w:rsidR="00A97C62" w:rsidRDefault="00A97C62" w:rsidP="00343BCD">
      <w:pPr>
        <w:overflowPunct/>
        <w:textAlignment w:val="auto"/>
        <w:rPr>
          <w:rFonts w:ascii="Arial" w:hAnsi="Arial" w:cs="Arial"/>
          <w:bCs/>
        </w:rPr>
      </w:pPr>
    </w:p>
    <w:p w14:paraId="64C413AC" w14:textId="77777777" w:rsidR="00A97C62" w:rsidRPr="0077597D" w:rsidRDefault="00A97C62" w:rsidP="00A97C62">
      <w:pPr>
        <w:overflowPunct/>
        <w:textAlignment w:val="auto"/>
        <w:rPr>
          <w:rFonts w:ascii="Arial" w:hAnsi="Arial" w:cs="Arial"/>
        </w:rPr>
      </w:pPr>
      <w:r>
        <w:rPr>
          <w:rFonts w:ascii="Arial" w:hAnsi="Arial" w:cs="Arial"/>
        </w:rPr>
        <w:t>[</w:t>
      </w:r>
      <w:r w:rsidRPr="0077597D">
        <w:rPr>
          <w:rFonts w:ascii="Arial" w:hAnsi="Arial" w:cs="Arial"/>
          <w:b/>
          <w:bCs/>
        </w:rPr>
        <w:t>In-Network</w:t>
      </w:r>
      <w:r w:rsidRPr="00CD1C5F">
        <w:rPr>
          <w:rFonts w:ascii="Arial" w:hAnsi="Arial" w:cs="Arial"/>
          <w:b/>
          <w:bCs/>
        </w:rPr>
        <w:t xml:space="preserve"> Cost-Sharing</w:t>
      </w:r>
      <w:r w:rsidRPr="002C5952">
        <w:rPr>
          <w:rFonts w:ascii="Arial" w:hAnsi="Arial" w:cs="Arial"/>
        </w:rPr>
        <w:t>:  Amounts You must pay</w:t>
      </w:r>
      <w:r>
        <w:rPr>
          <w:rFonts w:ascii="Arial" w:hAnsi="Arial" w:cs="Arial"/>
        </w:rPr>
        <w:t xml:space="preserve"> </w:t>
      </w:r>
      <w:r w:rsidRPr="0077597D">
        <w:rPr>
          <w:rFonts w:ascii="Arial" w:hAnsi="Arial" w:cs="Arial"/>
          <w:bCs/>
        </w:rPr>
        <w:t xml:space="preserve">to a Participating Provider [or to a Preferred Provider] </w:t>
      </w:r>
      <w:r w:rsidRPr="002C5952">
        <w:rPr>
          <w:rFonts w:ascii="Arial" w:hAnsi="Arial" w:cs="Arial"/>
        </w:rPr>
        <w:t>for Covered Services, expressed as Copayments, Deductibles and/or Coinsurance.</w:t>
      </w:r>
      <w:r>
        <w:rPr>
          <w:rFonts w:ascii="Arial" w:hAnsi="Arial" w:cs="Arial"/>
        </w:rPr>
        <w:t>]</w:t>
      </w:r>
    </w:p>
    <w:p w14:paraId="142A9C37" w14:textId="55177ABA" w:rsidR="00A97C62" w:rsidRPr="00A97C62" w:rsidRDefault="00A97C62" w:rsidP="00343BCD">
      <w:pPr>
        <w:overflowPunct/>
        <w:textAlignment w:val="auto"/>
        <w:rPr>
          <w:rFonts w:ascii="Arial" w:hAnsi="Arial" w:cs="Arial"/>
          <w:bCs/>
        </w:rPr>
      </w:pPr>
      <w:r w:rsidRPr="0077597D">
        <w:rPr>
          <w:rFonts w:ascii="Arial" w:hAnsi="Arial" w:cs="Arial"/>
          <w:bCs/>
          <w:i/>
        </w:rPr>
        <w:t>{Drafting Note:  Use for plans with an out-of-network option.</w:t>
      </w:r>
      <w:r>
        <w:rPr>
          <w:rFonts w:ascii="Arial" w:hAnsi="Arial" w:cs="Arial"/>
          <w:bCs/>
          <w:i/>
        </w:rPr>
        <w:t xml:space="preserve">  Omit for all other coverage, such as coverage that does not have an </w:t>
      </w:r>
      <w:r w:rsidRPr="0077597D">
        <w:rPr>
          <w:rFonts w:ascii="Arial" w:hAnsi="Arial" w:cs="Arial"/>
          <w:bCs/>
          <w:i/>
        </w:rPr>
        <w:t xml:space="preserve">out-of-network option </w:t>
      </w:r>
      <w:r>
        <w:rPr>
          <w:rFonts w:ascii="Arial" w:hAnsi="Arial" w:cs="Arial"/>
          <w:bCs/>
          <w:i/>
        </w:rPr>
        <w:t>or coverage that does not have a provider network.</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676C810D" w14:textId="77777777" w:rsidR="00010A4C" w:rsidRPr="0077597D" w:rsidRDefault="00010A4C" w:rsidP="00C75A21">
      <w:pPr>
        <w:overflowPunct/>
        <w:textAlignment w:val="auto"/>
        <w:rPr>
          <w:rFonts w:ascii="Arial" w:hAnsi="Arial" w:cs="Arial"/>
          <w:b/>
          <w:bCs/>
        </w:rPr>
      </w:pPr>
    </w:p>
    <w:p w14:paraId="489FACC9" w14:textId="77777777" w:rsidR="00F70557" w:rsidRPr="0077597D" w:rsidRDefault="00010A4C" w:rsidP="008B38AA">
      <w:pPr>
        <w:overflowPunct/>
        <w:textAlignment w:val="auto"/>
        <w:rPr>
          <w:rFonts w:ascii="Arial" w:hAnsi="Arial" w:cs="Arial"/>
          <w:bCs/>
          <w:i/>
        </w:rPr>
      </w:pPr>
      <w:r w:rsidRPr="0077597D">
        <w:rPr>
          <w:rFonts w:ascii="Arial" w:hAnsi="Arial" w:cs="Arial"/>
          <w:bCs/>
        </w:rPr>
        <w:t>[</w:t>
      </w:r>
      <w:r w:rsidRPr="0077597D">
        <w:rPr>
          <w:rFonts w:ascii="Arial" w:hAnsi="Arial" w:cs="Arial"/>
          <w:b/>
          <w:bCs/>
        </w:rPr>
        <w:t>In-Network Deductible:</w:t>
      </w:r>
      <w:r w:rsidR="00C12705" w:rsidRPr="0077597D">
        <w:rPr>
          <w:rFonts w:ascii="Arial" w:hAnsi="Arial" w:cs="Arial"/>
          <w:b/>
          <w:bCs/>
        </w:rPr>
        <w:t xml:space="preserve"> </w:t>
      </w:r>
      <w:r w:rsidRPr="0077597D">
        <w:rPr>
          <w:rFonts w:ascii="Arial" w:hAnsi="Arial" w:cs="Arial"/>
        </w:rPr>
        <w:t xml:space="preserve"> The amount You owe before We begin to pay for Covered Services received from Participating Providers [or Preferred Providers].  The In-Network Deductible applies before any </w:t>
      </w:r>
      <w:r w:rsidR="009B3A49">
        <w:rPr>
          <w:rFonts w:ascii="Arial" w:hAnsi="Arial" w:cs="Arial"/>
        </w:rPr>
        <w:t xml:space="preserve">Copayments or </w:t>
      </w:r>
      <w:r w:rsidRPr="0077597D">
        <w:rPr>
          <w:rFonts w:ascii="Arial" w:hAnsi="Arial" w:cs="Arial"/>
        </w:rPr>
        <w:t>Coinsurance are applied.  The In-Network Deductible may not apply to all Covered Services.  You may also have an In-Network Deductible that applies to a specific Covered Service (</w:t>
      </w:r>
      <w:r w:rsidR="00D260EE">
        <w:rPr>
          <w:rFonts w:ascii="Arial" w:hAnsi="Arial" w:cs="Arial"/>
        </w:rPr>
        <w:t>e.g.</w:t>
      </w:r>
      <w:r w:rsidRPr="0077597D">
        <w:rPr>
          <w:rFonts w:ascii="Arial" w:hAnsi="Arial" w:cs="Arial"/>
        </w:rPr>
        <w:t>, a Prescription Drug Deductible) that You owe before We begin to pay for a particular Covered Service.]</w:t>
      </w:r>
      <w:r w:rsidRPr="0077597D">
        <w:rPr>
          <w:rFonts w:ascii="Arial" w:hAnsi="Arial" w:cs="Arial"/>
          <w:bCs/>
          <w:i/>
        </w:rPr>
        <w:t xml:space="preserve"> </w:t>
      </w:r>
    </w:p>
    <w:p w14:paraId="30B4656D" w14:textId="77777777" w:rsidR="00010A4C" w:rsidRPr="0077597D" w:rsidRDefault="00010A4C" w:rsidP="008B38AA">
      <w:pPr>
        <w:overflowPunct/>
        <w:textAlignment w:val="auto"/>
        <w:rPr>
          <w:rFonts w:ascii="Arial" w:hAnsi="Arial" w:cs="Arial"/>
        </w:rPr>
      </w:pPr>
      <w:r w:rsidRPr="0077597D">
        <w:rPr>
          <w:rFonts w:ascii="Arial" w:hAnsi="Arial" w:cs="Arial"/>
          <w:bCs/>
          <w:i/>
        </w:rPr>
        <w:t>{Drafting Note:  Use for</w:t>
      </w:r>
      <w:r w:rsidR="00A76F41" w:rsidRPr="0077597D">
        <w:rPr>
          <w:rFonts w:ascii="Arial" w:hAnsi="Arial" w:cs="Arial"/>
          <w:bCs/>
          <w:i/>
        </w:rPr>
        <w:t xml:space="preserve"> plans</w:t>
      </w:r>
      <w:r w:rsidRPr="0077597D">
        <w:rPr>
          <w:rFonts w:ascii="Arial" w:hAnsi="Arial" w:cs="Arial"/>
          <w:bCs/>
          <w:i/>
        </w:rPr>
        <w:t xml:space="preserve"> with an out-of-network option</w:t>
      </w:r>
      <w:r w:rsidR="00713663" w:rsidRPr="0077597D">
        <w:rPr>
          <w:rFonts w:ascii="Arial" w:hAnsi="Arial" w:cs="Arial"/>
          <w:bCs/>
          <w:i/>
        </w:rPr>
        <w:t xml:space="preserve"> that use deductibles for in-network care</w:t>
      </w:r>
      <w:r w:rsidRPr="0077597D">
        <w:rPr>
          <w:rFonts w:ascii="Arial" w:hAnsi="Arial" w:cs="Arial"/>
          <w:bCs/>
          <w:i/>
        </w:rPr>
        <w:t>.</w:t>
      </w:r>
      <w:r w:rsidR="003B2CB2">
        <w:rPr>
          <w:rFonts w:ascii="Arial" w:hAnsi="Arial" w:cs="Arial"/>
          <w:bCs/>
          <w:i/>
        </w:rPr>
        <w:t xml:space="preserve">  </w:t>
      </w:r>
      <w:r w:rsidR="00576B71">
        <w:rPr>
          <w:rFonts w:ascii="Arial" w:hAnsi="Arial" w:cs="Arial"/>
          <w:bCs/>
          <w:i/>
        </w:rPr>
        <w:t xml:space="preserve">Omit for all other coverage, such as coverage that does not have an </w:t>
      </w:r>
      <w:r w:rsidR="00576B71" w:rsidRPr="0077597D">
        <w:rPr>
          <w:rFonts w:ascii="Arial" w:hAnsi="Arial" w:cs="Arial"/>
          <w:bCs/>
          <w:i/>
        </w:rPr>
        <w:t xml:space="preserve">out-of-network option </w:t>
      </w:r>
      <w:r w:rsidR="00576B71">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13A3C83D" w14:textId="77777777" w:rsidR="00010A4C" w:rsidRPr="0077597D" w:rsidRDefault="00010A4C" w:rsidP="008B38AA">
      <w:pPr>
        <w:overflowPunct/>
        <w:textAlignment w:val="auto"/>
        <w:rPr>
          <w:rFonts w:ascii="Arial" w:hAnsi="Arial" w:cs="Arial"/>
          <w:b/>
          <w:bCs/>
        </w:rPr>
      </w:pPr>
    </w:p>
    <w:p w14:paraId="0D458423" w14:textId="77777777" w:rsidR="00F70557" w:rsidRPr="0077597D" w:rsidRDefault="00010A4C" w:rsidP="008B38AA">
      <w:pPr>
        <w:overflowPunct/>
        <w:textAlignment w:val="auto"/>
        <w:rPr>
          <w:rFonts w:ascii="Arial" w:hAnsi="Arial" w:cs="Arial"/>
          <w:bCs/>
          <w:i/>
        </w:rPr>
      </w:pPr>
      <w:r w:rsidRPr="0077597D">
        <w:rPr>
          <w:rFonts w:ascii="Arial" w:hAnsi="Arial" w:cs="Arial"/>
          <w:bCs/>
        </w:rPr>
        <w:t>[</w:t>
      </w:r>
      <w:r w:rsidRPr="0077597D">
        <w:rPr>
          <w:rFonts w:ascii="Arial" w:hAnsi="Arial" w:cs="Arial"/>
          <w:b/>
          <w:bCs/>
        </w:rPr>
        <w:t>In-Network Out-of-Pocket Limit:</w:t>
      </w:r>
      <w:r w:rsidR="00C12705" w:rsidRPr="0077597D">
        <w:rPr>
          <w:rFonts w:ascii="Arial" w:hAnsi="Arial" w:cs="Arial"/>
          <w:b/>
          <w:bCs/>
        </w:rPr>
        <w:t xml:space="preserve"> </w:t>
      </w:r>
      <w:r w:rsidRPr="0077597D">
        <w:rPr>
          <w:rFonts w:ascii="Arial" w:hAnsi="Arial" w:cs="Arial"/>
        </w:rPr>
        <w:t xml:space="preserve"> The most You pay during a Plan Year in Cost-Sharing before We begin to pay 100% of the Allowed Amount for Covered Services received from Participating Providers [or Preferred Providers].  This limit never includes Your Premium or services We do not Cover.]</w:t>
      </w:r>
      <w:r w:rsidRPr="0077597D">
        <w:rPr>
          <w:rFonts w:ascii="Arial" w:hAnsi="Arial" w:cs="Arial"/>
          <w:bCs/>
          <w:i/>
        </w:rPr>
        <w:t xml:space="preserve"> </w:t>
      </w:r>
    </w:p>
    <w:p w14:paraId="3EEADA21" w14:textId="77777777" w:rsidR="00010A4C" w:rsidRPr="0077597D" w:rsidRDefault="00010A4C" w:rsidP="008B38AA">
      <w:pPr>
        <w:overflowPunct/>
        <w:textAlignment w:val="auto"/>
        <w:rPr>
          <w:rFonts w:ascii="Arial" w:hAnsi="Arial" w:cs="Arial"/>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w:t>
      </w:r>
      <w:r w:rsidR="0083669E">
        <w:rPr>
          <w:rFonts w:ascii="Arial" w:hAnsi="Arial" w:cs="Arial"/>
          <w:bCs/>
          <w:i/>
        </w:rPr>
        <w:t xml:space="preserve"> a separate</w:t>
      </w:r>
      <w:r w:rsidRPr="0077597D">
        <w:rPr>
          <w:rFonts w:ascii="Arial" w:hAnsi="Arial" w:cs="Arial"/>
          <w:bCs/>
          <w:i/>
        </w:rPr>
        <w:t xml:space="preserve"> out-of-network </w:t>
      </w:r>
      <w:r w:rsidR="0083669E">
        <w:rPr>
          <w:rFonts w:ascii="Arial" w:hAnsi="Arial" w:cs="Arial"/>
          <w:bCs/>
          <w:i/>
        </w:rPr>
        <w:t>out-of-pocket limit</w:t>
      </w:r>
      <w:r w:rsidRPr="0077597D">
        <w:rPr>
          <w:rFonts w:ascii="Arial" w:hAnsi="Arial" w:cs="Arial"/>
          <w:bCs/>
          <w:i/>
        </w:rPr>
        <w:t>.</w:t>
      </w:r>
      <w:r w:rsidR="003B2CB2">
        <w:rPr>
          <w:rFonts w:ascii="Arial" w:hAnsi="Arial" w:cs="Arial"/>
          <w:bCs/>
          <w:i/>
        </w:rPr>
        <w:t xml:space="preserve">  </w:t>
      </w:r>
      <w:r w:rsidR="00576B71">
        <w:rPr>
          <w:rFonts w:ascii="Arial" w:hAnsi="Arial" w:cs="Arial"/>
          <w:bCs/>
          <w:i/>
        </w:rPr>
        <w:t xml:space="preserve">Omit for all other coverage, such as coverage that does not have an </w:t>
      </w:r>
      <w:r w:rsidR="00576B71" w:rsidRPr="0077597D">
        <w:rPr>
          <w:rFonts w:ascii="Arial" w:hAnsi="Arial" w:cs="Arial"/>
          <w:bCs/>
          <w:i/>
        </w:rPr>
        <w:t xml:space="preserve">out-of-network option </w:t>
      </w:r>
      <w:r w:rsidR="00576B71">
        <w:rPr>
          <w:rFonts w:ascii="Arial" w:hAnsi="Arial" w:cs="Arial"/>
          <w:bCs/>
          <w:i/>
        </w:rPr>
        <w:t>or coverage that does not have a provider network</w:t>
      </w:r>
      <w:r w:rsidR="00716772">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52BEEC4B" w14:textId="77777777" w:rsidR="00010A4C" w:rsidRPr="0077597D" w:rsidRDefault="00010A4C">
      <w:pPr>
        <w:overflowPunct/>
        <w:textAlignment w:val="auto"/>
        <w:rPr>
          <w:rFonts w:ascii="Arial" w:hAnsi="Arial" w:cs="Arial"/>
          <w:bCs/>
          <w:i/>
        </w:rPr>
      </w:pPr>
    </w:p>
    <w:p w14:paraId="017BDDF4" w14:textId="20AA56C6" w:rsidR="00010A4C" w:rsidRPr="0077597D" w:rsidRDefault="00010A4C" w:rsidP="0080352B">
      <w:pPr>
        <w:overflowPunct/>
        <w:textAlignment w:val="auto"/>
        <w:rPr>
          <w:rFonts w:ascii="Arial" w:hAnsi="Arial" w:cs="Arial"/>
        </w:rPr>
      </w:pPr>
      <w:r w:rsidRPr="0077597D">
        <w:rPr>
          <w:rFonts w:ascii="Arial" w:hAnsi="Arial" w:cs="Arial"/>
          <w:b/>
          <w:bCs/>
        </w:rPr>
        <w:t>Medically Necessary:</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See </w:t>
      </w:r>
      <w:r w:rsidR="00483257" w:rsidRPr="0077597D">
        <w:rPr>
          <w:rFonts w:ascii="Arial" w:hAnsi="Arial" w:cs="Arial"/>
          <w:bCs/>
        </w:rPr>
        <w:t xml:space="preserve">the How Your Coverage Works </w:t>
      </w:r>
      <w:r w:rsidRPr="0077597D">
        <w:rPr>
          <w:rFonts w:ascii="Arial" w:hAnsi="Arial" w:cs="Arial"/>
          <w:bCs/>
        </w:rPr>
        <w:t xml:space="preserve">section </w:t>
      </w:r>
      <w:r w:rsidRPr="0077597D">
        <w:rPr>
          <w:rFonts w:ascii="Arial" w:hAnsi="Arial" w:cs="Arial"/>
        </w:rPr>
        <w:t>of this [</w:t>
      </w:r>
      <w:r w:rsidR="00C12705" w:rsidRPr="0077597D">
        <w:rPr>
          <w:rFonts w:ascii="Arial" w:hAnsi="Arial" w:cs="Arial"/>
        </w:rPr>
        <w:t>Contract;</w:t>
      </w:r>
      <w:r w:rsidRPr="0077597D">
        <w:rPr>
          <w:rFonts w:ascii="Arial" w:hAnsi="Arial" w:cs="Arial"/>
        </w:rPr>
        <w:t xml:space="preserve"> Policy] for the definition</w:t>
      </w:r>
      <w:r w:rsidR="00C024DD">
        <w:rPr>
          <w:rFonts w:ascii="Arial" w:hAnsi="Arial" w:cs="Arial"/>
        </w:rPr>
        <w:t>.</w:t>
      </w:r>
    </w:p>
    <w:p w14:paraId="07FE91EA" w14:textId="77777777" w:rsidR="00010A4C" w:rsidRPr="0077597D" w:rsidRDefault="00010A4C">
      <w:pPr>
        <w:overflowPunct/>
        <w:ind w:left="1080"/>
        <w:textAlignment w:val="auto"/>
        <w:rPr>
          <w:rFonts w:ascii="Arial" w:hAnsi="Arial" w:cs="Arial"/>
        </w:rPr>
      </w:pPr>
    </w:p>
    <w:p w14:paraId="4C30814B" w14:textId="77777777" w:rsidR="00010A4C" w:rsidRPr="0077597D" w:rsidRDefault="00010A4C">
      <w:pPr>
        <w:overflowPunct/>
        <w:textAlignment w:val="auto"/>
        <w:rPr>
          <w:rFonts w:ascii="Arial" w:hAnsi="Arial" w:cs="Arial"/>
        </w:rPr>
      </w:pPr>
      <w:r w:rsidRPr="0077597D">
        <w:rPr>
          <w:rFonts w:ascii="Arial" w:hAnsi="Arial" w:cs="Arial"/>
          <w:b/>
          <w:bCs/>
        </w:rPr>
        <w:t>Medicare: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rPr>
        <w:t>Title XVIII of the Social Security Act, as amended.</w:t>
      </w:r>
    </w:p>
    <w:p w14:paraId="7BDD03EE" w14:textId="77777777" w:rsidR="00010A4C" w:rsidRPr="0077597D" w:rsidRDefault="00010A4C">
      <w:pPr>
        <w:overflowPunct/>
        <w:textAlignment w:val="auto"/>
        <w:rPr>
          <w:rFonts w:ascii="Arial" w:hAnsi="Arial" w:cs="Arial"/>
        </w:rPr>
      </w:pPr>
    </w:p>
    <w:p w14:paraId="68ECB659" w14:textId="77777777" w:rsidR="00010A4C" w:rsidRPr="0077597D" w:rsidRDefault="00010A4C">
      <w:pPr>
        <w:overflowPunct/>
        <w:textAlignment w:val="auto"/>
        <w:rPr>
          <w:rFonts w:ascii="Arial" w:hAnsi="Arial" w:cs="Arial"/>
        </w:rPr>
      </w:pPr>
      <w:r w:rsidRPr="0077597D">
        <w:rPr>
          <w:rFonts w:ascii="Arial" w:hAnsi="Arial" w:cs="Arial"/>
          <w:b/>
          <w:bCs/>
        </w:rPr>
        <w:t>Member:</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The Subscriber</w:t>
      </w:r>
      <w:r w:rsidRPr="0077597D">
        <w:rPr>
          <w:rFonts w:ascii="Arial" w:hAnsi="Arial" w:cs="Arial"/>
          <w:b/>
          <w:bCs/>
        </w:rPr>
        <w:t xml:space="preserve"> </w:t>
      </w:r>
      <w:r w:rsidR="00F7351F" w:rsidRPr="0077597D">
        <w:rPr>
          <w:rFonts w:ascii="Arial" w:hAnsi="Arial" w:cs="Arial"/>
        </w:rPr>
        <w:t xml:space="preserve">or a </w:t>
      </w:r>
      <w:r w:rsidR="00BE0C30" w:rsidRPr="0077597D">
        <w:rPr>
          <w:rFonts w:ascii="Arial" w:hAnsi="Arial" w:cs="Arial"/>
        </w:rPr>
        <w:t>c</w:t>
      </w:r>
      <w:r w:rsidRPr="0077597D">
        <w:rPr>
          <w:rFonts w:ascii="Arial" w:hAnsi="Arial" w:cs="Arial"/>
        </w:rPr>
        <w:t>overed Dependent for whom required Premiums have been paid.  Whenever a Member is required to provide a notice pursuant to a Grievance or emergency department visit or admission, “Member” also means the Member’s designee.</w:t>
      </w:r>
    </w:p>
    <w:p w14:paraId="5C1C5BF5" w14:textId="77777777" w:rsidR="00010A4C" w:rsidRPr="0077597D" w:rsidRDefault="00010A4C">
      <w:pPr>
        <w:overflowPunct/>
        <w:textAlignment w:val="auto"/>
        <w:rPr>
          <w:rFonts w:ascii="Arial" w:hAnsi="Arial" w:cs="Arial"/>
          <w:b/>
          <w:bCs/>
        </w:rPr>
      </w:pPr>
    </w:p>
    <w:p w14:paraId="4F578987" w14:textId="77777777" w:rsidR="004E2F5C" w:rsidRPr="00FD0825" w:rsidRDefault="004E2F5C" w:rsidP="004E2F5C">
      <w:pPr>
        <w:overflowPunct/>
        <w:textAlignment w:val="auto"/>
        <w:rPr>
          <w:rFonts w:ascii="Arial" w:hAnsi="Arial" w:cs="Arial"/>
        </w:rPr>
      </w:pPr>
      <w:r>
        <w:rPr>
          <w:rFonts w:ascii="Arial" w:hAnsi="Arial" w:cs="Arial"/>
          <w:b/>
          <w:bCs/>
        </w:rPr>
        <w:t>Network:</w:t>
      </w:r>
      <w:r>
        <w:rPr>
          <w:rFonts w:ascii="Arial" w:hAnsi="Arial" w:cs="Arial"/>
        </w:rPr>
        <w:t xml:space="preserve">  </w:t>
      </w:r>
      <w:r w:rsidRPr="004121A7">
        <w:rPr>
          <w:rFonts w:ascii="Arial" w:hAnsi="Arial" w:cs="Arial"/>
        </w:rPr>
        <w:t xml:space="preserve">The </w:t>
      </w:r>
      <w:r>
        <w:rPr>
          <w:rFonts w:ascii="Arial" w:hAnsi="Arial" w:cs="Arial"/>
        </w:rPr>
        <w:t xml:space="preserve">Providers We have </w:t>
      </w:r>
      <w:r w:rsidRPr="004121A7">
        <w:rPr>
          <w:rFonts w:ascii="Arial" w:hAnsi="Arial" w:cs="Arial"/>
        </w:rPr>
        <w:t>contracted with to provide</w:t>
      </w:r>
      <w:r>
        <w:rPr>
          <w:rFonts w:ascii="Arial" w:hAnsi="Arial" w:cs="Arial"/>
        </w:rPr>
        <w:t xml:space="preserve"> health care services to You.</w:t>
      </w:r>
    </w:p>
    <w:p w14:paraId="139ED4D4" w14:textId="77777777" w:rsidR="004E2F5C" w:rsidRDefault="004E2F5C" w:rsidP="00BF548E">
      <w:pPr>
        <w:overflowPunct/>
        <w:textAlignment w:val="auto"/>
        <w:rPr>
          <w:rFonts w:ascii="Arial" w:hAnsi="Arial" w:cs="Arial"/>
          <w:b/>
          <w:color w:val="000000"/>
        </w:rPr>
      </w:pPr>
    </w:p>
    <w:p w14:paraId="4700A7DC" w14:textId="22EAB006" w:rsidR="00AE4988" w:rsidRDefault="004855DC" w:rsidP="00BF548E">
      <w:pPr>
        <w:overflowPunct/>
        <w:textAlignment w:val="auto"/>
        <w:rPr>
          <w:rFonts w:ascii="Arial" w:hAnsi="Arial" w:cs="Arial"/>
          <w:color w:val="000000"/>
        </w:rPr>
      </w:pPr>
      <w:r>
        <w:rPr>
          <w:rFonts w:ascii="Arial" w:hAnsi="Arial" w:cs="Arial"/>
          <w:b/>
          <w:color w:val="000000"/>
        </w:rPr>
        <w:lastRenderedPageBreak/>
        <w:t>New York State of Health (</w:t>
      </w:r>
      <w:r w:rsidR="00C024DD">
        <w:rPr>
          <w:rFonts w:ascii="Arial" w:hAnsi="Arial" w:cs="Arial"/>
          <w:b/>
          <w:color w:val="000000"/>
        </w:rPr>
        <w:t>“</w:t>
      </w:r>
      <w:r>
        <w:rPr>
          <w:rFonts w:ascii="Arial" w:hAnsi="Arial" w:cs="Arial"/>
          <w:b/>
          <w:color w:val="000000"/>
        </w:rPr>
        <w:t>NYSOH</w:t>
      </w:r>
      <w:r w:rsidR="00C024DD">
        <w:rPr>
          <w:rFonts w:ascii="Arial" w:hAnsi="Arial" w:cs="Arial"/>
          <w:b/>
          <w:color w:val="000000"/>
        </w:rPr>
        <w:t>”</w:t>
      </w:r>
      <w:r w:rsidR="00AE4988" w:rsidRPr="00AE4988">
        <w:rPr>
          <w:rFonts w:ascii="Arial" w:hAnsi="Arial" w:cs="Arial"/>
          <w:b/>
          <w:color w:val="000000"/>
        </w:rPr>
        <w:t>):</w:t>
      </w:r>
      <w:r w:rsidR="00AE4988" w:rsidRPr="00AE4988">
        <w:rPr>
          <w:rFonts w:ascii="Arial" w:hAnsi="Arial" w:cs="Arial"/>
          <w:color w:val="000000"/>
        </w:rPr>
        <w:t xml:space="preserve">  </w:t>
      </w:r>
      <w:r w:rsidR="00825CB2">
        <w:rPr>
          <w:rFonts w:ascii="Arial" w:hAnsi="Arial" w:cs="Arial"/>
          <w:color w:val="000000"/>
        </w:rPr>
        <w:t xml:space="preserve">The </w:t>
      </w:r>
      <w:r w:rsidR="00F85AEA">
        <w:rPr>
          <w:rFonts w:ascii="Arial" w:hAnsi="Arial" w:cs="Arial"/>
          <w:color w:val="000000"/>
        </w:rPr>
        <w:t>New York State of Health</w:t>
      </w:r>
      <w:r w:rsidR="00825CB2">
        <w:rPr>
          <w:rFonts w:ascii="Arial" w:hAnsi="Arial" w:cs="Arial"/>
          <w:color w:val="000000"/>
        </w:rPr>
        <w:t>,</w:t>
      </w:r>
      <w:r w:rsidR="00AE4988" w:rsidRPr="00AE4988">
        <w:rPr>
          <w:rFonts w:ascii="Arial" w:hAnsi="Arial" w:cs="Arial"/>
          <w:color w:val="000000"/>
        </w:rPr>
        <w:t xml:space="preserve"> </w:t>
      </w:r>
      <w:r w:rsidR="00825CB2">
        <w:rPr>
          <w:rFonts w:ascii="Arial" w:hAnsi="Arial" w:cs="Arial"/>
          <w:color w:val="000000"/>
        </w:rPr>
        <w:t>the O</w:t>
      </w:r>
      <w:r w:rsidR="00AE4988" w:rsidRPr="00AE4988">
        <w:rPr>
          <w:rFonts w:ascii="Arial" w:hAnsi="Arial" w:cs="Arial"/>
          <w:color w:val="000000"/>
        </w:rPr>
        <w:t xml:space="preserve">fficial </w:t>
      </w:r>
      <w:r w:rsidR="00825CB2">
        <w:rPr>
          <w:rFonts w:ascii="Arial" w:hAnsi="Arial" w:cs="Arial"/>
          <w:color w:val="000000"/>
        </w:rPr>
        <w:t>H</w:t>
      </w:r>
      <w:r w:rsidR="00AE4988" w:rsidRPr="00AE4988">
        <w:rPr>
          <w:rFonts w:ascii="Arial" w:hAnsi="Arial" w:cs="Arial"/>
          <w:color w:val="000000"/>
        </w:rPr>
        <w:t xml:space="preserve">ealth </w:t>
      </w:r>
      <w:r w:rsidR="00825CB2">
        <w:rPr>
          <w:rFonts w:ascii="Arial" w:hAnsi="Arial" w:cs="Arial"/>
          <w:color w:val="000000"/>
        </w:rPr>
        <w:t>Pl</w:t>
      </w:r>
      <w:r w:rsidR="00AE4988" w:rsidRPr="00AE4988">
        <w:rPr>
          <w:rFonts w:ascii="Arial" w:hAnsi="Arial" w:cs="Arial"/>
          <w:color w:val="000000"/>
        </w:rPr>
        <w:t xml:space="preserve">an </w:t>
      </w:r>
      <w:r w:rsidR="00825CB2">
        <w:rPr>
          <w:rFonts w:ascii="Arial" w:hAnsi="Arial" w:cs="Arial"/>
          <w:color w:val="000000"/>
        </w:rPr>
        <w:t>M</w:t>
      </w:r>
      <w:r w:rsidR="00AE4988" w:rsidRPr="00AE4988">
        <w:rPr>
          <w:rFonts w:ascii="Arial" w:hAnsi="Arial" w:cs="Arial"/>
          <w:color w:val="000000"/>
        </w:rPr>
        <w:t>arketplace.</w:t>
      </w:r>
      <w:r w:rsidR="00AE62A0">
        <w:rPr>
          <w:rFonts w:ascii="Arial" w:hAnsi="Arial" w:cs="Arial"/>
          <w:color w:val="000000"/>
        </w:rPr>
        <w:t xml:space="preserve">  The NYSOH is a </w:t>
      </w:r>
      <w:r w:rsidR="004E037F">
        <w:rPr>
          <w:rFonts w:ascii="Arial" w:hAnsi="Arial" w:cs="Arial"/>
          <w:color w:val="000000"/>
        </w:rPr>
        <w:t>marketplace</w:t>
      </w:r>
      <w:r w:rsidR="00A97C62">
        <w:rPr>
          <w:rFonts w:ascii="Arial" w:hAnsi="Arial" w:cs="Arial"/>
          <w:color w:val="000000"/>
        </w:rPr>
        <w:t xml:space="preserve"> for health insurance</w:t>
      </w:r>
      <w:r w:rsidR="004E037F">
        <w:rPr>
          <w:rFonts w:ascii="Arial" w:hAnsi="Arial" w:cs="Arial"/>
          <w:color w:val="000000"/>
        </w:rPr>
        <w:t xml:space="preserve"> </w:t>
      </w:r>
      <w:r w:rsidR="00AE62A0">
        <w:rPr>
          <w:rFonts w:ascii="Arial" w:hAnsi="Arial" w:cs="Arial"/>
          <w:color w:val="000000"/>
        </w:rPr>
        <w:t xml:space="preserve">where individuals, families and small businesses can learn about their health insurance options; compare plans based on cost, </w:t>
      </w:r>
      <w:proofErr w:type="gramStart"/>
      <w:r w:rsidR="00AE62A0">
        <w:rPr>
          <w:rFonts w:ascii="Arial" w:hAnsi="Arial" w:cs="Arial"/>
          <w:color w:val="000000"/>
        </w:rPr>
        <w:t>benefits</w:t>
      </w:r>
      <w:proofErr w:type="gramEnd"/>
      <w:r w:rsidR="00AE62A0">
        <w:rPr>
          <w:rFonts w:ascii="Arial" w:hAnsi="Arial" w:cs="Arial"/>
          <w:color w:val="000000"/>
        </w:rPr>
        <w:t xml:space="preserve"> and other important features; </w:t>
      </w:r>
      <w:r w:rsidR="004E037F">
        <w:rPr>
          <w:rFonts w:ascii="Arial" w:hAnsi="Arial" w:cs="Arial"/>
          <w:color w:val="000000"/>
        </w:rPr>
        <w:t xml:space="preserve">apply for and receive financial help with premiums and cost-sharing based on income; </w:t>
      </w:r>
      <w:r w:rsidR="00AE62A0">
        <w:rPr>
          <w:rFonts w:ascii="Arial" w:hAnsi="Arial" w:cs="Arial"/>
          <w:color w:val="000000"/>
        </w:rPr>
        <w:t>choose a plan and enroll in coverage.  The NYSOH also help</w:t>
      </w:r>
      <w:r w:rsidR="004E037F">
        <w:rPr>
          <w:rFonts w:ascii="Arial" w:hAnsi="Arial" w:cs="Arial"/>
          <w:color w:val="000000"/>
        </w:rPr>
        <w:t>s eligible consumers enroll in other programs,</w:t>
      </w:r>
      <w:r w:rsidR="00AE62A0">
        <w:rPr>
          <w:rFonts w:ascii="Arial" w:hAnsi="Arial" w:cs="Arial"/>
          <w:color w:val="000000"/>
        </w:rPr>
        <w:t xml:space="preserve"> including Medicaid, Child Health Plus,</w:t>
      </w:r>
      <w:r w:rsidR="004E037F">
        <w:rPr>
          <w:rFonts w:ascii="Arial" w:hAnsi="Arial" w:cs="Arial"/>
          <w:color w:val="000000"/>
        </w:rPr>
        <w:t xml:space="preserve"> and the Essential Plan</w:t>
      </w:r>
      <w:r w:rsidR="00AE62A0">
        <w:rPr>
          <w:rFonts w:ascii="Arial" w:hAnsi="Arial" w:cs="Arial"/>
          <w:color w:val="000000"/>
        </w:rPr>
        <w:t>.</w:t>
      </w:r>
    </w:p>
    <w:p w14:paraId="1CEAC7C5" w14:textId="77777777" w:rsidR="00AE4988" w:rsidRDefault="00AE4988" w:rsidP="00BF548E">
      <w:pPr>
        <w:overflowPunct/>
        <w:textAlignment w:val="auto"/>
        <w:rPr>
          <w:rFonts w:ascii="Arial" w:hAnsi="Arial" w:cs="Arial"/>
          <w:b/>
        </w:rPr>
      </w:pPr>
    </w:p>
    <w:p w14:paraId="75FEA083" w14:textId="1CE43A09" w:rsidR="00F70557" w:rsidRPr="0077597D" w:rsidRDefault="001C1C29" w:rsidP="00BF548E">
      <w:pPr>
        <w:overflowPunct/>
        <w:textAlignment w:val="auto"/>
        <w:rPr>
          <w:rFonts w:ascii="Arial" w:hAnsi="Arial" w:cs="Arial"/>
        </w:rPr>
      </w:pPr>
      <w:r>
        <w:rPr>
          <w:rFonts w:ascii="Arial" w:hAnsi="Arial" w:cs="Arial"/>
        </w:rPr>
        <w:t>[</w:t>
      </w:r>
      <w:r w:rsidR="00010A4C" w:rsidRPr="0077597D">
        <w:rPr>
          <w:rFonts w:ascii="Arial" w:hAnsi="Arial" w:cs="Arial"/>
          <w:b/>
        </w:rPr>
        <w:t>Non-Participating Provider:</w:t>
      </w:r>
      <w:r w:rsidR="00C12705" w:rsidRPr="0077597D">
        <w:rPr>
          <w:rFonts w:ascii="Arial" w:hAnsi="Arial" w:cs="Arial"/>
          <w:b/>
        </w:rPr>
        <w:t xml:space="preserve"> </w:t>
      </w:r>
      <w:r w:rsidR="00010A4C" w:rsidRPr="0077597D">
        <w:rPr>
          <w:rFonts w:ascii="Arial" w:hAnsi="Arial" w:cs="Arial"/>
        </w:rPr>
        <w:t xml:space="preserve"> A Provider who doesn’t have a </w:t>
      </w:r>
      <w:r w:rsidR="004855DC">
        <w:rPr>
          <w:rFonts w:ascii="Arial" w:hAnsi="Arial" w:cs="Arial"/>
        </w:rPr>
        <w:t>contract with Us [or another XXX</w:t>
      </w:r>
      <w:r w:rsidR="00010A4C" w:rsidRPr="0077597D">
        <w:rPr>
          <w:rFonts w:ascii="Arial" w:hAnsi="Arial" w:cs="Arial"/>
        </w:rPr>
        <w:t xml:space="preserve"> plan] to provide</w:t>
      </w:r>
      <w:r w:rsidR="004E2F5C">
        <w:rPr>
          <w:rFonts w:ascii="Arial" w:hAnsi="Arial" w:cs="Arial"/>
        </w:rPr>
        <w:t xml:space="preserve"> health care</w:t>
      </w:r>
      <w:r w:rsidR="00010A4C" w:rsidRPr="0077597D">
        <w:rPr>
          <w:rFonts w:ascii="Arial" w:hAnsi="Arial" w:cs="Arial"/>
        </w:rPr>
        <w:t xml:space="preserve"> services to You.  [You will pay more to see a Non-Participating Provider.] </w:t>
      </w:r>
      <w:r w:rsidR="004855DC">
        <w:rPr>
          <w:rFonts w:ascii="Arial" w:hAnsi="Arial" w:cs="Arial"/>
        </w:rPr>
        <w:t xml:space="preserve"> </w:t>
      </w:r>
      <w:r w:rsidR="00010A4C" w:rsidRPr="0077597D">
        <w:rPr>
          <w:rFonts w:ascii="Arial" w:hAnsi="Arial" w:cs="Arial"/>
        </w:rPr>
        <w:t>[The services of Non-Participating Providers are Covered only for Emergency Services [, Urgent Care] or when authorized by Us.]</w:t>
      </w:r>
      <w:r>
        <w:rPr>
          <w:rFonts w:ascii="Arial" w:hAnsi="Arial" w:cs="Arial"/>
        </w:rPr>
        <w:t>]</w:t>
      </w:r>
      <w:r w:rsidR="00010A4C" w:rsidRPr="0077597D">
        <w:rPr>
          <w:rFonts w:ascii="Arial" w:hAnsi="Arial" w:cs="Arial"/>
        </w:rPr>
        <w:t xml:space="preserve">  </w:t>
      </w:r>
    </w:p>
    <w:p w14:paraId="4460BA86" w14:textId="77777777" w:rsidR="00010A4C" w:rsidRPr="0077597D" w:rsidRDefault="00010A4C" w:rsidP="00BF548E">
      <w:pPr>
        <w:overflowPunct/>
        <w:textAlignment w:val="auto"/>
        <w:rPr>
          <w:rFonts w:ascii="Arial" w:hAnsi="Arial" w:cs="Arial"/>
        </w:rPr>
      </w:pPr>
      <w:r w:rsidRPr="0077597D">
        <w:rPr>
          <w:rFonts w:ascii="Arial" w:hAnsi="Arial" w:cs="Arial"/>
          <w:i/>
        </w:rPr>
        <w:t xml:space="preserve">{Drafting Note:  </w:t>
      </w:r>
      <w:r w:rsidR="002E2730" w:rsidRPr="0077597D">
        <w:rPr>
          <w:rFonts w:ascii="Arial" w:hAnsi="Arial" w:cs="Arial"/>
          <w:i/>
        </w:rPr>
        <w:t>Insert the applicable bracketed non-participating provider sentence, depending on whether the plan provides out-of-network coverage</w:t>
      </w:r>
      <w:r w:rsidR="00C0718C">
        <w:rPr>
          <w:rFonts w:ascii="Arial" w:hAnsi="Arial" w:cs="Arial"/>
          <w:i/>
        </w:rPr>
        <w:t xml:space="preserve">.  </w:t>
      </w:r>
      <w:r w:rsidRPr="0077597D">
        <w:rPr>
          <w:rFonts w:ascii="Arial" w:hAnsi="Arial" w:cs="Arial"/>
          <w:i/>
        </w:rPr>
        <w:t>Insert the “or another plan” language</w:t>
      </w:r>
      <w:r w:rsidR="004855DC">
        <w:rPr>
          <w:rFonts w:ascii="Arial" w:hAnsi="Arial" w:cs="Arial"/>
          <w:i/>
        </w:rPr>
        <w:t xml:space="preserve"> and</w:t>
      </w:r>
      <w:r w:rsidRPr="0077597D">
        <w:rPr>
          <w:rFonts w:ascii="Arial" w:hAnsi="Arial" w:cs="Arial"/>
          <w:i/>
        </w:rPr>
        <w:t xml:space="preserve"> the name of the plan if you have affiliated </w:t>
      </w:r>
      <w:r w:rsidR="002E2730">
        <w:rPr>
          <w:rFonts w:ascii="Arial" w:hAnsi="Arial" w:cs="Arial"/>
          <w:i/>
        </w:rPr>
        <w:t xml:space="preserve">arrangements with other plans.  </w:t>
      </w:r>
      <w:r w:rsidR="002E2730">
        <w:rPr>
          <w:rFonts w:ascii="Arial" w:hAnsi="Arial" w:cs="Arial"/>
          <w:bCs/>
          <w:i/>
        </w:rPr>
        <w:t>Omit for coverage that does not have a provider network</w:t>
      </w:r>
      <w:r w:rsidR="00C0718C">
        <w:rPr>
          <w:rFonts w:ascii="Arial" w:hAnsi="Arial" w:cs="Arial"/>
          <w:bCs/>
          <w:i/>
        </w:rPr>
        <w:t xml:space="preserve"> </w:t>
      </w:r>
      <w:r w:rsidR="00C846B2">
        <w:rPr>
          <w:rFonts w:ascii="Arial" w:hAnsi="Arial" w:cs="Arial"/>
          <w:bCs/>
          <w:i/>
        </w:rPr>
        <w:t>or</w:t>
      </w:r>
      <w:r w:rsidR="00C0718C">
        <w:rPr>
          <w:rFonts w:ascii="Arial" w:hAnsi="Arial" w:cs="Arial"/>
          <w:bCs/>
          <w:i/>
        </w:rPr>
        <w:t xml:space="preserve"> is not sold with a network product</w:t>
      </w:r>
      <w:r w:rsidR="002E2730">
        <w:rPr>
          <w:rFonts w:ascii="Arial" w:hAnsi="Arial" w:cs="Arial"/>
          <w:i/>
        </w:rPr>
        <w:t>.</w:t>
      </w:r>
      <w:r w:rsidRPr="0077597D">
        <w:rPr>
          <w:rFonts w:ascii="Arial" w:hAnsi="Arial" w:cs="Arial"/>
          <w:i/>
        </w:rPr>
        <w:t>}</w:t>
      </w:r>
      <w:r w:rsidRPr="0077597D">
        <w:rPr>
          <w:rFonts w:ascii="Arial" w:hAnsi="Arial" w:cs="Arial"/>
        </w:rPr>
        <w:t xml:space="preserve">    </w:t>
      </w:r>
    </w:p>
    <w:p w14:paraId="4DE086F6" w14:textId="77777777" w:rsidR="00010A4C" w:rsidRPr="0077597D" w:rsidRDefault="00010A4C" w:rsidP="00AE089D">
      <w:pPr>
        <w:overflowPunct/>
        <w:textAlignment w:val="auto"/>
        <w:rPr>
          <w:rFonts w:ascii="Arial" w:hAnsi="Arial" w:cs="Arial"/>
          <w:b/>
          <w:bCs/>
        </w:rPr>
      </w:pPr>
    </w:p>
    <w:p w14:paraId="39A674DE" w14:textId="77777777" w:rsidR="00F70557" w:rsidRPr="0077597D" w:rsidRDefault="00010A4C" w:rsidP="00AE089D">
      <w:pPr>
        <w:overflowPunct/>
        <w:textAlignment w:val="auto"/>
        <w:rPr>
          <w:rFonts w:ascii="Arial" w:hAnsi="Arial" w:cs="Arial"/>
          <w:bCs/>
        </w:rPr>
      </w:pPr>
      <w:r w:rsidRPr="0077597D">
        <w:rPr>
          <w:rFonts w:ascii="Arial" w:hAnsi="Arial" w:cs="Arial"/>
          <w:bCs/>
        </w:rPr>
        <w:t>[</w:t>
      </w:r>
      <w:r w:rsidRPr="0077597D">
        <w:rPr>
          <w:rFonts w:ascii="Arial" w:hAnsi="Arial" w:cs="Arial"/>
          <w:b/>
          <w:bCs/>
        </w:rPr>
        <w:t>Out-of-Network Coinsurance: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Your</w:t>
      </w:r>
      <w:r w:rsidRPr="0077597D">
        <w:rPr>
          <w:rFonts w:ascii="Arial" w:hAnsi="Arial" w:cs="Arial"/>
          <w:b/>
          <w:bCs/>
        </w:rPr>
        <w:t xml:space="preserve"> </w:t>
      </w:r>
      <w:r w:rsidRPr="0077597D">
        <w:rPr>
          <w:rFonts w:ascii="Arial" w:hAnsi="Arial" w:cs="Arial"/>
          <w:bCs/>
        </w:rPr>
        <w:t>share of the costs of a</w:t>
      </w:r>
      <w:r w:rsidRPr="0077597D">
        <w:rPr>
          <w:rFonts w:ascii="Arial" w:hAnsi="Arial" w:cs="Arial"/>
          <w:b/>
          <w:bCs/>
        </w:rPr>
        <w:t xml:space="preserve"> </w:t>
      </w:r>
      <w:r w:rsidRPr="0077597D">
        <w:rPr>
          <w:rFonts w:ascii="Arial" w:hAnsi="Arial" w:cs="Arial"/>
          <w:bCs/>
        </w:rPr>
        <w:t>Covered Service calculated as a percent of the Allowed Amount for the service that You are required to pay to a Non-Participating Provider.</w:t>
      </w:r>
      <w:r w:rsidR="00515E04">
        <w:rPr>
          <w:rFonts w:ascii="Arial" w:hAnsi="Arial" w:cs="Arial"/>
          <w:bCs/>
        </w:rPr>
        <w:t xml:space="preserve">  The amount can vary by the type of Covered Service.</w:t>
      </w:r>
      <w:r w:rsidRPr="0077597D">
        <w:rPr>
          <w:rFonts w:ascii="Arial" w:hAnsi="Arial" w:cs="Arial"/>
          <w:bCs/>
        </w:rPr>
        <w:t xml:space="preserve">]  </w:t>
      </w:r>
    </w:p>
    <w:p w14:paraId="41DE38E6" w14:textId="77777777" w:rsidR="00010A4C" w:rsidRPr="0077597D" w:rsidRDefault="00010A4C" w:rsidP="00AE089D">
      <w:pPr>
        <w:overflowPunct/>
        <w:textAlignment w:val="auto"/>
        <w:rPr>
          <w:rFonts w:ascii="Arial" w:hAnsi="Arial" w:cs="Arial"/>
          <w:bCs/>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B45F71" w:rsidRPr="0077597D">
        <w:rPr>
          <w:rFonts w:ascii="Arial" w:hAnsi="Arial" w:cs="Arial"/>
          <w:bCs/>
          <w:i/>
        </w:rPr>
        <w:t xml:space="preserve"> that use coinsurance for out-of-network care</w:t>
      </w:r>
      <w:r w:rsidRPr="0077597D">
        <w:rPr>
          <w:rFonts w:ascii="Arial" w:hAnsi="Arial" w:cs="Arial"/>
          <w:bCs/>
          <w:i/>
        </w:rPr>
        <w:t>.</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053997A4" w14:textId="77777777" w:rsidR="00010A4C" w:rsidRPr="0077597D" w:rsidRDefault="00010A4C" w:rsidP="00AE089D">
      <w:pPr>
        <w:overflowPunct/>
        <w:textAlignment w:val="auto"/>
        <w:rPr>
          <w:rFonts w:ascii="Arial" w:hAnsi="Arial" w:cs="Arial"/>
          <w:b/>
          <w:bCs/>
        </w:rPr>
      </w:pPr>
    </w:p>
    <w:p w14:paraId="0D7B1804" w14:textId="77777777" w:rsidR="00F70557" w:rsidRPr="0077597D" w:rsidRDefault="00010A4C" w:rsidP="00AE089D">
      <w:pPr>
        <w:overflowPunct/>
        <w:textAlignment w:val="auto"/>
        <w:rPr>
          <w:rFonts w:ascii="Arial" w:hAnsi="Arial" w:cs="Arial"/>
          <w:bCs/>
        </w:rPr>
      </w:pPr>
      <w:r w:rsidRPr="0077597D">
        <w:rPr>
          <w:rFonts w:ascii="Arial" w:hAnsi="Arial" w:cs="Arial"/>
          <w:bCs/>
        </w:rPr>
        <w:t>[</w:t>
      </w:r>
      <w:r w:rsidRPr="0077597D">
        <w:rPr>
          <w:rFonts w:ascii="Arial" w:hAnsi="Arial" w:cs="Arial"/>
          <w:b/>
          <w:bCs/>
        </w:rPr>
        <w:t xml:space="preserve">Out-of-Network Copayment: </w:t>
      </w:r>
      <w:r w:rsidR="00C12705" w:rsidRPr="0077597D">
        <w:rPr>
          <w:rFonts w:ascii="Arial" w:hAnsi="Arial" w:cs="Arial"/>
          <w:b/>
          <w:bCs/>
        </w:rPr>
        <w:t xml:space="preserve"> </w:t>
      </w:r>
      <w:r w:rsidRPr="0077597D">
        <w:rPr>
          <w:rFonts w:ascii="Arial" w:hAnsi="Arial" w:cs="Arial"/>
          <w:bCs/>
        </w:rPr>
        <w:t xml:space="preserve">A fixed amount You pay directly to a Non-Participating Provider for a Covered Service when You receive the </w:t>
      </w:r>
      <w:r w:rsidR="00515E04">
        <w:rPr>
          <w:rFonts w:ascii="Arial" w:hAnsi="Arial" w:cs="Arial"/>
          <w:bCs/>
        </w:rPr>
        <w:t>s</w:t>
      </w:r>
      <w:r w:rsidRPr="0077597D">
        <w:rPr>
          <w:rFonts w:ascii="Arial" w:hAnsi="Arial" w:cs="Arial"/>
          <w:bCs/>
        </w:rPr>
        <w:t xml:space="preserve">ervice.  </w:t>
      </w:r>
      <w:r w:rsidRPr="0077597D">
        <w:rPr>
          <w:rFonts w:ascii="Arial" w:hAnsi="Arial" w:cs="Arial"/>
        </w:rPr>
        <w:t>The amount can vary by the type of Covered Service.</w:t>
      </w:r>
      <w:r w:rsidRPr="0077597D">
        <w:rPr>
          <w:rFonts w:ascii="Arial" w:hAnsi="Arial" w:cs="Arial"/>
          <w:bCs/>
        </w:rPr>
        <w:t xml:space="preserve">]  </w:t>
      </w:r>
    </w:p>
    <w:p w14:paraId="46551616" w14:textId="363444DF" w:rsidR="00010A4C" w:rsidRDefault="00010A4C" w:rsidP="00AE089D">
      <w:pPr>
        <w:overflowPunct/>
        <w:textAlignment w:val="auto"/>
        <w:rPr>
          <w:rFonts w:ascii="Arial" w:hAnsi="Arial" w:cs="Arial"/>
          <w:b/>
          <w:bCs/>
          <w:i/>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 that use copayments for out-of-network care.</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p>
    <w:p w14:paraId="0E42ED8A" w14:textId="389F8865" w:rsidR="00A97C62" w:rsidRDefault="00A97C62" w:rsidP="00AE089D">
      <w:pPr>
        <w:overflowPunct/>
        <w:textAlignment w:val="auto"/>
        <w:rPr>
          <w:rFonts w:ascii="Arial" w:hAnsi="Arial" w:cs="Arial"/>
          <w:b/>
          <w:bCs/>
          <w:i/>
        </w:rPr>
      </w:pPr>
    </w:p>
    <w:p w14:paraId="09F6F7F5" w14:textId="77777777" w:rsidR="00A97C62" w:rsidRPr="0077597D" w:rsidRDefault="00A97C62" w:rsidP="00A97C62">
      <w:pPr>
        <w:overflowPunct/>
        <w:textAlignment w:val="auto"/>
        <w:rPr>
          <w:rFonts w:ascii="Arial" w:hAnsi="Arial" w:cs="Arial"/>
        </w:rPr>
      </w:pPr>
      <w:r>
        <w:rPr>
          <w:rFonts w:ascii="Arial" w:hAnsi="Arial" w:cs="Arial"/>
        </w:rPr>
        <w:t>[</w:t>
      </w:r>
      <w:r w:rsidRPr="00CD1C5F">
        <w:rPr>
          <w:rFonts w:ascii="Arial" w:hAnsi="Arial" w:cs="Arial"/>
          <w:b/>
          <w:bCs/>
        </w:rPr>
        <w:t>Out-of-Network Cost-Sharing</w:t>
      </w:r>
      <w:r w:rsidRPr="002C5952">
        <w:rPr>
          <w:rFonts w:ascii="Arial" w:hAnsi="Arial" w:cs="Arial"/>
        </w:rPr>
        <w:t>:  Amounts You must pay</w:t>
      </w:r>
      <w:r>
        <w:rPr>
          <w:rFonts w:ascii="Arial" w:hAnsi="Arial" w:cs="Arial"/>
        </w:rPr>
        <w:t xml:space="preserve"> </w:t>
      </w:r>
      <w:r w:rsidRPr="0077597D">
        <w:rPr>
          <w:rFonts w:ascii="Arial" w:hAnsi="Arial" w:cs="Arial"/>
          <w:bCs/>
        </w:rPr>
        <w:t xml:space="preserve">to a Non-Participating Provider </w:t>
      </w:r>
      <w:r w:rsidRPr="002C5952">
        <w:rPr>
          <w:rFonts w:ascii="Arial" w:hAnsi="Arial" w:cs="Arial"/>
        </w:rPr>
        <w:t>for Covered Services, expressed as Copayments, Deductibles and/or Coinsurance.</w:t>
      </w:r>
      <w:r>
        <w:rPr>
          <w:rFonts w:ascii="Arial" w:hAnsi="Arial" w:cs="Arial"/>
        </w:rPr>
        <w:t>]</w:t>
      </w:r>
    </w:p>
    <w:p w14:paraId="5B406C8C" w14:textId="20CBAB56" w:rsidR="00A97C62" w:rsidRPr="0077597D" w:rsidRDefault="00A97C62" w:rsidP="00AE089D">
      <w:pPr>
        <w:overflowPunct/>
        <w:textAlignment w:val="auto"/>
        <w:rPr>
          <w:rFonts w:ascii="Arial" w:hAnsi="Arial" w:cs="Arial"/>
          <w:b/>
          <w:bCs/>
          <w:i/>
        </w:rPr>
      </w:pPr>
      <w:r w:rsidRPr="0077597D">
        <w:rPr>
          <w:rFonts w:ascii="Arial" w:hAnsi="Arial" w:cs="Arial"/>
          <w:bCs/>
          <w:i/>
        </w:rPr>
        <w:t>{Drafting Note:  Use for plans with an out-of-network option.</w:t>
      </w:r>
      <w:r>
        <w:rPr>
          <w:rFonts w:ascii="Arial" w:hAnsi="Arial" w:cs="Arial"/>
          <w:bCs/>
          <w:i/>
        </w:rPr>
        <w:t xml:space="preserve">  Omit for all other coverage, such as coverage that does not have an </w:t>
      </w:r>
      <w:r w:rsidRPr="0077597D">
        <w:rPr>
          <w:rFonts w:ascii="Arial" w:hAnsi="Arial" w:cs="Arial"/>
          <w:bCs/>
          <w:i/>
        </w:rPr>
        <w:t xml:space="preserve">out-of-network option </w:t>
      </w:r>
      <w:r>
        <w:rPr>
          <w:rFonts w:ascii="Arial" w:hAnsi="Arial" w:cs="Arial"/>
          <w:bCs/>
          <w:i/>
        </w:rPr>
        <w:t>or coverage that does not have a provider network.</w:t>
      </w:r>
      <w:r w:rsidRPr="0077597D">
        <w:rPr>
          <w:rFonts w:ascii="Arial" w:hAnsi="Arial" w:cs="Arial"/>
          <w:bCs/>
          <w:i/>
        </w:rPr>
        <w:t>}</w:t>
      </w:r>
      <w:r w:rsidRPr="0077597D">
        <w:rPr>
          <w:rFonts w:ascii="Arial" w:hAnsi="Arial" w:cs="Arial"/>
          <w:b/>
          <w:bCs/>
          <w:i/>
        </w:rPr>
        <w:t xml:space="preserve"> </w:t>
      </w:r>
    </w:p>
    <w:p w14:paraId="493D3284" w14:textId="77777777" w:rsidR="00010A4C" w:rsidRPr="0077597D" w:rsidRDefault="00010A4C" w:rsidP="00AE089D">
      <w:pPr>
        <w:overflowPunct/>
        <w:textAlignment w:val="auto"/>
        <w:rPr>
          <w:rFonts w:ascii="Arial" w:hAnsi="Arial" w:cs="Arial"/>
          <w:b/>
          <w:bCs/>
          <w:i/>
        </w:rPr>
      </w:pPr>
    </w:p>
    <w:p w14:paraId="4BC7DAB4" w14:textId="77777777" w:rsidR="00F70557" w:rsidRPr="0077597D" w:rsidRDefault="00010A4C" w:rsidP="003203AD">
      <w:pPr>
        <w:overflowPunct/>
        <w:textAlignment w:val="auto"/>
        <w:rPr>
          <w:rFonts w:ascii="Arial" w:hAnsi="Arial" w:cs="Arial"/>
          <w:bCs/>
          <w:i/>
        </w:rPr>
      </w:pPr>
      <w:r w:rsidRPr="0077597D">
        <w:rPr>
          <w:rFonts w:ascii="Arial" w:hAnsi="Arial" w:cs="Arial"/>
        </w:rPr>
        <w:t>[</w:t>
      </w:r>
      <w:r w:rsidRPr="0077597D">
        <w:rPr>
          <w:rFonts w:ascii="Arial" w:hAnsi="Arial" w:cs="Arial"/>
          <w:b/>
        </w:rPr>
        <w:t>Out-of-Network Deductible:</w:t>
      </w:r>
      <w:r w:rsidR="00C12705" w:rsidRPr="0077597D">
        <w:rPr>
          <w:rFonts w:ascii="Arial" w:hAnsi="Arial" w:cs="Arial"/>
          <w:b/>
        </w:rPr>
        <w:t xml:space="preserve"> </w:t>
      </w:r>
      <w:r w:rsidRPr="0077597D">
        <w:rPr>
          <w:rFonts w:ascii="Arial" w:hAnsi="Arial" w:cs="Arial"/>
          <w:b/>
        </w:rPr>
        <w:t xml:space="preserve"> </w:t>
      </w:r>
      <w:r w:rsidRPr="0077597D">
        <w:rPr>
          <w:rFonts w:ascii="Arial" w:hAnsi="Arial" w:cs="Arial"/>
        </w:rPr>
        <w:t xml:space="preserve">The amount You owe before We begin to pay for Covered Services received from Non-Participating Providers.  The Out-of-Network Deductible applies before any </w:t>
      </w:r>
      <w:r w:rsidR="00DC1A18">
        <w:rPr>
          <w:rFonts w:ascii="Arial" w:hAnsi="Arial" w:cs="Arial"/>
        </w:rPr>
        <w:t xml:space="preserve">Copayments or </w:t>
      </w:r>
      <w:r w:rsidRPr="0077597D">
        <w:rPr>
          <w:rFonts w:ascii="Arial" w:hAnsi="Arial" w:cs="Arial"/>
        </w:rPr>
        <w:t>Coinsurance are applied.  The Out-of-Network Deductible may not apply to all Covered Services.  You may also have an Out-of-Network Deductible that applies to a specific Covered Service (</w:t>
      </w:r>
      <w:r w:rsidR="002B5EA9">
        <w:rPr>
          <w:rFonts w:ascii="Arial" w:hAnsi="Arial" w:cs="Arial"/>
        </w:rPr>
        <w:t>e.g</w:t>
      </w:r>
      <w:r w:rsidR="009901B8">
        <w:rPr>
          <w:rFonts w:ascii="Arial" w:hAnsi="Arial" w:cs="Arial"/>
        </w:rPr>
        <w:t>.</w:t>
      </w:r>
      <w:r w:rsidRPr="0077597D">
        <w:rPr>
          <w:rFonts w:ascii="Arial" w:hAnsi="Arial" w:cs="Arial"/>
        </w:rPr>
        <w:t xml:space="preserve">, a Prescription </w:t>
      </w:r>
      <w:r w:rsidRPr="0077597D">
        <w:rPr>
          <w:rFonts w:ascii="Arial" w:hAnsi="Arial" w:cs="Arial"/>
        </w:rPr>
        <w:lastRenderedPageBreak/>
        <w:t>Drug Deductible) that You owe before We begin to pay for a particular Covered Service.]</w:t>
      </w:r>
      <w:r w:rsidRPr="0077597D">
        <w:rPr>
          <w:rFonts w:ascii="Arial" w:hAnsi="Arial" w:cs="Arial"/>
          <w:bCs/>
          <w:i/>
        </w:rPr>
        <w:t xml:space="preserve"> </w:t>
      </w:r>
    </w:p>
    <w:p w14:paraId="4D1E02AE" w14:textId="77777777" w:rsidR="00A76F41" w:rsidRPr="00424959" w:rsidRDefault="00010A4C" w:rsidP="003203AD">
      <w:pPr>
        <w:overflowPunct/>
        <w:textAlignment w:val="auto"/>
        <w:rPr>
          <w:rFonts w:ascii="Arial" w:hAnsi="Arial" w:cs="Arial"/>
          <w:bCs/>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an out-of-network option</w:t>
      </w:r>
      <w:r w:rsidR="00B45F71" w:rsidRPr="0077597D">
        <w:rPr>
          <w:rFonts w:ascii="Arial" w:hAnsi="Arial" w:cs="Arial"/>
          <w:bCs/>
          <w:i/>
        </w:rPr>
        <w:t xml:space="preserve"> that use deductibles for out-of-network care</w:t>
      </w:r>
      <w:r w:rsidRPr="0077597D">
        <w:rPr>
          <w:rFonts w:ascii="Arial" w:hAnsi="Arial" w:cs="Arial"/>
          <w:bCs/>
          <w:i/>
        </w:rPr>
        <w:t>.</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w:t>
      </w:r>
      <w:r w:rsidRPr="0077597D">
        <w:rPr>
          <w:rFonts w:ascii="Arial" w:hAnsi="Arial" w:cs="Arial"/>
          <w:b/>
          <w:bCs/>
          <w:i/>
        </w:rPr>
        <w:t xml:space="preserve"> </w:t>
      </w:r>
      <w:r w:rsidRPr="0077597D">
        <w:rPr>
          <w:rFonts w:ascii="Arial" w:hAnsi="Arial" w:cs="Arial"/>
          <w:bCs/>
        </w:rPr>
        <w:t xml:space="preserve"> </w:t>
      </w:r>
    </w:p>
    <w:p w14:paraId="1359BE81" w14:textId="77777777" w:rsidR="00C3626A" w:rsidRDefault="00C3626A" w:rsidP="00AE089D">
      <w:pPr>
        <w:overflowPunct/>
        <w:textAlignment w:val="auto"/>
        <w:rPr>
          <w:rFonts w:ascii="Arial" w:hAnsi="Arial" w:cs="Arial"/>
        </w:rPr>
      </w:pPr>
    </w:p>
    <w:p w14:paraId="74EE26EA" w14:textId="77777777" w:rsidR="00F70557" w:rsidRPr="0077597D" w:rsidRDefault="00010A4C" w:rsidP="00AE089D">
      <w:pPr>
        <w:overflowPunct/>
        <w:textAlignment w:val="auto"/>
        <w:rPr>
          <w:rFonts w:ascii="Arial" w:hAnsi="Arial" w:cs="Arial"/>
          <w:bCs/>
          <w:i/>
        </w:rPr>
      </w:pPr>
      <w:r w:rsidRPr="0077597D">
        <w:rPr>
          <w:rFonts w:ascii="Arial" w:hAnsi="Arial" w:cs="Arial"/>
        </w:rPr>
        <w:t>[</w:t>
      </w:r>
      <w:r w:rsidRPr="0077597D">
        <w:rPr>
          <w:rFonts w:ascii="Arial" w:hAnsi="Arial" w:cs="Arial"/>
          <w:b/>
        </w:rPr>
        <w:t>Out-of-Network Out-of-Pocket Limit: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The most You pay during a Plan Year in Cost-Sharing before We begin to pay 100% of the Allowed Amount for Covered Services received from Non-Participating Providers.  This limit never includes Your Premium, Balance Billing charges or services We do not Cover.  You are also responsible for all differences, if any, between the Allowed Amount and the Non-Participating Provider's charge for </w:t>
      </w:r>
      <w:r w:rsidR="00F9069D" w:rsidRPr="0077597D">
        <w:rPr>
          <w:rFonts w:ascii="Arial" w:hAnsi="Arial" w:cs="Arial"/>
        </w:rPr>
        <w:t>o</w:t>
      </w:r>
      <w:r w:rsidRPr="0077597D">
        <w:rPr>
          <w:rFonts w:ascii="Arial" w:hAnsi="Arial" w:cs="Arial"/>
        </w:rPr>
        <w:t>ut-of-</w:t>
      </w:r>
      <w:r w:rsidR="00F9069D" w:rsidRPr="0077597D">
        <w:rPr>
          <w:rFonts w:ascii="Arial" w:hAnsi="Arial" w:cs="Arial"/>
        </w:rPr>
        <w:t>n</w:t>
      </w:r>
      <w:r w:rsidRPr="0077597D">
        <w:rPr>
          <w:rFonts w:ascii="Arial" w:hAnsi="Arial" w:cs="Arial"/>
        </w:rPr>
        <w:t>etwork services regardless of whether the Out-of-Pocket Limit has been met.]</w:t>
      </w:r>
      <w:r w:rsidRPr="0077597D">
        <w:rPr>
          <w:rFonts w:ascii="Arial" w:hAnsi="Arial" w:cs="Arial"/>
          <w:bCs/>
          <w:i/>
        </w:rPr>
        <w:t xml:space="preserve"> </w:t>
      </w:r>
    </w:p>
    <w:p w14:paraId="6F57C6DB" w14:textId="77777777" w:rsidR="00010A4C" w:rsidRPr="0077597D" w:rsidRDefault="00010A4C" w:rsidP="00AE089D">
      <w:pPr>
        <w:overflowPunct/>
        <w:textAlignment w:val="auto"/>
        <w:rPr>
          <w:rFonts w:ascii="Arial" w:hAnsi="Arial" w:cs="Arial"/>
          <w:b/>
        </w:rPr>
      </w:pPr>
      <w:r w:rsidRPr="0077597D">
        <w:rPr>
          <w:rFonts w:ascii="Arial" w:hAnsi="Arial" w:cs="Arial"/>
          <w:bCs/>
          <w:i/>
        </w:rPr>
        <w:t xml:space="preserve">{Drafting Note:  Use for </w:t>
      </w:r>
      <w:r w:rsidR="00A76F41" w:rsidRPr="0077597D">
        <w:rPr>
          <w:rFonts w:ascii="Arial" w:hAnsi="Arial" w:cs="Arial"/>
          <w:bCs/>
          <w:i/>
        </w:rPr>
        <w:t>plans</w:t>
      </w:r>
      <w:r w:rsidRPr="0077597D">
        <w:rPr>
          <w:rFonts w:ascii="Arial" w:hAnsi="Arial" w:cs="Arial"/>
          <w:bCs/>
          <w:i/>
        </w:rPr>
        <w:t xml:space="preserve"> with </w:t>
      </w:r>
      <w:r w:rsidR="0083669E">
        <w:rPr>
          <w:rFonts w:ascii="Arial" w:hAnsi="Arial" w:cs="Arial"/>
          <w:bCs/>
          <w:i/>
        </w:rPr>
        <w:t>a separate</w:t>
      </w:r>
      <w:r w:rsidRPr="0077597D">
        <w:rPr>
          <w:rFonts w:ascii="Arial" w:hAnsi="Arial" w:cs="Arial"/>
          <w:bCs/>
          <w:i/>
        </w:rPr>
        <w:t xml:space="preserve"> out-of-network</w:t>
      </w:r>
      <w:r w:rsidR="0083669E">
        <w:rPr>
          <w:rFonts w:ascii="Arial" w:hAnsi="Arial" w:cs="Arial"/>
          <w:bCs/>
          <w:i/>
        </w:rPr>
        <w:t xml:space="preserve"> out-of-pocket limit</w:t>
      </w:r>
      <w:r w:rsidRPr="0077597D">
        <w:rPr>
          <w:rFonts w:ascii="Arial" w:hAnsi="Arial" w:cs="Arial"/>
          <w:bCs/>
          <w:i/>
        </w:rPr>
        <w:t>.</w:t>
      </w:r>
      <w:r w:rsidR="001C1C29">
        <w:rPr>
          <w:rFonts w:ascii="Arial" w:hAnsi="Arial" w:cs="Arial"/>
          <w:bCs/>
          <w:i/>
        </w:rPr>
        <w:t xml:space="preserve">  </w:t>
      </w:r>
      <w:r w:rsidR="002E2730">
        <w:rPr>
          <w:rFonts w:ascii="Arial" w:hAnsi="Arial" w:cs="Arial"/>
          <w:bCs/>
          <w:i/>
        </w:rPr>
        <w:t xml:space="preserve">Omit for all other coverage, such as coverage that does not have an </w:t>
      </w:r>
      <w:r w:rsidR="002E2730" w:rsidRPr="0077597D">
        <w:rPr>
          <w:rFonts w:ascii="Arial" w:hAnsi="Arial" w:cs="Arial"/>
          <w:bCs/>
          <w:i/>
        </w:rPr>
        <w:t xml:space="preserve">out-of-network option </w:t>
      </w:r>
      <w:r w:rsidR="002E2730">
        <w:rPr>
          <w:rFonts w:ascii="Arial" w:hAnsi="Arial" w:cs="Arial"/>
          <w:bCs/>
          <w:i/>
        </w:rPr>
        <w:t>or coverage that does not have a provider network</w:t>
      </w:r>
      <w:r w:rsidR="001C1C29">
        <w:rPr>
          <w:rFonts w:ascii="Arial" w:hAnsi="Arial" w:cs="Arial"/>
          <w:bCs/>
          <w:i/>
        </w:rPr>
        <w:t>.</w:t>
      </w:r>
      <w:r w:rsidRPr="0077597D">
        <w:rPr>
          <w:rFonts w:ascii="Arial" w:hAnsi="Arial" w:cs="Arial"/>
          <w:bCs/>
          <w:i/>
        </w:rPr>
        <w:t xml:space="preserve">} </w:t>
      </w:r>
      <w:r w:rsidRPr="0077597D">
        <w:rPr>
          <w:rFonts w:ascii="Arial" w:hAnsi="Arial" w:cs="Arial"/>
          <w:bCs/>
        </w:rPr>
        <w:t xml:space="preserve"> </w:t>
      </w:r>
    </w:p>
    <w:p w14:paraId="1574B653" w14:textId="77777777" w:rsidR="00010A4C" w:rsidRPr="0077597D" w:rsidRDefault="00010A4C" w:rsidP="00191828">
      <w:pPr>
        <w:overflowPunct/>
        <w:textAlignment w:val="auto"/>
        <w:rPr>
          <w:rFonts w:ascii="Arial" w:hAnsi="Arial" w:cs="Arial"/>
        </w:rPr>
      </w:pPr>
    </w:p>
    <w:p w14:paraId="39833DE2" w14:textId="77777777" w:rsidR="00010A4C" w:rsidRPr="0077597D" w:rsidRDefault="00010A4C">
      <w:pPr>
        <w:overflowPunct/>
        <w:textAlignment w:val="auto"/>
        <w:rPr>
          <w:rFonts w:ascii="Arial" w:hAnsi="Arial" w:cs="Arial"/>
        </w:rPr>
      </w:pPr>
      <w:r w:rsidRPr="0077597D">
        <w:rPr>
          <w:rFonts w:ascii="Arial" w:hAnsi="Arial" w:cs="Arial"/>
          <w:b/>
        </w:rPr>
        <w:t>Out-of-Pocket Limit: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 xml:space="preserve">The most You pay during a Plan Year in Cost-Sharing before We begin to pay 100% of the Allowed Amount for Covered Services.  This limit never includes Your Premium, Balance Billing charges or the cost of health care services We do not Cover.  </w:t>
      </w:r>
    </w:p>
    <w:p w14:paraId="7AE9D5A0" w14:textId="77777777" w:rsidR="00010A4C" w:rsidRPr="0077597D" w:rsidRDefault="00010A4C">
      <w:pPr>
        <w:overflowPunct/>
        <w:textAlignment w:val="auto"/>
        <w:rPr>
          <w:rFonts w:ascii="Arial" w:hAnsi="Arial" w:cs="Arial"/>
        </w:rPr>
      </w:pPr>
    </w:p>
    <w:p w14:paraId="77B542BF" w14:textId="62B8D696" w:rsidR="00F70557" w:rsidRPr="0077597D" w:rsidRDefault="00ED604D">
      <w:pPr>
        <w:overflowPunct/>
        <w:textAlignment w:val="auto"/>
        <w:rPr>
          <w:rFonts w:ascii="Arial" w:hAnsi="Arial" w:cs="Arial"/>
          <w:bCs/>
        </w:rPr>
      </w:pPr>
      <w:r>
        <w:rPr>
          <w:rFonts w:ascii="Arial" w:hAnsi="Arial" w:cs="Arial"/>
          <w:bCs/>
        </w:rPr>
        <w:t>[</w:t>
      </w:r>
      <w:r w:rsidR="00010A4C" w:rsidRPr="0077597D">
        <w:rPr>
          <w:rFonts w:ascii="Arial" w:hAnsi="Arial" w:cs="Arial"/>
          <w:b/>
          <w:bCs/>
        </w:rPr>
        <w:t xml:space="preserve">Participating Provider: </w:t>
      </w:r>
      <w:r w:rsidR="00C12705" w:rsidRPr="0077597D">
        <w:rPr>
          <w:rFonts w:ascii="Arial" w:hAnsi="Arial" w:cs="Arial"/>
          <w:b/>
          <w:bCs/>
        </w:rPr>
        <w:t xml:space="preserve"> </w:t>
      </w:r>
      <w:r w:rsidR="00010A4C" w:rsidRPr="0077597D">
        <w:rPr>
          <w:rFonts w:ascii="Arial" w:hAnsi="Arial" w:cs="Arial"/>
        </w:rPr>
        <w:t xml:space="preserve">A Provider who has a </w:t>
      </w:r>
      <w:r w:rsidR="004855DC">
        <w:rPr>
          <w:rFonts w:ascii="Arial" w:hAnsi="Arial" w:cs="Arial"/>
        </w:rPr>
        <w:t>contract with Us [or another XXX</w:t>
      </w:r>
      <w:r w:rsidR="00010A4C" w:rsidRPr="0077597D">
        <w:rPr>
          <w:rFonts w:ascii="Arial" w:hAnsi="Arial" w:cs="Arial"/>
        </w:rPr>
        <w:t xml:space="preserve"> plan] to provide</w:t>
      </w:r>
      <w:r w:rsidR="004E2F5C">
        <w:rPr>
          <w:rFonts w:ascii="Arial" w:hAnsi="Arial" w:cs="Arial"/>
        </w:rPr>
        <w:t xml:space="preserve"> health care</w:t>
      </w:r>
      <w:r w:rsidR="00010A4C" w:rsidRPr="0077597D">
        <w:rPr>
          <w:rFonts w:ascii="Arial" w:hAnsi="Arial" w:cs="Arial"/>
        </w:rPr>
        <w:t xml:space="preserve"> services to You.  A list of Participating Providers and their locations is available on Our website </w:t>
      </w:r>
      <w:r w:rsidR="00812FDA">
        <w:rPr>
          <w:rFonts w:ascii="Arial" w:hAnsi="Arial" w:cs="Arial"/>
        </w:rPr>
        <w:t>[</w:t>
      </w:r>
      <w:r w:rsidR="00010A4C" w:rsidRPr="0077597D">
        <w:rPr>
          <w:rFonts w:ascii="Arial" w:hAnsi="Arial" w:cs="Arial"/>
        </w:rPr>
        <w:t>at XXX] or upon Your request to Us.  The list will be revised from time to time by Us.  [Y</w:t>
      </w:r>
      <w:r w:rsidR="00010A4C" w:rsidRPr="0077597D">
        <w:rPr>
          <w:rFonts w:ascii="Arial" w:hAnsi="Arial" w:cs="Arial"/>
          <w:bCs/>
        </w:rPr>
        <w:t>ou will pay higher Cost-Sharing to see a Participating Provider as compared to a Preferred Provider[, but less than if You received Covered Services from a Non-Participating Provider</w:t>
      </w:r>
      <w:r w:rsidR="00BE0C30" w:rsidRPr="0077597D">
        <w:rPr>
          <w:rFonts w:ascii="Arial" w:hAnsi="Arial" w:cs="Arial"/>
          <w:bCs/>
        </w:rPr>
        <w:t>]</w:t>
      </w:r>
      <w:r w:rsidR="00010A4C" w:rsidRPr="0077597D">
        <w:rPr>
          <w:rFonts w:ascii="Arial" w:hAnsi="Arial" w:cs="Arial"/>
          <w:bCs/>
        </w:rPr>
        <w:t>.]</w:t>
      </w:r>
      <w:r>
        <w:rPr>
          <w:rFonts w:ascii="Arial" w:hAnsi="Arial" w:cs="Arial"/>
          <w:bCs/>
        </w:rPr>
        <w:t>]</w:t>
      </w:r>
      <w:r w:rsidR="00010A4C" w:rsidRPr="0077597D">
        <w:rPr>
          <w:rFonts w:ascii="Arial" w:hAnsi="Arial" w:cs="Arial"/>
          <w:bCs/>
        </w:rPr>
        <w:t xml:space="preserve">  </w:t>
      </w:r>
    </w:p>
    <w:p w14:paraId="7FCEA1AD" w14:textId="77777777" w:rsidR="00010A4C" w:rsidRPr="0077597D" w:rsidRDefault="00010A4C">
      <w:pPr>
        <w:overflowPunct/>
        <w:textAlignment w:val="auto"/>
        <w:rPr>
          <w:rFonts w:ascii="Arial" w:hAnsi="Arial" w:cs="Arial"/>
          <w:bCs/>
        </w:rPr>
      </w:pPr>
      <w:r w:rsidRPr="0077597D">
        <w:rPr>
          <w:rFonts w:ascii="Arial" w:hAnsi="Arial" w:cs="Arial"/>
          <w:i/>
        </w:rPr>
        <w:t>{Drafting Note:  Insert the “or another plan” language</w:t>
      </w:r>
      <w:r w:rsidR="00F074C7">
        <w:rPr>
          <w:rFonts w:ascii="Arial" w:hAnsi="Arial" w:cs="Arial"/>
          <w:i/>
        </w:rPr>
        <w:t xml:space="preserve"> and</w:t>
      </w:r>
      <w:r w:rsidRPr="0077597D">
        <w:rPr>
          <w:rFonts w:ascii="Arial" w:hAnsi="Arial" w:cs="Arial"/>
          <w:i/>
        </w:rPr>
        <w:t xml:space="preserve"> the name of the plan if you have affiliated arrangements with other plans.  Insert the last sentence for tiered networks.  Insert bracketed language in the last sentence if the plan offers out-of-network coverage.</w:t>
      </w:r>
      <w:r w:rsidR="002E2730">
        <w:rPr>
          <w:rFonts w:ascii="Arial" w:hAnsi="Arial" w:cs="Arial"/>
          <w:i/>
        </w:rPr>
        <w:t xml:space="preserve">  </w:t>
      </w:r>
      <w:r w:rsidR="009F7DAB">
        <w:rPr>
          <w:rFonts w:ascii="Arial" w:hAnsi="Arial" w:cs="Arial"/>
          <w:bCs/>
          <w:i/>
        </w:rPr>
        <w:t xml:space="preserve">Omit for coverage that does not have a provider </w:t>
      </w:r>
      <w:r w:rsidR="003C34FE">
        <w:rPr>
          <w:rFonts w:ascii="Arial" w:hAnsi="Arial" w:cs="Arial"/>
          <w:bCs/>
          <w:i/>
        </w:rPr>
        <w:t xml:space="preserve">network or </w:t>
      </w:r>
      <w:r w:rsidR="00C0718C">
        <w:rPr>
          <w:rFonts w:ascii="Arial" w:hAnsi="Arial" w:cs="Arial"/>
          <w:bCs/>
          <w:i/>
        </w:rPr>
        <w:t>is not sold with a network product</w:t>
      </w:r>
      <w:r w:rsidR="00ED604D">
        <w:rPr>
          <w:rFonts w:ascii="Arial" w:hAnsi="Arial" w:cs="Arial"/>
          <w:i/>
        </w:rPr>
        <w:t>.</w:t>
      </w:r>
      <w:r w:rsidRPr="0077597D">
        <w:rPr>
          <w:rFonts w:ascii="Arial" w:hAnsi="Arial" w:cs="Arial"/>
          <w:i/>
        </w:rPr>
        <w:t>}</w:t>
      </w:r>
    </w:p>
    <w:p w14:paraId="351D79A3" w14:textId="77777777" w:rsidR="00010A4C" w:rsidRPr="0077597D" w:rsidRDefault="00010A4C">
      <w:pPr>
        <w:overflowPunct/>
        <w:textAlignment w:val="auto"/>
        <w:rPr>
          <w:rFonts w:ascii="Arial" w:hAnsi="Arial" w:cs="Arial"/>
          <w:b/>
          <w:bCs/>
        </w:rPr>
      </w:pPr>
    </w:p>
    <w:p w14:paraId="46D02B92" w14:textId="77777777" w:rsidR="00010A4C" w:rsidRPr="0077597D" w:rsidRDefault="00010A4C">
      <w:pPr>
        <w:overflowPunct/>
        <w:textAlignment w:val="auto"/>
        <w:rPr>
          <w:rFonts w:ascii="Arial" w:hAnsi="Arial" w:cs="Arial"/>
        </w:rPr>
      </w:pPr>
      <w:r w:rsidRPr="0077597D">
        <w:rPr>
          <w:rFonts w:ascii="Arial" w:hAnsi="Arial" w:cs="Arial"/>
          <w:b/>
          <w:bCs/>
        </w:rPr>
        <w:t xml:space="preserve">Physician or Physician Services: </w:t>
      </w:r>
      <w:r w:rsidR="00C12705" w:rsidRPr="0077597D">
        <w:rPr>
          <w:rFonts w:ascii="Arial" w:hAnsi="Arial" w:cs="Arial"/>
          <w:b/>
          <w:bCs/>
        </w:rPr>
        <w:t xml:space="preserve"> </w:t>
      </w:r>
      <w:r w:rsidRPr="0077597D">
        <w:rPr>
          <w:rFonts w:ascii="Arial" w:hAnsi="Arial" w:cs="Arial"/>
          <w:bCs/>
        </w:rPr>
        <w:t>Health care services a</w:t>
      </w:r>
      <w:r w:rsidRPr="0077597D">
        <w:rPr>
          <w:rFonts w:ascii="Arial" w:hAnsi="Arial" w:cs="Arial"/>
          <w:b/>
          <w:bCs/>
        </w:rPr>
        <w:t xml:space="preserve"> </w:t>
      </w:r>
      <w:r w:rsidRPr="0077597D">
        <w:rPr>
          <w:rFonts w:ascii="Arial" w:hAnsi="Arial" w:cs="Arial"/>
        </w:rPr>
        <w:t xml:space="preserve">licensed medical Physician (M.D. – Medical Doctor or D.O. – Doctor of Osteopathic Medicine) provides or coordinates.   </w:t>
      </w:r>
    </w:p>
    <w:p w14:paraId="3B245336" w14:textId="77777777" w:rsidR="00010A4C" w:rsidRPr="0077597D" w:rsidRDefault="00010A4C">
      <w:pPr>
        <w:overflowPunct/>
        <w:textAlignment w:val="auto"/>
        <w:rPr>
          <w:rFonts w:ascii="Arial" w:hAnsi="Arial" w:cs="Arial"/>
        </w:rPr>
      </w:pPr>
    </w:p>
    <w:p w14:paraId="7B9909EB" w14:textId="4254D5A0" w:rsidR="001C3686" w:rsidRPr="0077597D" w:rsidRDefault="00010A4C" w:rsidP="00371E3D">
      <w:pPr>
        <w:overflowPunct/>
        <w:textAlignment w:val="auto"/>
        <w:rPr>
          <w:rFonts w:ascii="Arial" w:hAnsi="Arial" w:cs="Arial"/>
        </w:rPr>
      </w:pPr>
      <w:r w:rsidRPr="0077597D">
        <w:rPr>
          <w:rFonts w:ascii="Arial" w:hAnsi="Arial" w:cs="Arial"/>
          <w:b/>
          <w:bCs/>
        </w:rPr>
        <w:t>Plan Year:</w:t>
      </w:r>
      <w:r w:rsidR="00C12705" w:rsidRPr="0077597D">
        <w:rPr>
          <w:rFonts w:ascii="Arial" w:hAnsi="Arial" w:cs="Arial"/>
          <w:b/>
          <w:bCs/>
        </w:rPr>
        <w:t xml:space="preserve"> </w:t>
      </w:r>
      <w:r w:rsidRPr="0077597D">
        <w:rPr>
          <w:rFonts w:ascii="Arial" w:hAnsi="Arial" w:cs="Arial"/>
          <w:b/>
          <w:bCs/>
        </w:rPr>
        <w:t xml:space="preserve"> </w:t>
      </w:r>
      <w:r w:rsidR="001C3686" w:rsidRPr="0077597D">
        <w:rPr>
          <w:rFonts w:ascii="Arial" w:hAnsi="Arial" w:cs="Arial"/>
        </w:rPr>
        <w:t>A calendar year</w:t>
      </w:r>
      <w:r w:rsidR="005C791E" w:rsidRPr="0077597D">
        <w:rPr>
          <w:rFonts w:ascii="Arial" w:hAnsi="Arial" w:cs="Arial"/>
        </w:rPr>
        <w:t xml:space="preserve"> ending on December 31 of each year</w:t>
      </w:r>
      <w:r w:rsidR="004A6119">
        <w:rPr>
          <w:rFonts w:ascii="Arial" w:hAnsi="Arial" w:cs="Arial"/>
        </w:rPr>
        <w:t>.</w:t>
      </w:r>
      <w:r w:rsidR="002B0174">
        <w:rPr>
          <w:rFonts w:ascii="Arial" w:hAnsi="Arial" w:cs="Arial"/>
        </w:rPr>
        <w:t xml:space="preserve"> </w:t>
      </w:r>
    </w:p>
    <w:p w14:paraId="5F05E2F2" w14:textId="77777777" w:rsidR="006430F3" w:rsidRDefault="006430F3">
      <w:pPr>
        <w:overflowPunct/>
        <w:textAlignment w:val="auto"/>
        <w:rPr>
          <w:rFonts w:ascii="Arial" w:hAnsi="Arial" w:cs="Arial"/>
          <w:b/>
          <w:bCs/>
        </w:rPr>
      </w:pPr>
    </w:p>
    <w:p w14:paraId="7FE0568C" w14:textId="4B942CF2" w:rsidR="00010A4C" w:rsidRPr="0077597D" w:rsidRDefault="00010A4C">
      <w:pPr>
        <w:overflowPunct/>
        <w:textAlignment w:val="auto"/>
        <w:rPr>
          <w:rFonts w:ascii="Arial" w:hAnsi="Arial" w:cs="Arial"/>
        </w:rPr>
      </w:pPr>
      <w:r w:rsidRPr="0077597D">
        <w:rPr>
          <w:rFonts w:ascii="Arial" w:hAnsi="Arial" w:cs="Arial"/>
          <w:b/>
          <w:bCs/>
        </w:rPr>
        <w:t>Preauthorization</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bCs/>
        </w:rPr>
        <w:t xml:space="preserve">A decision by Us prior to Your receipt of a Covered Service, procedure, treatment plan, device, or Prescription Drug that the Covered Service, </w:t>
      </w:r>
      <w:r w:rsidR="00C11AC6">
        <w:rPr>
          <w:rFonts w:ascii="Arial" w:hAnsi="Arial" w:cs="Arial"/>
          <w:bCs/>
        </w:rPr>
        <w:t xml:space="preserve">procedure, </w:t>
      </w:r>
      <w:r w:rsidRPr="0077597D">
        <w:rPr>
          <w:rFonts w:ascii="Arial" w:hAnsi="Arial" w:cs="Arial"/>
          <w:bCs/>
        </w:rPr>
        <w:t>treatment plan, device or Prescription Drug is Medically Necessary.</w:t>
      </w:r>
      <w:r w:rsidRPr="0077597D">
        <w:rPr>
          <w:rFonts w:ascii="Arial" w:hAnsi="Arial" w:cs="Arial"/>
          <w:b/>
          <w:bCs/>
        </w:rPr>
        <w:t xml:space="preserve">  </w:t>
      </w:r>
      <w:r w:rsidRPr="0077597D">
        <w:rPr>
          <w:rFonts w:ascii="Arial" w:hAnsi="Arial" w:cs="Arial"/>
        </w:rPr>
        <w:t>We indicate which Covered Services require Preauthorization in the Schedule of Benefits section of this [Contract; Policy].</w:t>
      </w:r>
    </w:p>
    <w:p w14:paraId="5C6523A1" w14:textId="77777777" w:rsidR="00010A4C" w:rsidRPr="0077597D" w:rsidRDefault="00010A4C" w:rsidP="00317F30">
      <w:pPr>
        <w:overflowPunct/>
        <w:textAlignment w:val="auto"/>
        <w:rPr>
          <w:rFonts w:ascii="Arial" w:hAnsi="Arial" w:cs="Arial"/>
          <w:b/>
          <w:bCs/>
        </w:rPr>
      </w:pPr>
    </w:p>
    <w:p w14:paraId="2F14D18C" w14:textId="1B6AB303" w:rsidR="001C3686" w:rsidRPr="0077597D" w:rsidRDefault="00010A4C" w:rsidP="00317F30">
      <w:pPr>
        <w:overflowPunct/>
        <w:textAlignment w:val="auto"/>
        <w:rPr>
          <w:rFonts w:ascii="Arial" w:hAnsi="Arial" w:cs="Arial"/>
        </w:rPr>
      </w:pPr>
      <w:r w:rsidRPr="00DA0082">
        <w:rPr>
          <w:rFonts w:ascii="Arial" w:hAnsi="Arial" w:cs="Arial"/>
          <w:bCs/>
        </w:rPr>
        <w:lastRenderedPageBreak/>
        <w:t>[</w:t>
      </w:r>
      <w:r w:rsidRPr="00B26297">
        <w:rPr>
          <w:rFonts w:ascii="Arial" w:hAnsi="Arial" w:cs="Arial"/>
          <w:b/>
          <w:bCs/>
        </w:rPr>
        <w:t>Preferred</w:t>
      </w:r>
      <w:r w:rsidRPr="0077597D">
        <w:rPr>
          <w:rFonts w:ascii="Arial" w:hAnsi="Arial" w:cs="Arial"/>
          <w:b/>
          <w:bCs/>
        </w:rPr>
        <w:t xml:space="preserve"> Provider:  </w:t>
      </w:r>
      <w:r w:rsidRPr="0077597D">
        <w:rPr>
          <w:rFonts w:ascii="Arial" w:hAnsi="Arial" w:cs="Arial"/>
        </w:rPr>
        <w:t xml:space="preserve">A Provider who has a contract with Us to provide </w:t>
      </w:r>
      <w:r w:rsidR="00C64CD9">
        <w:rPr>
          <w:rFonts w:ascii="Arial" w:hAnsi="Arial" w:cs="Arial"/>
        </w:rPr>
        <w:t xml:space="preserve">health care </w:t>
      </w:r>
      <w:r w:rsidRPr="0077597D">
        <w:rPr>
          <w:rFonts w:ascii="Arial" w:hAnsi="Arial" w:cs="Arial"/>
        </w:rPr>
        <w:t xml:space="preserve">services to You at the highest level of </w:t>
      </w:r>
      <w:r w:rsidR="006B4BB0">
        <w:rPr>
          <w:rFonts w:ascii="Arial" w:hAnsi="Arial" w:cs="Arial"/>
        </w:rPr>
        <w:t>c</w:t>
      </w:r>
      <w:r w:rsidRPr="0077597D">
        <w:rPr>
          <w:rFonts w:ascii="Arial" w:hAnsi="Arial" w:cs="Arial"/>
        </w:rPr>
        <w:t xml:space="preserve">overage available to You.  You will pay the least amount of Cost-Sharing to see a Preferred Provider.] </w:t>
      </w:r>
    </w:p>
    <w:p w14:paraId="4CB7BD94" w14:textId="77777777" w:rsidR="00010A4C" w:rsidRPr="0077597D" w:rsidRDefault="00010A4C" w:rsidP="00317F30">
      <w:pPr>
        <w:overflowPunct/>
        <w:textAlignment w:val="auto"/>
        <w:rPr>
          <w:rFonts w:ascii="Arial" w:hAnsi="Arial" w:cs="Arial"/>
          <w:i/>
        </w:rPr>
      </w:pPr>
      <w:r w:rsidRPr="0077597D">
        <w:rPr>
          <w:rFonts w:ascii="Arial" w:hAnsi="Arial" w:cs="Arial"/>
          <w:i/>
        </w:rPr>
        <w:t>{Drafting Note:  Use for</w:t>
      </w:r>
      <w:r w:rsidR="008704AC">
        <w:rPr>
          <w:rFonts w:ascii="Arial" w:hAnsi="Arial" w:cs="Arial"/>
          <w:i/>
        </w:rPr>
        <w:t xml:space="preserve"> plans with</w:t>
      </w:r>
      <w:r w:rsidRPr="0077597D">
        <w:rPr>
          <w:rFonts w:ascii="Arial" w:hAnsi="Arial" w:cs="Arial"/>
          <w:i/>
        </w:rPr>
        <w:t xml:space="preserve"> tiered networks.} </w:t>
      </w:r>
    </w:p>
    <w:p w14:paraId="3FF0A8D0" w14:textId="77777777" w:rsidR="00010A4C" w:rsidRPr="0077597D" w:rsidRDefault="00010A4C" w:rsidP="00317F30">
      <w:pPr>
        <w:rPr>
          <w:rFonts w:ascii="Arial" w:hAnsi="Arial" w:cs="Arial"/>
        </w:rPr>
      </w:pPr>
    </w:p>
    <w:p w14:paraId="0E89096F" w14:textId="77777777" w:rsidR="00F3259E" w:rsidRPr="0077597D" w:rsidRDefault="00010A4C">
      <w:pPr>
        <w:overflowPunct/>
        <w:textAlignment w:val="auto"/>
        <w:rPr>
          <w:rFonts w:ascii="Arial" w:hAnsi="Arial" w:cs="Arial"/>
          <w:bCs/>
        </w:rPr>
      </w:pPr>
      <w:r w:rsidRPr="0077597D">
        <w:rPr>
          <w:rFonts w:ascii="Arial" w:hAnsi="Arial" w:cs="Arial"/>
          <w:b/>
          <w:bCs/>
        </w:rPr>
        <w:t>Premium:</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The amount that must be paid for Your health insurance coverage.  </w:t>
      </w:r>
    </w:p>
    <w:p w14:paraId="3A3BA0F2" w14:textId="77777777" w:rsidR="00351103" w:rsidRDefault="00351103" w:rsidP="00433468">
      <w:pPr>
        <w:rPr>
          <w:rFonts w:ascii="Arial" w:hAnsi="Arial" w:cs="Arial"/>
          <w:b/>
          <w:bCs/>
        </w:rPr>
      </w:pPr>
    </w:p>
    <w:p w14:paraId="1C9A318B" w14:textId="4078CA66" w:rsidR="007B4C8C" w:rsidRDefault="007B4C8C" w:rsidP="00433468">
      <w:pPr>
        <w:rPr>
          <w:rFonts w:ascii="Arial" w:hAnsi="Arial" w:cs="Arial"/>
          <w:b/>
          <w:bCs/>
        </w:rPr>
      </w:pPr>
      <w:r>
        <w:rPr>
          <w:rFonts w:ascii="Arial" w:hAnsi="Arial" w:cs="Arial"/>
          <w:b/>
          <w:bCs/>
        </w:rPr>
        <w:t>Premium Tax Credit</w:t>
      </w:r>
      <w:r w:rsidR="00A97C62">
        <w:rPr>
          <w:rFonts w:ascii="Arial" w:hAnsi="Arial" w:cs="Arial"/>
          <w:b/>
          <w:bCs/>
        </w:rPr>
        <w:t>s</w:t>
      </w:r>
      <w:r>
        <w:rPr>
          <w:rFonts w:ascii="Arial" w:hAnsi="Arial" w:cs="Arial"/>
          <w:b/>
          <w:bCs/>
        </w:rPr>
        <w:t xml:space="preserve">:  </w:t>
      </w:r>
      <w:r w:rsidRPr="00531082">
        <w:rPr>
          <w:rFonts w:ascii="Arial" w:hAnsi="Arial" w:cs="Arial"/>
          <w:bCs/>
        </w:rPr>
        <w:t>Financial help that lowers Your taxes to help You and Your family pay for private health insurance.  You can get this help if You get health insurance through the NYSOH and Your income is below a certain level.  Advance payments of the tax credit c</w:t>
      </w:r>
      <w:r w:rsidR="00E06668">
        <w:rPr>
          <w:rFonts w:ascii="Arial" w:hAnsi="Arial" w:cs="Arial"/>
          <w:bCs/>
        </w:rPr>
        <w:t xml:space="preserve">an be used right away to lower </w:t>
      </w:r>
      <w:r w:rsidR="00DD7223">
        <w:rPr>
          <w:rFonts w:ascii="Arial" w:hAnsi="Arial" w:cs="Arial"/>
          <w:bCs/>
        </w:rPr>
        <w:t>Y</w:t>
      </w:r>
      <w:r w:rsidRPr="00531082">
        <w:rPr>
          <w:rFonts w:ascii="Arial" w:hAnsi="Arial" w:cs="Arial"/>
          <w:bCs/>
        </w:rPr>
        <w:t>our monthly Premium.</w:t>
      </w:r>
    </w:p>
    <w:p w14:paraId="4BB01A3B" w14:textId="77777777" w:rsidR="007B4C8C" w:rsidRDefault="007B4C8C" w:rsidP="00433468">
      <w:pPr>
        <w:rPr>
          <w:rFonts w:ascii="Arial" w:hAnsi="Arial" w:cs="Arial"/>
          <w:b/>
          <w:bCs/>
        </w:rPr>
      </w:pPr>
    </w:p>
    <w:p w14:paraId="3DEB2752" w14:textId="4698BE2D" w:rsidR="001C3686" w:rsidRPr="0077597D" w:rsidRDefault="00010A4C" w:rsidP="00433468">
      <w:pPr>
        <w:rPr>
          <w:rFonts w:ascii="Arial" w:hAnsi="Arial" w:cs="Arial"/>
        </w:rPr>
      </w:pPr>
      <w:r w:rsidRPr="0077597D">
        <w:rPr>
          <w:rFonts w:ascii="Arial" w:hAnsi="Arial" w:cs="Arial"/>
          <w:b/>
          <w:bCs/>
        </w:rPr>
        <w:t xml:space="preserve">Prescription Drugs: </w:t>
      </w:r>
      <w:r w:rsidR="00C12705" w:rsidRPr="0077597D">
        <w:rPr>
          <w:rFonts w:ascii="Arial" w:hAnsi="Arial" w:cs="Arial"/>
          <w:b/>
          <w:bCs/>
        </w:rPr>
        <w:t xml:space="preserve"> </w:t>
      </w:r>
      <w:r w:rsidRPr="0077597D">
        <w:rPr>
          <w:rFonts w:ascii="Arial" w:hAnsi="Arial" w:cs="Arial"/>
        </w:rPr>
        <w:t xml:space="preserve">A medication, product or device that has been approved by the Food and Drug Administration </w:t>
      </w:r>
      <w:r w:rsidR="00716772">
        <w:rPr>
          <w:rFonts w:ascii="Arial" w:hAnsi="Arial" w:cs="Arial"/>
        </w:rPr>
        <w:t xml:space="preserve">(“FDA”) </w:t>
      </w:r>
      <w:r w:rsidRPr="0077597D">
        <w:rPr>
          <w:rFonts w:ascii="Arial" w:hAnsi="Arial" w:cs="Arial"/>
        </w:rPr>
        <w:t xml:space="preserve">and that can, under federal or state law, be dispensed only pursuant to a </w:t>
      </w:r>
      <w:r w:rsidR="00C024DD">
        <w:rPr>
          <w:rFonts w:ascii="Arial" w:hAnsi="Arial" w:cs="Arial"/>
        </w:rPr>
        <w:t>p</w:t>
      </w:r>
      <w:r w:rsidRPr="0077597D">
        <w:rPr>
          <w:rFonts w:ascii="Arial" w:hAnsi="Arial" w:cs="Arial"/>
        </w:rPr>
        <w:t xml:space="preserve">rescription </w:t>
      </w:r>
      <w:r w:rsidR="00C024DD">
        <w:rPr>
          <w:rFonts w:ascii="Arial" w:hAnsi="Arial" w:cs="Arial"/>
        </w:rPr>
        <w:t>o</w:t>
      </w:r>
      <w:r w:rsidRPr="0077597D">
        <w:rPr>
          <w:rFonts w:ascii="Arial" w:hAnsi="Arial" w:cs="Arial"/>
        </w:rPr>
        <w:t xml:space="preserve">rder or refill [and is on Our </w:t>
      </w:r>
      <w:r w:rsidR="00C024DD">
        <w:rPr>
          <w:rFonts w:ascii="Arial" w:hAnsi="Arial" w:cs="Arial"/>
        </w:rPr>
        <w:t>f</w:t>
      </w:r>
      <w:r w:rsidRPr="0077597D">
        <w:rPr>
          <w:rFonts w:ascii="Arial" w:hAnsi="Arial" w:cs="Arial"/>
        </w:rPr>
        <w:t>ormulary].  A Prescription Drug includes a medication that, due to its characteristics, is appropriate for self</w:t>
      </w:r>
      <w:r w:rsidR="004E2F5C">
        <w:rPr>
          <w:rFonts w:ascii="Arial" w:hAnsi="Arial" w:cs="Arial"/>
        </w:rPr>
        <w:t>-</w:t>
      </w:r>
      <w:r w:rsidRPr="0077597D">
        <w:rPr>
          <w:rFonts w:ascii="Arial" w:hAnsi="Arial" w:cs="Arial"/>
        </w:rPr>
        <w:t xml:space="preserve">administration or administration by a non-skilled caregiver.  </w:t>
      </w:r>
    </w:p>
    <w:p w14:paraId="01503F1F" w14:textId="77777777" w:rsidR="00010A4C" w:rsidRPr="0077597D" w:rsidRDefault="00010A4C" w:rsidP="00433468">
      <w:pPr>
        <w:rPr>
          <w:rFonts w:ascii="Arial" w:hAnsi="Arial" w:cs="Arial"/>
          <w:i/>
        </w:rPr>
      </w:pPr>
      <w:r w:rsidRPr="0077597D">
        <w:rPr>
          <w:rFonts w:ascii="Arial" w:hAnsi="Arial" w:cs="Arial"/>
          <w:i/>
        </w:rPr>
        <w:t xml:space="preserve">{Drafting Note:  The bracketed language is optional.}  </w:t>
      </w:r>
    </w:p>
    <w:p w14:paraId="7E9242ED" w14:textId="77777777" w:rsidR="00010A4C" w:rsidRPr="0077597D" w:rsidRDefault="00010A4C">
      <w:pPr>
        <w:overflowPunct/>
        <w:textAlignment w:val="auto"/>
        <w:rPr>
          <w:rFonts w:ascii="Arial" w:hAnsi="Arial" w:cs="Arial"/>
          <w:b/>
          <w:bCs/>
        </w:rPr>
      </w:pPr>
    </w:p>
    <w:p w14:paraId="4C1E86EB" w14:textId="77777777" w:rsidR="00010A4C" w:rsidRPr="0077597D" w:rsidRDefault="00010A4C">
      <w:pPr>
        <w:overflowPunct/>
        <w:textAlignment w:val="auto"/>
        <w:rPr>
          <w:rFonts w:ascii="Arial" w:hAnsi="Arial" w:cs="Arial"/>
          <w:b/>
          <w:bCs/>
        </w:rPr>
      </w:pPr>
      <w:r w:rsidRPr="0077597D">
        <w:rPr>
          <w:rFonts w:ascii="Arial" w:hAnsi="Arial" w:cs="Arial"/>
          <w:b/>
          <w:bCs/>
        </w:rPr>
        <w:t>Primary Care Physician</w:t>
      </w:r>
      <w:r w:rsidR="00411FE7">
        <w:rPr>
          <w:rFonts w:ascii="Arial" w:hAnsi="Arial" w:cs="Arial"/>
          <w:b/>
          <w:bCs/>
        </w:rPr>
        <w:t xml:space="preserve"> (</w:t>
      </w:r>
      <w:r w:rsidR="00C024DD">
        <w:rPr>
          <w:rFonts w:ascii="Arial" w:hAnsi="Arial" w:cs="Arial"/>
          <w:b/>
          <w:bCs/>
        </w:rPr>
        <w:t>“</w:t>
      </w:r>
      <w:r w:rsidR="00411FE7">
        <w:rPr>
          <w:rFonts w:ascii="Arial" w:hAnsi="Arial" w:cs="Arial"/>
          <w:b/>
          <w:bCs/>
        </w:rPr>
        <w:t>PCP</w:t>
      </w:r>
      <w:r w:rsidR="00C024DD">
        <w:rPr>
          <w:rFonts w:ascii="Arial" w:hAnsi="Arial" w:cs="Arial"/>
          <w:b/>
          <w:bCs/>
        </w:rPr>
        <w:t>”</w:t>
      </w:r>
      <w:r w:rsidR="00411FE7">
        <w:rPr>
          <w:rFonts w:ascii="Arial" w:hAnsi="Arial" w:cs="Arial"/>
          <w:b/>
          <w:bCs/>
        </w:rPr>
        <w:t>)</w:t>
      </w:r>
      <w:r w:rsidRPr="0077597D">
        <w:rPr>
          <w:rFonts w:ascii="Arial" w:hAnsi="Arial" w:cs="Arial"/>
          <w:b/>
          <w:bCs/>
        </w:rPr>
        <w:t xml:space="preserve">: </w:t>
      </w:r>
      <w:r w:rsidR="00C12705" w:rsidRPr="0077597D">
        <w:rPr>
          <w:rFonts w:ascii="Arial" w:hAnsi="Arial" w:cs="Arial"/>
          <w:b/>
          <w:bCs/>
        </w:rPr>
        <w:t xml:space="preserve"> </w:t>
      </w:r>
      <w:r w:rsidRPr="0077597D">
        <w:rPr>
          <w:rFonts w:ascii="Arial" w:hAnsi="Arial" w:cs="Arial"/>
          <w:bCs/>
        </w:rPr>
        <w:t xml:space="preserve">A </w:t>
      </w:r>
      <w:r w:rsidR="00C024DD">
        <w:rPr>
          <w:rFonts w:ascii="Arial" w:hAnsi="Arial" w:cs="Arial"/>
          <w:bCs/>
        </w:rPr>
        <w:t>p</w:t>
      </w:r>
      <w:r w:rsidRPr="0077597D">
        <w:rPr>
          <w:rFonts w:ascii="Arial" w:hAnsi="Arial" w:cs="Arial"/>
          <w:bCs/>
        </w:rPr>
        <w:t xml:space="preserve">articipating </w:t>
      </w:r>
      <w:r w:rsidR="00C46D18">
        <w:rPr>
          <w:rFonts w:ascii="Arial" w:hAnsi="Arial" w:cs="Arial"/>
          <w:bCs/>
        </w:rPr>
        <w:t xml:space="preserve">[nurse practitioner or] </w:t>
      </w:r>
      <w:r w:rsidRPr="0077597D">
        <w:rPr>
          <w:rFonts w:ascii="Arial" w:hAnsi="Arial" w:cs="Arial"/>
          <w:bCs/>
        </w:rPr>
        <w:t>Physician</w:t>
      </w:r>
      <w:r w:rsidRPr="0077597D">
        <w:rPr>
          <w:rFonts w:ascii="Arial" w:hAnsi="Arial" w:cs="Arial"/>
          <w:b/>
          <w:bCs/>
        </w:rPr>
        <w:t xml:space="preserve"> </w:t>
      </w:r>
      <w:r w:rsidRPr="0077597D">
        <w:rPr>
          <w:rFonts w:ascii="Arial" w:hAnsi="Arial" w:cs="Arial"/>
        </w:rPr>
        <w:t xml:space="preserve">who typically is an internal medicine, family practice or pediatric </w:t>
      </w:r>
      <w:r w:rsidR="006B4BB0" w:rsidRPr="006B4BB0">
        <w:rPr>
          <w:rFonts w:ascii="Arial" w:hAnsi="Arial" w:cs="Arial"/>
        </w:rPr>
        <w:t>P</w:t>
      </w:r>
      <w:r w:rsidR="005955B6">
        <w:rPr>
          <w:rFonts w:ascii="Arial" w:hAnsi="Arial" w:cs="Arial"/>
        </w:rPr>
        <w:t>hysician</w:t>
      </w:r>
      <w:r w:rsidRPr="0077597D">
        <w:rPr>
          <w:rFonts w:ascii="Arial" w:hAnsi="Arial" w:cs="Arial"/>
        </w:rPr>
        <w:t xml:space="preserve"> and who directly provides or coordinates a range of health care services for You.    </w:t>
      </w:r>
    </w:p>
    <w:p w14:paraId="4A2ABE50" w14:textId="77777777" w:rsidR="00010A4C" w:rsidRPr="0077597D" w:rsidRDefault="00010A4C">
      <w:pPr>
        <w:overflowPunct/>
        <w:textAlignment w:val="auto"/>
        <w:rPr>
          <w:rFonts w:ascii="Arial" w:hAnsi="Arial" w:cs="Arial"/>
          <w:b/>
          <w:bCs/>
        </w:rPr>
      </w:pPr>
    </w:p>
    <w:p w14:paraId="64D3CDD7" w14:textId="746657C3" w:rsidR="007511CE" w:rsidRDefault="00010A4C" w:rsidP="007511CE">
      <w:pPr>
        <w:overflowPunct/>
        <w:textAlignment w:val="auto"/>
        <w:rPr>
          <w:rFonts w:ascii="Arial" w:hAnsi="Arial" w:cs="Arial"/>
          <w:b/>
          <w:bCs/>
        </w:rPr>
      </w:pPr>
      <w:r w:rsidRPr="0077597D">
        <w:rPr>
          <w:rFonts w:ascii="Arial" w:hAnsi="Arial" w:cs="Arial"/>
          <w:b/>
          <w:bCs/>
        </w:rPr>
        <w:t xml:space="preserve">Provider:  </w:t>
      </w:r>
      <w:r w:rsidRPr="0077597D">
        <w:rPr>
          <w:rFonts w:ascii="Arial" w:hAnsi="Arial" w:cs="Arial"/>
        </w:rPr>
        <w:t>A Physician, Health Care Professional</w:t>
      </w:r>
      <w:r w:rsidR="00593E2F">
        <w:rPr>
          <w:rFonts w:ascii="Arial" w:hAnsi="Arial" w:cs="Arial"/>
        </w:rPr>
        <w:t>,</w:t>
      </w:r>
      <w:r w:rsidRPr="0077597D">
        <w:rPr>
          <w:rFonts w:ascii="Arial" w:hAnsi="Arial" w:cs="Arial"/>
        </w:rPr>
        <w:t xml:space="preserve"> or Facility licensed, </w:t>
      </w:r>
      <w:r w:rsidR="007E444F">
        <w:rPr>
          <w:rFonts w:ascii="Arial" w:hAnsi="Arial" w:cs="Arial"/>
        </w:rPr>
        <w:t xml:space="preserve">registered, </w:t>
      </w:r>
      <w:r w:rsidRPr="0077597D">
        <w:rPr>
          <w:rFonts w:ascii="Arial" w:hAnsi="Arial" w:cs="Arial"/>
        </w:rPr>
        <w:t>certified or accredited as required by state law.</w:t>
      </w:r>
      <w:r w:rsidR="00344276">
        <w:rPr>
          <w:rFonts w:ascii="Arial" w:hAnsi="Arial" w:cs="Arial"/>
        </w:rPr>
        <w:t xml:space="preserve">  A Provider also includes </w:t>
      </w:r>
      <w:r w:rsidR="00593E2F">
        <w:rPr>
          <w:rFonts w:ascii="Arial" w:hAnsi="Arial" w:cs="Arial"/>
        </w:rPr>
        <w:t xml:space="preserve">a vendor or dispenser of diabetic equipment and supplies, durable medical equipment, medical supplies, or any other equipment or supplies that are Covered under this </w:t>
      </w:r>
      <w:r w:rsidR="00593E2F" w:rsidRPr="00DB667A">
        <w:rPr>
          <w:rFonts w:ascii="Arial" w:hAnsi="Arial"/>
          <w:color w:val="000000"/>
        </w:rPr>
        <w:t xml:space="preserve">[Contract; Policy] </w:t>
      </w:r>
      <w:r w:rsidR="00593E2F">
        <w:rPr>
          <w:rFonts w:ascii="Arial" w:hAnsi="Arial" w:cs="Arial"/>
        </w:rPr>
        <w:t xml:space="preserve">that is </w:t>
      </w:r>
      <w:r w:rsidR="00593E2F" w:rsidRPr="0077597D">
        <w:rPr>
          <w:rFonts w:ascii="Arial" w:hAnsi="Arial" w:cs="Arial"/>
        </w:rPr>
        <w:t xml:space="preserve">licensed, </w:t>
      </w:r>
      <w:r w:rsidR="00593E2F">
        <w:rPr>
          <w:rFonts w:ascii="Arial" w:hAnsi="Arial" w:cs="Arial"/>
        </w:rPr>
        <w:t xml:space="preserve">registered, </w:t>
      </w:r>
      <w:r w:rsidR="00593E2F" w:rsidRPr="0077597D">
        <w:rPr>
          <w:rFonts w:ascii="Arial" w:hAnsi="Arial" w:cs="Arial"/>
        </w:rPr>
        <w:t>certified or accredited as required by state law</w:t>
      </w:r>
      <w:r w:rsidR="00593E2F">
        <w:rPr>
          <w:rFonts w:ascii="Arial" w:hAnsi="Arial" w:cs="Arial"/>
        </w:rPr>
        <w:t>.</w:t>
      </w:r>
    </w:p>
    <w:p w14:paraId="2C8C9596" w14:textId="77777777" w:rsidR="001C3686" w:rsidRPr="007511CE" w:rsidRDefault="00010A4C" w:rsidP="007511CE">
      <w:pPr>
        <w:overflowPunct/>
        <w:textAlignment w:val="auto"/>
        <w:rPr>
          <w:rFonts w:ascii="Arial" w:hAnsi="Arial" w:cs="Arial"/>
          <w:b/>
          <w:bCs/>
        </w:rPr>
      </w:pPr>
      <w:r w:rsidRPr="0077597D">
        <w:rPr>
          <w:rFonts w:ascii="Arial" w:hAnsi="Arial" w:cs="Arial"/>
        </w:rPr>
        <w:br/>
      </w:r>
      <w:r w:rsidRPr="0077597D">
        <w:rPr>
          <w:rFonts w:ascii="Arial" w:hAnsi="Arial" w:cs="Arial"/>
          <w:b/>
        </w:rPr>
        <w:t xml:space="preserve">Referral: </w:t>
      </w:r>
      <w:r w:rsidR="00C12705" w:rsidRPr="0077597D">
        <w:rPr>
          <w:rFonts w:ascii="Arial" w:hAnsi="Arial" w:cs="Arial"/>
          <w:b/>
        </w:rPr>
        <w:t xml:space="preserve"> </w:t>
      </w:r>
      <w:r w:rsidRPr="0077597D">
        <w:rPr>
          <w:rFonts w:ascii="Arial" w:hAnsi="Arial" w:cs="Arial"/>
        </w:rPr>
        <w:t>A</w:t>
      </w:r>
      <w:r w:rsidRPr="0077597D">
        <w:rPr>
          <w:rFonts w:ascii="Arial" w:hAnsi="Arial" w:cs="Arial"/>
          <w:color w:val="000000"/>
        </w:rPr>
        <w:t xml:space="preserve">n authorization given to one Participating Provider from another Participating Provider (usually from a PCP to a </w:t>
      </w:r>
      <w:r w:rsidR="009A2CF9">
        <w:rPr>
          <w:rFonts w:ascii="Arial" w:hAnsi="Arial" w:cs="Arial"/>
          <w:color w:val="000000"/>
        </w:rPr>
        <w:t>p</w:t>
      </w:r>
      <w:r w:rsidRPr="0077597D">
        <w:rPr>
          <w:rFonts w:ascii="Arial" w:hAnsi="Arial" w:cs="Arial"/>
          <w:color w:val="000000"/>
        </w:rPr>
        <w:t xml:space="preserve">articipating Specialist) in order to arrange for additional care for a Member.  </w:t>
      </w:r>
      <w:r w:rsidR="00AC676A">
        <w:rPr>
          <w:rFonts w:ascii="Arial" w:hAnsi="Arial" w:cs="Arial"/>
          <w:color w:val="000000"/>
        </w:rPr>
        <w:t>[</w:t>
      </w:r>
      <w:r w:rsidRPr="0077597D">
        <w:rPr>
          <w:rFonts w:ascii="Arial" w:hAnsi="Arial" w:cs="Arial"/>
          <w:color w:val="000000"/>
        </w:rPr>
        <w:t>A Referral can be transmitted electronically</w:t>
      </w:r>
      <w:r w:rsidR="006240C7">
        <w:rPr>
          <w:rFonts w:ascii="Arial" w:hAnsi="Arial" w:cs="Arial"/>
          <w:color w:val="000000"/>
        </w:rPr>
        <w:t>[</w:t>
      </w:r>
      <w:r w:rsidRPr="0077597D">
        <w:rPr>
          <w:rFonts w:ascii="Arial" w:hAnsi="Arial" w:cs="Arial"/>
          <w:color w:val="000000"/>
        </w:rPr>
        <w:t xml:space="preserve"> or by Your Provider completing a paper Referral form</w:t>
      </w:r>
      <w:r w:rsidR="006240C7">
        <w:rPr>
          <w:rFonts w:ascii="Arial" w:hAnsi="Arial" w:cs="Arial"/>
          <w:color w:val="000000"/>
        </w:rPr>
        <w:t>]</w:t>
      </w:r>
      <w:r w:rsidRPr="0077597D">
        <w:rPr>
          <w:rFonts w:ascii="Arial" w:hAnsi="Arial" w:cs="Arial"/>
          <w:color w:val="000000"/>
        </w:rPr>
        <w:t>.</w:t>
      </w:r>
      <w:r w:rsidR="00AC676A">
        <w:rPr>
          <w:rFonts w:ascii="Arial" w:hAnsi="Arial" w:cs="Arial"/>
          <w:color w:val="000000"/>
        </w:rPr>
        <w:t>]</w:t>
      </w:r>
      <w:r w:rsidRPr="0077597D">
        <w:rPr>
          <w:rFonts w:ascii="Arial" w:hAnsi="Arial" w:cs="Arial"/>
          <w:color w:val="000000"/>
        </w:rPr>
        <w:t xml:space="preserve">  </w:t>
      </w:r>
      <w:r w:rsidR="00AC676A">
        <w:rPr>
          <w:rFonts w:ascii="Arial" w:hAnsi="Arial" w:cs="Arial"/>
          <w:color w:val="000000"/>
        </w:rPr>
        <w:t>[</w:t>
      </w:r>
      <w:r w:rsidRPr="0077597D">
        <w:rPr>
          <w:rFonts w:ascii="Arial" w:hAnsi="Arial" w:cs="Arial"/>
          <w:color w:val="000000"/>
        </w:rPr>
        <w:t>Except as provided in</w:t>
      </w:r>
      <w:r w:rsidR="00351103">
        <w:rPr>
          <w:rFonts w:ascii="Arial" w:hAnsi="Arial" w:cs="Arial"/>
          <w:color w:val="000000"/>
        </w:rPr>
        <w:t xml:space="preserve"> the Access to Care and Transitional Care</w:t>
      </w:r>
      <w:r w:rsidRPr="0077597D">
        <w:rPr>
          <w:rFonts w:ascii="Arial" w:hAnsi="Arial" w:cs="Arial"/>
          <w:color w:val="000000"/>
        </w:rPr>
        <w:t xml:space="preserve"> section of this [Certificate;</w:t>
      </w:r>
      <w:r w:rsidR="00C12705" w:rsidRPr="0077597D">
        <w:rPr>
          <w:rFonts w:ascii="Arial" w:hAnsi="Arial" w:cs="Arial"/>
          <w:color w:val="000000"/>
        </w:rPr>
        <w:t xml:space="preserve"> Contract;</w:t>
      </w:r>
      <w:r w:rsidRPr="0077597D">
        <w:rPr>
          <w:rFonts w:ascii="Arial" w:hAnsi="Arial" w:cs="Arial"/>
          <w:color w:val="000000"/>
        </w:rPr>
        <w:t xml:space="preserve"> Policy] [or as otherwise authorized by Us,] a Referral will not be made to a Non-Participating Provider.]  </w:t>
      </w:r>
      <w:r w:rsidR="00087972" w:rsidRPr="0077597D">
        <w:rPr>
          <w:rFonts w:ascii="Arial" w:hAnsi="Arial" w:cs="Arial"/>
          <w:color w:val="000000"/>
        </w:rPr>
        <w:t xml:space="preserve">[A Referral is not required but </w:t>
      </w:r>
      <w:r w:rsidR="0055357B">
        <w:rPr>
          <w:rFonts w:ascii="Arial" w:hAnsi="Arial" w:cs="Arial"/>
          <w:color w:val="000000"/>
        </w:rPr>
        <w:t xml:space="preserve">is </w:t>
      </w:r>
      <w:r w:rsidR="00087972" w:rsidRPr="0077597D">
        <w:rPr>
          <w:rFonts w:ascii="Arial" w:hAnsi="Arial" w:cs="Arial"/>
          <w:color w:val="000000"/>
        </w:rPr>
        <w:t xml:space="preserve">needed </w:t>
      </w:r>
      <w:proofErr w:type="gramStart"/>
      <w:r w:rsidR="00087972" w:rsidRPr="0077597D">
        <w:rPr>
          <w:rFonts w:ascii="Arial" w:hAnsi="Arial" w:cs="Arial"/>
          <w:color w:val="000000"/>
        </w:rPr>
        <w:t>in order for</w:t>
      </w:r>
      <w:proofErr w:type="gramEnd"/>
      <w:r w:rsidR="00087972" w:rsidRPr="0077597D">
        <w:rPr>
          <w:rFonts w:ascii="Arial" w:hAnsi="Arial" w:cs="Arial"/>
          <w:color w:val="000000"/>
        </w:rPr>
        <w:t xml:space="preserve"> You to pay the lower Cost-Sharing for certain services listed in the Schedule of Benefits section of this [</w:t>
      </w:r>
      <w:r w:rsidR="00C12705" w:rsidRPr="0077597D">
        <w:rPr>
          <w:rFonts w:ascii="Arial" w:hAnsi="Arial" w:cs="Arial"/>
          <w:color w:val="000000"/>
        </w:rPr>
        <w:t>Certificate; Contract; Policy</w:t>
      </w:r>
      <w:r w:rsidR="00087972" w:rsidRPr="0077597D">
        <w:rPr>
          <w:rFonts w:ascii="Arial" w:hAnsi="Arial" w:cs="Arial"/>
          <w:color w:val="000000"/>
        </w:rPr>
        <w:t>]</w:t>
      </w:r>
      <w:r w:rsidR="00B678FB" w:rsidRPr="0077597D">
        <w:rPr>
          <w:rFonts w:ascii="Arial" w:hAnsi="Arial" w:cs="Arial"/>
          <w:color w:val="000000"/>
        </w:rPr>
        <w:t>.</w:t>
      </w:r>
      <w:r w:rsidR="008704AC">
        <w:rPr>
          <w:rFonts w:ascii="Arial" w:hAnsi="Arial" w:cs="Arial"/>
          <w:color w:val="000000"/>
        </w:rPr>
        <w:t>]</w:t>
      </w:r>
      <w:r w:rsidR="00087972" w:rsidRPr="0077597D">
        <w:rPr>
          <w:rFonts w:ascii="Arial" w:hAnsi="Arial" w:cs="Arial"/>
          <w:color w:val="000000"/>
        </w:rPr>
        <w:t xml:space="preserve"> </w:t>
      </w:r>
    </w:p>
    <w:p w14:paraId="28536539" w14:textId="6BA57ABB" w:rsidR="00010A4C" w:rsidRPr="0077597D" w:rsidRDefault="00010A4C" w:rsidP="0066032F">
      <w:pPr>
        <w:rPr>
          <w:rFonts w:ascii="Arial" w:hAnsi="Arial" w:cs="Arial"/>
          <w:color w:val="000000"/>
        </w:rPr>
      </w:pPr>
      <w:r w:rsidRPr="0077597D">
        <w:rPr>
          <w:rFonts w:ascii="Arial" w:hAnsi="Arial" w:cs="Arial"/>
          <w:i/>
        </w:rPr>
        <w:t xml:space="preserve">{Drafting Note: </w:t>
      </w:r>
      <w:r w:rsidR="00ED604D">
        <w:rPr>
          <w:rFonts w:ascii="Arial" w:hAnsi="Arial" w:cs="Arial"/>
          <w:i/>
        </w:rPr>
        <w:t xml:space="preserve">Insert </w:t>
      </w:r>
      <w:r w:rsidR="003C34FE">
        <w:rPr>
          <w:rFonts w:ascii="Arial" w:hAnsi="Arial" w:cs="Arial"/>
          <w:i/>
        </w:rPr>
        <w:t xml:space="preserve">the </w:t>
      </w:r>
      <w:r w:rsidR="00ED604D">
        <w:rPr>
          <w:rFonts w:ascii="Arial" w:hAnsi="Arial" w:cs="Arial"/>
          <w:i/>
        </w:rPr>
        <w:t>second, third and fourth sentences as applicable.</w:t>
      </w:r>
      <w:r w:rsidR="00AC676A">
        <w:rPr>
          <w:rFonts w:ascii="Arial" w:hAnsi="Arial" w:cs="Arial"/>
          <w:i/>
        </w:rPr>
        <w:t xml:space="preserve">  </w:t>
      </w:r>
      <w:r w:rsidR="00780C6C">
        <w:rPr>
          <w:rFonts w:ascii="Arial" w:hAnsi="Arial" w:cs="Arial"/>
          <w:i/>
        </w:rPr>
        <w:t xml:space="preserve">Insert </w:t>
      </w:r>
      <w:r w:rsidR="003C34FE">
        <w:rPr>
          <w:rFonts w:ascii="Arial" w:hAnsi="Arial" w:cs="Arial"/>
          <w:i/>
        </w:rPr>
        <w:t xml:space="preserve">the </w:t>
      </w:r>
      <w:r w:rsidR="00780C6C">
        <w:rPr>
          <w:rFonts w:ascii="Arial" w:hAnsi="Arial" w:cs="Arial"/>
          <w:i/>
        </w:rPr>
        <w:t>reference to paper referral forms if</w:t>
      </w:r>
      <w:r w:rsidR="003C34FE">
        <w:rPr>
          <w:rFonts w:ascii="Arial" w:hAnsi="Arial" w:cs="Arial"/>
          <w:i/>
        </w:rPr>
        <w:t xml:space="preserve"> the </w:t>
      </w:r>
      <w:r w:rsidR="00780C6C">
        <w:rPr>
          <w:rFonts w:ascii="Arial" w:hAnsi="Arial" w:cs="Arial"/>
          <w:i/>
        </w:rPr>
        <w:t xml:space="preserve">plan accepts paper referrals.  </w:t>
      </w:r>
      <w:r w:rsidRPr="0077597D">
        <w:rPr>
          <w:rFonts w:ascii="Arial" w:hAnsi="Arial" w:cs="Arial"/>
          <w:i/>
        </w:rPr>
        <w:t>The bracketed “or as otherwise authorized by us” language is optional</w:t>
      </w:r>
      <w:r w:rsidR="00BB714B">
        <w:rPr>
          <w:rFonts w:ascii="Arial" w:hAnsi="Arial" w:cs="Arial"/>
          <w:i/>
        </w:rPr>
        <w:t>.</w:t>
      </w:r>
      <w:r w:rsidR="00B847B6">
        <w:rPr>
          <w:rFonts w:ascii="Arial" w:hAnsi="Arial" w:cs="Arial"/>
          <w:i/>
        </w:rPr>
        <w:t xml:space="preserve">  </w:t>
      </w:r>
      <w:r w:rsidR="00B847B6">
        <w:rPr>
          <w:rFonts w:ascii="Arial" w:hAnsi="Arial" w:cs="Arial"/>
          <w:bCs/>
          <w:i/>
        </w:rPr>
        <w:t>Omit for coverage that does not have a provider network</w:t>
      </w:r>
      <w:r w:rsidR="00B847B6">
        <w:rPr>
          <w:rFonts w:ascii="Arial" w:hAnsi="Arial" w:cs="Arial"/>
          <w:i/>
        </w:rPr>
        <w:t>.</w:t>
      </w:r>
      <w:r w:rsidRPr="0077597D">
        <w:rPr>
          <w:rFonts w:ascii="Arial" w:hAnsi="Arial" w:cs="Arial"/>
          <w:i/>
        </w:rPr>
        <w:t xml:space="preserve">}  </w:t>
      </w:r>
    </w:p>
    <w:p w14:paraId="225F0B5C" w14:textId="77777777" w:rsidR="00010A4C" w:rsidRPr="0077597D" w:rsidRDefault="00010A4C" w:rsidP="0066032F">
      <w:pPr>
        <w:rPr>
          <w:rFonts w:ascii="Arial" w:hAnsi="Arial" w:cs="Arial"/>
          <w:b/>
        </w:rPr>
      </w:pPr>
    </w:p>
    <w:p w14:paraId="33437F1F" w14:textId="77777777" w:rsidR="00010A4C" w:rsidRPr="0077597D" w:rsidRDefault="00010A4C" w:rsidP="004C6EF6">
      <w:pPr>
        <w:pStyle w:val="NormalWeb"/>
        <w:spacing w:before="0" w:beforeAutospacing="0" w:after="0" w:afterAutospacing="0"/>
        <w:rPr>
          <w:rFonts w:ascii="Arial" w:hAnsi="Arial" w:cs="Arial"/>
        </w:rPr>
      </w:pPr>
      <w:r w:rsidRPr="0077597D">
        <w:rPr>
          <w:rFonts w:ascii="Arial" w:hAnsi="Arial" w:cs="Arial"/>
          <w:b/>
        </w:rPr>
        <w:t>Rehabilitation Services:</w:t>
      </w:r>
      <w:r w:rsidRPr="0077597D">
        <w:rPr>
          <w:rFonts w:ascii="Arial" w:hAnsi="Arial" w:cs="Arial"/>
        </w:rPr>
        <w:t xml:space="preserve">  Health care services that help a person keep, get back, or improve skills and functioning for daily living that have been lost or impaired because a </w:t>
      </w:r>
      <w:r w:rsidRPr="0077597D">
        <w:rPr>
          <w:rFonts w:ascii="Arial" w:hAnsi="Arial" w:cs="Arial"/>
        </w:rPr>
        <w:lastRenderedPageBreak/>
        <w:t xml:space="preserve">person was sick, hurt, or disabled.  These services consist of physical therapy, occupational therapy, and speech therapy in an inpatient and/or outpatient setting.  </w:t>
      </w:r>
    </w:p>
    <w:p w14:paraId="3F7092AA" w14:textId="77777777" w:rsidR="00010A4C" w:rsidRPr="0077597D" w:rsidRDefault="00010A4C" w:rsidP="00966C0E">
      <w:pPr>
        <w:tabs>
          <w:tab w:val="left" w:pos="0"/>
        </w:tabs>
        <w:overflowPunct/>
        <w:textAlignment w:val="auto"/>
        <w:rPr>
          <w:rFonts w:ascii="Arial" w:hAnsi="Arial" w:cs="Arial"/>
        </w:rPr>
      </w:pPr>
    </w:p>
    <w:p w14:paraId="5CB76BC2" w14:textId="3288FCBB" w:rsidR="00010A4C" w:rsidRPr="0077597D" w:rsidRDefault="00010A4C" w:rsidP="00966C0E">
      <w:pPr>
        <w:tabs>
          <w:tab w:val="left" w:pos="0"/>
        </w:tabs>
        <w:overflowPunct/>
        <w:textAlignment w:val="auto"/>
        <w:rPr>
          <w:rFonts w:ascii="Arial" w:hAnsi="Arial" w:cs="Arial"/>
        </w:rPr>
      </w:pPr>
      <w:r w:rsidRPr="0077597D">
        <w:rPr>
          <w:rFonts w:ascii="Arial" w:hAnsi="Arial" w:cs="Arial"/>
          <w:b/>
        </w:rPr>
        <w:t>Schedule of Benefits</w:t>
      </w:r>
      <w:r w:rsidRPr="004E03EA">
        <w:rPr>
          <w:rFonts w:ascii="Arial" w:hAnsi="Arial" w:cs="Arial"/>
          <w:b/>
        </w:rPr>
        <w:t>:</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section of this [</w:t>
      </w:r>
      <w:r w:rsidR="00C12705" w:rsidRPr="0077597D">
        <w:rPr>
          <w:rFonts w:ascii="Arial" w:hAnsi="Arial" w:cs="Arial"/>
        </w:rPr>
        <w:t>Contract;</w:t>
      </w:r>
      <w:r w:rsidRPr="0077597D">
        <w:rPr>
          <w:rFonts w:ascii="Arial" w:hAnsi="Arial" w:cs="Arial"/>
        </w:rPr>
        <w:t xml:space="preserve"> Policy] that describes the Copayments, Deductibles, Coinsurance, Out-of-Pocket</w:t>
      </w:r>
      <w:r w:rsidR="00FE059F">
        <w:rPr>
          <w:rFonts w:ascii="Arial" w:hAnsi="Arial" w:cs="Arial"/>
        </w:rPr>
        <w:t xml:space="preserve"> Limits</w:t>
      </w:r>
      <w:r w:rsidRPr="0077597D">
        <w:rPr>
          <w:rFonts w:ascii="Arial" w:hAnsi="Arial" w:cs="Arial"/>
        </w:rPr>
        <w:t>, [Preauthorization requirements</w:t>
      </w:r>
      <w:r w:rsidR="006B4BB0">
        <w:rPr>
          <w:rFonts w:ascii="Arial" w:hAnsi="Arial" w:cs="Arial"/>
        </w:rPr>
        <w:t>,</w:t>
      </w:r>
      <w:r w:rsidRPr="0077597D">
        <w:rPr>
          <w:rFonts w:ascii="Arial" w:hAnsi="Arial" w:cs="Arial"/>
        </w:rPr>
        <w:t>] [Referral requirements</w:t>
      </w:r>
      <w:r w:rsidR="006B4BB0">
        <w:rPr>
          <w:rFonts w:ascii="Arial" w:hAnsi="Arial" w:cs="Arial"/>
        </w:rPr>
        <w:t>,</w:t>
      </w:r>
      <w:r w:rsidRPr="0077597D">
        <w:rPr>
          <w:rFonts w:ascii="Arial" w:hAnsi="Arial" w:cs="Arial"/>
        </w:rPr>
        <w:t>] and other limits on Covered Services.</w:t>
      </w:r>
    </w:p>
    <w:p w14:paraId="03ADCFD1" w14:textId="77777777" w:rsidR="00010A4C" w:rsidRPr="0077597D" w:rsidRDefault="00010A4C">
      <w:pPr>
        <w:overflowPunct/>
        <w:textAlignment w:val="auto"/>
        <w:rPr>
          <w:rFonts w:ascii="Arial" w:hAnsi="Arial" w:cs="Arial"/>
        </w:rPr>
      </w:pPr>
    </w:p>
    <w:p w14:paraId="3E0A2C57" w14:textId="77777777" w:rsidR="002A7F80" w:rsidRPr="0077597D" w:rsidRDefault="00010A4C">
      <w:pPr>
        <w:overflowPunct/>
        <w:textAlignment w:val="auto"/>
        <w:rPr>
          <w:rFonts w:ascii="Arial" w:hAnsi="Arial" w:cs="Arial"/>
        </w:rPr>
      </w:pPr>
      <w:r w:rsidRPr="0077597D">
        <w:rPr>
          <w:rFonts w:ascii="Arial" w:hAnsi="Arial" w:cs="Arial"/>
          <w:b/>
          <w:bCs/>
        </w:rPr>
        <w:t xml:space="preserve">Service Area: </w:t>
      </w:r>
      <w:r w:rsidR="00C12705" w:rsidRPr="0077597D">
        <w:rPr>
          <w:rFonts w:ascii="Arial" w:hAnsi="Arial" w:cs="Arial"/>
          <w:b/>
          <w:bCs/>
        </w:rPr>
        <w:t xml:space="preserve"> </w:t>
      </w:r>
      <w:r w:rsidRPr="0077597D">
        <w:rPr>
          <w:rFonts w:ascii="Arial" w:hAnsi="Arial" w:cs="Arial"/>
        </w:rPr>
        <w:t>The geographical area, designated by Us and approved by the State of New York</w:t>
      </w:r>
      <w:r w:rsidR="00FD452E" w:rsidRPr="0077597D">
        <w:rPr>
          <w:rFonts w:ascii="Arial" w:hAnsi="Arial" w:cs="Arial"/>
        </w:rPr>
        <w:t>,</w:t>
      </w:r>
      <w:r w:rsidRPr="0077597D">
        <w:rPr>
          <w:rFonts w:ascii="Arial" w:hAnsi="Arial" w:cs="Arial"/>
        </w:rPr>
        <w:t xml:space="preserve"> in which We provide coverage.  Our Service Area consists of:</w:t>
      </w:r>
      <w:r w:rsidR="00FD452E" w:rsidRPr="0077597D">
        <w:rPr>
          <w:rFonts w:ascii="Arial" w:hAnsi="Arial" w:cs="Arial"/>
        </w:rPr>
        <w:t xml:space="preserve"> </w:t>
      </w:r>
      <w:r w:rsidR="00F7351F" w:rsidRPr="0077597D">
        <w:rPr>
          <w:rFonts w:ascii="Arial" w:hAnsi="Arial" w:cs="Arial"/>
        </w:rPr>
        <w:t xml:space="preserve"> </w:t>
      </w:r>
      <w:r w:rsidRPr="0077597D">
        <w:rPr>
          <w:rFonts w:ascii="Arial" w:hAnsi="Arial" w:cs="Arial"/>
        </w:rPr>
        <w:t>[</w:t>
      </w:r>
      <w:r w:rsidR="00EC55B5">
        <w:rPr>
          <w:rFonts w:ascii="Arial" w:hAnsi="Arial" w:cs="Arial"/>
        </w:rPr>
        <w:t>XXX</w:t>
      </w:r>
      <w:r w:rsidR="002A7F80" w:rsidRPr="0077597D">
        <w:rPr>
          <w:rFonts w:ascii="Arial" w:hAnsi="Arial" w:cs="Arial"/>
        </w:rPr>
        <w:t>]</w:t>
      </w:r>
    </w:p>
    <w:p w14:paraId="2753CDEA" w14:textId="77777777" w:rsidR="00010A4C" w:rsidRPr="0077597D" w:rsidRDefault="002A7F80">
      <w:pPr>
        <w:overflowPunct/>
        <w:textAlignment w:val="auto"/>
        <w:rPr>
          <w:rFonts w:ascii="Arial" w:hAnsi="Arial" w:cs="Arial"/>
          <w:i/>
        </w:rPr>
      </w:pPr>
      <w:r w:rsidRPr="0077597D">
        <w:rPr>
          <w:rFonts w:ascii="Arial" w:hAnsi="Arial" w:cs="Arial"/>
          <w:i/>
        </w:rPr>
        <w:t>{</w:t>
      </w:r>
      <w:r w:rsidR="00F7351F" w:rsidRPr="0077597D">
        <w:rPr>
          <w:rFonts w:ascii="Arial" w:hAnsi="Arial" w:cs="Arial"/>
          <w:i/>
        </w:rPr>
        <w:t xml:space="preserve">Drafting </w:t>
      </w:r>
      <w:r w:rsidR="00EB6627">
        <w:rPr>
          <w:rFonts w:ascii="Arial" w:hAnsi="Arial" w:cs="Arial"/>
          <w:i/>
        </w:rPr>
        <w:t>N</w:t>
      </w:r>
      <w:r w:rsidR="00F7351F" w:rsidRPr="0077597D">
        <w:rPr>
          <w:rFonts w:ascii="Arial" w:hAnsi="Arial" w:cs="Arial"/>
          <w:i/>
        </w:rPr>
        <w:t>ote:  Insert list of counties</w:t>
      </w:r>
      <w:r w:rsidR="00605286" w:rsidRPr="0077597D">
        <w:rPr>
          <w:rFonts w:ascii="Arial" w:hAnsi="Arial" w:cs="Arial"/>
          <w:i/>
        </w:rPr>
        <w:t xml:space="preserve"> in the plan’s service area</w:t>
      </w:r>
      <w:r w:rsidRPr="0077597D">
        <w:rPr>
          <w:rFonts w:ascii="Arial" w:hAnsi="Arial" w:cs="Arial"/>
          <w:i/>
        </w:rPr>
        <w:t>.}</w:t>
      </w:r>
    </w:p>
    <w:p w14:paraId="550F4859" w14:textId="77777777" w:rsidR="00010A4C" w:rsidRPr="0077597D" w:rsidRDefault="00010A4C">
      <w:pPr>
        <w:overflowPunct/>
        <w:textAlignment w:val="auto"/>
        <w:rPr>
          <w:rFonts w:ascii="Arial" w:hAnsi="Arial" w:cs="Arial"/>
        </w:rPr>
      </w:pPr>
    </w:p>
    <w:p w14:paraId="46575CF7" w14:textId="2C6CF952" w:rsidR="00010A4C" w:rsidRPr="0077597D" w:rsidRDefault="00010A4C">
      <w:pPr>
        <w:overflowPunct/>
        <w:textAlignment w:val="auto"/>
        <w:rPr>
          <w:rFonts w:ascii="Arial" w:hAnsi="Arial" w:cs="Arial"/>
        </w:rPr>
      </w:pPr>
      <w:r w:rsidRPr="0077597D">
        <w:rPr>
          <w:rFonts w:ascii="Arial" w:hAnsi="Arial" w:cs="Arial"/>
          <w:b/>
          <w:bCs/>
        </w:rPr>
        <w:t xml:space="preserve">Skilled Nursing Facility: </w:t>
      </w:r>
      <w:r w:rsidR="00C12705" w:rsidRPr="0077597D">
        <w:rPr>
          <w:rFonts w:ascii="Arial" w:hAnsi="Arial" w:cs="Arial"/>
          <w:b/>
          <w:bCs/>
        </w:rPr>
        <w:t xml:space="preserve"> </w:t>
      </w:r>
      <w:r w:rsidRPr="0077597D">
        <w:rPr>
          <w:rFonts w:ascii="Arial" w:hAnsi="Arial" w:cs="Arial"/>
        </w:rPr>
        <w:t>An institution or a distinct part of an institution that is currently licensed or approved under state or local law; primarily engaged in providing skilled nursing care and related services as a Skilled Nursing Facility, extended care Facility, or nursing care Facility approved by the Joint Commission</w:t>
      </w:r>
      <w:r w:rsidR="001051E8">
        <w:rPr>
          <w:rFonts w:ascii="Arial" w:hAnsi="Arial" w:cs="Arial"/>
        </w:rPr>
        <w:t>,</w:t>
      </w:r>
      <w:r w:rsidRPr="0077597D">
        <w:rPr>
          <w:rFonts w:ascii="Arial" w:hAnsi="Arial" w:cs="Arial"/>
        </w:rPr>
        <w:t xml:space="preserve"> or the Bureau of Hospitals of the American Osteopathic Association, or as a Skilled Nursing Facility under Medicare; or as otherwise determined by Us to meet the standards of any of these authorities.</w:t>
      </w:r>
    </w:p>
    <w:p w14:paraId="20965962" w14:textId="77777777" w:rsidR="00A56873" w:rsidRPr="0077597D" w:rsidRDefault="00A56873" w:rsidP="00591A9F">
      <w:pPr>
        <w:overflowPunct/>
        <w:textAlignment w:val="auto"/>
        <w:rPr>
          <w:rFonts w:ascii="Arial" w:hAnsi="Arial" w:cs="Arial"/>
          <w:b/>
          <w:bCs/>
        </w:rPr>
      </w:pPr>
    </w:p>
    <w:p w14:paraId="42EFBC6C" w14:textId="77777777" w:rsidR="00010A4C" w:rsidRPr="0077597D" w:rsidRDefault="00010A4C" w:rsidP="00591A9F">
      <w:pPr>
        <w:overflowPunct/>
        <w:textAlignment w:val="auto"/>
        <w:rPr>
          <w:rFonts w:ascii="Arial" w:hAnsi="Arial" w:cs="Arial"/>
        </w:rPr>
      </w:pPr>
      <w:r w:rsidRPr="0077597D">
        <w:rPr>
          <w:rFonts w:ascii="Arial" w:hAnsi="Arial" w:cs="Arial"/>
          <w:b/>
          <w:bCs/>
        </w:rPr>
        <w:t>Specialist:</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A Physician who </w:t>
      </w:r>
      <w:r w:rsidRPr="0077597D">
        <w:rPr>
          <w:rFonts w:ascii="Arial" w:hAnsi="Arial" w:cs="Arial"/>
        </w:rPr>
        <w:t xml:space="preserve">focuses on a specific area of medicine or a group of patients to diagnose, manage, prevent or treat certain types of symptoms and conditions. </w:t>
      </w:r>
    </w:p>
    <w:p w14:paraId="021C6171" w14:textId="77777777" w:rsidR="00010A4C" w:rsidRPr="0077597D" w:rsidRDefault="00010A4C">
      <w:pPr>
        <w:overflowPunct/>
        <w:textAlignment w:val="auto"/>
        <w:rPr>
          <w:rFonts w:ascii="Arial" w:hAnsi="Arial" w:cs="Arial"/>
          <w:b/>
          <w:bCs/>
        </w:rPr>
      </w:pPr>
      <w:r w:rsidRPr="0077597D">
        <w:rPr>
          <w:rFonts w:ascii="Arial" w:hAnsi="Arial" w:cs="Arial"/>
        </w:rPr>
        <w:t xml:space="preserve">  </w:t>
      </w:r>
      <w:r w:rsidRPr="0077597D">
        <w:rPr>
          <w:rFonts w:ascii="Arial" w:hAnsi="Arial" w:cs="Arial"/>
          <w:b/>
          <w:bCs/>
        </w:rPr>
        <w:t xml:space="preserve">  </w:t>
      </w:r>
    </w:p>
    <w:p w14:paraId="15D2D63D" w14:textId="598A0CB6" w:rsidR="00FD452E" w:rsidRPr="0077597D" w:rsidRDefault="00010A4C">
      <w:pPr>
        <w:overflowPunct/>
        <w:textAlignment w:val="auto"/>
        <w:rPr>
          <w:rFonts w:ascii="Arial" w:hAnsi="Arial" w:cs="Arial"/>
        </w:rPr>
      </w:pPr>
      <w:r w:rsidRPr="0077597D">
        <w:rPr>
          <w:rFonts w:ascii="Arial" w:hAnsi="Arial" w:cs="Arial"/>
          <w:b/>
        </w:rPr>
        <w:t>Spouse:</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person to whom the Subscriber is legally married, including a same sex Spouse</w:t>
      </w:r>
      <w:r w:rsidR="00406055">
        <w:rPr>
          <w:rFonts w:ascii="Arial" w:hAnsi="Arial" w:cs="Arial"/>
        </w:rPr>
        <w:t>.</w:t>
      </w:r>
      <w:r w:rsidRPr="0077597D">
        <w:rPr>
          <w:rFonts w:ascii="Arial" w:hAnsi="Arial" w:cs="Arial"/>
        </w:rPr>
        <w:t xml:space="preserve"> </w:t>
      </w:r>
      <w:r w:rsidR="00406055">
        <w:rPr>
          <w:rFonts w:ascii="Arial" w:hAnsi="Arial" w:cs="Arial"/>
        </w:rPr>
        <w:t xml:space="preserve"> Spouse also includes</w:t>
      </w:r>
      <w:r w:rsidRPr="0077597D">
        <w:rPr>
          <w:rFonts w:ascii="Arial" w:hAnsi="Arial" w:cs="Arial"/>
        </w:rPr>
        <w:t xml:space="preserve"> a domestic partner.  </w:t>
      </w:r>
    </w:p>
    <w:p w14:paraId="260A856F" w14:textId="77777777" w:rsidR="00010A4C" w:rsidRPr="0077597D" w:rsidRDefault="00010A4C">
      <w:pPr>
        <w:overflowPunct/>
        <w:textAlignment w:val="auto"/>
        <w:rPr>
          <w:rFonts w:ascii="Arial" w:hAnsi="Arial" w:cs="Arial"/>
          <w:i/>
        </w:rPr>
      </w:pPr>
    </w:p>
    <w:p w14:paraId="7CADB063" w14:textId="49F26046" w:rsidR="00010A4C" w:rsidRPr="0077597D" w:rsidRDefault="00010A4C">
      <w:pPr>
        <w:overflowPunct/>
        <w:textAlignment w:val="auto"/>
        <w:rPr>
          <w:rFonts w:ascii="Arial" w:hAnsi="Arial" w:cs="Arial"/>
        </w:rPr>
      </w:pPr>
      <w:r w:rsidRPr="0077597D">
        <w:rPr>
          <w:rFonts w:ascii="Arial" w:hAnsi="Arial" w:cs="Arial"/>
          <w:b/>
        </w:rPr>
        <w:t>Subscriber:</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person to whom this [</w:t>
      </w:r>
      <w:r w:rsidR="00C12705" w:rsidRPr="0077597D">
        <w:rPr>
          <w:rFonts w:ascii="Arial" w:hAnsi="Arial" w:cs="Arial"/>
        </w:rPr>
        <w:t>Contract;</w:t>
      </w:r>
      <w:r w:rsidRPr="0077597D">
        <w:rPr>
          <w:rFonts w:ascii="Arial" w:hAnsi="Arial" w:cs="Arial"/>
        </w:rPr>
        <w:t xml:space="preserve"> Policy] is issued.   </w:t>
      </w:r>
    </w:p>
    <w:p w14:paraId="2E54C798" w14:textId="77777777" w:rsidR="00010A4C" w:rsidRPr="0077597D" w:rsidRDefault="00010A4C">
      <w:pPr>
        <w:overflowPunct/>
        <w:textAlignment w:val="auto"/>
        <w:rPr>
          <w:rFonts w:ascii="Arial" w:hAnsi="Arial" w:cs="Arial"/>
          <w:b/>
          <w:bCs/>
        </w:rPr>
      </w:pPr>
    </w:p>
    <w:p w14:paraId="0579CED7" w14:textId="72FDB852" w:rsidR="00010A4C" w:rsidRPr="0077597D" w:rsidRDefault="00010A4C">
      <w:pPr>
        <w:overflowPunct/>
        <w:textAlignment w:val="auto"/>
        <w:rPr>
          <w:rFonts w:ascii="Arial" w:hAnsi="Arial" w:cs="Arial"/>
          <w:b/>
          <w:bCs/>
        </w:rPr>
      </w:pPr>
      <w:r w:rsidRPr="0077597D">
        <w:rPr>
          <w:rFonts w:ascii="Arial" w:hAnsi="Arial" w:cs="Arial"/>
          <w:b/>
          <w:bCs/>
        </w:rPr>
        <w:t>UCR</w:t>
      </w:r>
      <w:r w:rsidRPr="0077597D">
        <w:rPr>
          <w:rFonts w:ascii="Arial" w:hAnsi="Arial" w:cs="Arial"/>
          <w:bCs/>
        </w:rPr>
        <w:t xml:space="preserve"> </w:t>
      </w:r>
      <w:r w:rsidRPr="004855DC">
        <w:rPr>
          <w:rFonts w:ascii="Arial" w:hAnsi="Arial" w:cs="Arial"/>
          <w:b/>
          <w:bCs/>
        </w:rPr>
        <w:t>(</w:t>
      </w:r>
      <w:r w:rsidRPr="0077597D">
        <w:rPr>
          <w:rFonts w:ascii="Arial" w:hAnsi="Arial" w:cs="Arial"/>
          <w:b/>
          <w:bCs/>
        </w:rPr>
        <w:t>Usual, Customary and Reasonable):</w:t>
      </w:r>
      <w:r w:rsidR="00C12705" w:rsidRPr="0077597D">
        <w:rPr>
          <w:rFonts w:ascii="Arial" w:hAnsi="Arial" w:cs="Arial"/>
          <w:b/>
          <w:bCs/>
        </w:rPr>
        <w:t xml:space="preserve"> </w:t>
      </w:r>
      <w:r w:rsidRPr="0077597D">
        <w:rPr>
          <w:rFonts w:ascii="Arial" w:hAnsi="Arial" w:cs="Arial"/>
          <w:b/>
          <w:bCs/>
        </w:rPr>
        <w:t xml:space="preserve"> </w:t>
      </w:r>
      <w:r w:rsidRPr="0077597D">
        <w:rPr>
          <w:rFonts w:ascii="Arial" w:hAnsi="Arial" w:cs="Arial"/>
          <w:bCs/>
        </w:rPr>
        <w:t xml:space="preserve">The </w:t>
      </w:r>
      <w:r w:rsidR="00A97C62">
        <w:rPr>
          <w:rFonts w:ascii="Arial" w:hAnsi="Arial" w:cs="Arial"/>
          <w:bCs/>
        </w:rPr>
        <w:t>amount paid for</w:t>
      </w:r>
      <w:r w:rsidRPr="0077597D">
        <w:rPr>
          <w:rFonts w:ascii="Arial" w:hAnsi="Arial" w:cs="Arial"/>
          <w:bCs/>
        </w:rPr>
        <w:t xml:space="preserve"> a medical service in a geographic area based on what Providers in the area usually charge for the same or similar medical service.  </w:t>
      </w:r>
    </w:p>
    <w:p w14:paraId="2D00BF8F" w14:textId="77777777" w:rsidR="00010A4C" w:rsidRPr="0077597D" w:rsidRDefault="00010A4C">
      <w:pPr>
        <w:overflowPunct/>
        <w:textAlignment w:val="auto"/>
        <w:rPr>
          <w:rFonts w:ascii="Arial" w:hAnsi="Arial" w:cs="Arial"/>
          <w:b/>
          <w:bCs/>
        </w:rPr>
      </w:pPr>
    </w:p>
    <w:p w14:paraId="10C1A64C" w14:textId="77777777" w:rsidR="00FD452E" w:rsidRPr="0077597D" w:rsidRDefault="00010A4C">
      <w:pPr>
        <w:overflowPunct/>
        <w:textAlignment w:val="auto"/>
        <w:rPr>
          <w:rFonts w:ascii="Arial" w:hAnsi="Arial" w:cs="Arial"/>
        </w:rPr>
      </w:pPr>
      <w:r w:rsidRPr="0077597D">
        <w:rPr>
          <w:rFonts w:ascii="Arial" w:hAnsi="Arial" w:cs="Arial"/>
          <w:b/>
          <w:bCs/>
        </w:rPr>
        <w:t xml:space="preserve">Urgent Care: </w:t>
      </w:r>
      <w:r w:rsidR="00C12705" w:rsidRPr="0077597D">
        <w:rPr>
          <w:rFonts w:ascii="Arial" w:hAnsi="Arial" w:cs="Arial"/>
          <w:b/>
          <w:bCs/>
        </w:rPr>
        <w:t xml:space="preserve"> </w:t>
      </w:r>
      <w:r w:rsidRPr="0077597D">
        <w:rPr>
          <w:rFonts w:ascii="Arial" w:hAnsi="Arial" w:cs="Arial"/>
        </w:rPr>
        <w:t xml:space="preserve">Medical care for an illness, injury or condition serious enough that a reasonable person would seek care right away, but not so severe as to require </w:t>
      </w:r>
      <w:r w:rsidR="006B4BB0">
        <w:rPr>
          <w:rFonts w:ascii="Arial" w:hAnsi="Arial" w:cs="Arial"/>
        </w:rPr>
        <w:t>E</w:t>
      </w:r>
      <w:r w:rsidRPr="0077597D">
        <w:rPr>
          <w:rFonts w:ascii="Arial" w:hAnsi="Arial" w:cs="Arial"/>
        </w:rPr>
        <w:t xml:space="preserve">mergency </w:t>
      </w:r>
      <w:r w:rsidR="006B4BB0">
        <w:rPr>
          <w:rFonts w:ascii="Arial" w:hAnsi="Arial" w:cs="Arial"/>
        </w:rPr>
        <w:t>D</w:t>
      </w:r>
      <w:r w:rsidRPr="0077597D">
        <w:rPr>
          <w:rFonts w:ascii="Arial" w:hAnsi="Arial" w:cs="Arial"/>
        </w:rPr>
        <w:t xml:space="preserve">epartment </w:t>
      </w:r>
      <w:r w:rsidR="006B4BB0">
        <w:rPr>
          <w:rFonts w:ascii="Arial" w:hAnsi="Arial" w:cs="Arial"/>
        </w:rPr>
        <w:t>C</w:t>
      </w:r>
      <w:r w:rsidRPr="0077597D">
        <w:rPr>
          <w:rFonts w:ascii="Arial" w:hAnsi="Arial" w:cs="Arial"/>
        </w:rPr>
        <w:t>are.  Urgent Care may be rendered in a [</w:t>
      </w:r>
      <w:r w:rsidR="00C024DD">
        <w:rPr>
          <w:rFonts w:ascii="Arial" w:hAnsi="Arial" w:cs="Arial"/>
        </w:rPr>
        <w:t>p</w:t>
      </w:r>
      <w:r w:rsidRPr="0077597D">
        <w:rPr>
          <w:rFonts w:ascii="Arial" w:hAnsi="Arial" w:cs="Arial"/>
        </w:rPr>
        <w:t xml:space="preserve">articipating] Physician's office or Urgent Care Center.  </w:t>
      </w:r>
    </w:p>
    <w:p w14:paraId="701560D0" w14:textId="38EC003B" w:rsidR="00010A4C" w:rsidRPr="0077597D" w:rsidRDefault="00010A4C">
      <w:pPr>
        <w:overflowPunct/>
        <w:textAlignment w:val="auto"/>
        <w:rPr>
          <w:rFonts w:ascii="Arial" w:hAnsi="Arial" w:cs="Arial"/>
          <w:i/>
        </w:rPr>
      </w:pPr>
      <w:r w:rsidRPr="0077597D">
        <w:rPr>
          <w:rFonts w:ascii="Arial" w:hAnsi="Arial" w:cs="Arial"/>
          <w:i/>
        </w:rPr>
        <w:t xml:space="preserve">{Drafting Note:  Insert the bracketed language, as consistent with the urgent care benefit in </w:t>
      </w:r>
      <w:r w:rsidR="00A76F41" w:rsidRPr="0077597D">
        <w:rPr>
          <w:rFonts w:ascii="Arial" w:hAnsi="Arial" w:cs="Arial"/>
          <w:i/>
        </w:rPr>
        <w:t xml:space="preserve">the </w:t>
      </w:r>
      <w:r w:rsidR="00EB2562">
        <w:rPr>
          <w:rFonts w:ascii="Arial" w:hAnsi="Arial" w:cs="Arial"/>
          <w:i/>
        </w:rPr>
        <w:t>Emergency Services and U</w:t>
      </w:r>
      <w:r w:rsidRPr="0077597D">
        <w:rPr>
          <w:rFonts w:ascii="Arial" w:hAnsi="Arial" w:cs="Arial"/>
          <w:i/>
        </w:rPr>
        <w:t xml:space="preserve">rgent </w:t>
      </w:r>
      <w:r w:rsidR="00EB2562">
        <w:rPr>
          <w:rFonts w:ascii="Arial" w:hAnsi="Arial" w:cs="Arial"/>
          <w:i/>
        </w:rPr>
        <w:t>C</w:t>
      </w:r>
      <w:r w:rsidRPr="0077597D">
        <w:rPr>
          <w:rFonts w:ascii="Arial" w:hAnsi="Arial" w:cs="Arial"/>
          <w:i/>
        </w:rPr>
        <w:t>are section of th</w:t>
      </w:r>
      <w:r w:rsidR="00EB2562">
        <w:rPr>
          <w:rFonts w:ascii="Arial" w:hAnsi="Arial" w:cs="Arial"/>
          <w:i/>
        </w:rPr>
        <w:t>is</w:t>
      </w:r>
      <w:r w:rsidRPr="0077597D">
        <w:rPr>
          <w:rFonts w:ascii="Arial" w:hAnsi="Arial" w:cs="Arial"/>
          <w:i/>
        </w:rPr>
        <w:t xml:space="preserve"> </w:t>
      </w:r>
      <w:r w:rsidR="00C12705" w:rsidRPr="0077597D">
        <w:rPr>
          <w:rFonts w:ascii="Arial" w:hAnsi="Arial" w:cs="Arial"/>
          <w:i/>
        </w:rPr>
        <w:t>contract</w:t>
      </w:r>
      <w:r w:rsidR="00EB6627">
        <w:rPr>
          <w:rFonts w:ascii="Arial" w:hAnsi="Arial" w:cs="Arial"/>
          <w:i/>
        </w:rPr>
        <w:t>;</w:t>
      </w:r>
      <w:r w:rsidRPr="0077597D">
        <w:rPr>
          <w:rFonts w:ascii="Arial" w:hAnsi="Arial" w:cs="Arial"/>
          <w:i/>
        </w:rPr>
        <w:t xml:space="preserve"> policy.} </w:t>
      </w:r>
    </w:p>
    <w:p w14:paraId="7F2FF608" w14:textId="77777777" w:rsidR="00010A4C" w:rsidRPr="0077597D" w:rsidRDefault="00010A4C">
      <w:pPr>
        <w:overflowPunct/>
        <w:textAlignment w:val="auto"/>
        <w:rPr>
          <w:rFonts w:ascii="Arial" w:hAnsi="Arial" w:cs="Arial"/>
        </w:rPr>
      </w:pPr>
    </w:p>
    <w:p w14:paraId="6DFE9574" w14:textId="77777777" w:rsidR="00C12705" w:rsidRPr="0077597D" w:rsidRDefault="00010A4C">
      <w:pPr>
        <w:overflowPunct/>
        <w:textAlignment w:val="auto"/>
        <w:rPr>
          <w:rFonts w:ascii="Arial" w:hAnsi="Arial" w:cs="Arial"/>
        </w:rPr>
      </w:pPr>
      <w:r w:rsidRPr="0077597D">
        <w:rPr>
          <w:rFonts w:ascii="Arial" w:hAnsi="Arial" w:cs="Arial"/>
          <w:b/>
          <w:bCs/>
        </w:rPr>
        <w:t xml:space="preserve">Urgent Care Center: </w:t>
      </w:r>
      <w:r w:rsidR="00C12705" w:rsidRPr="0077597D">
        <w:rPr>
          <w:rFonts w:ascii="Arial" w:hAnsi="Arial" w:cs="Arial"/>
          <w:b/>
          <w:bCs/>
        </w:rPr>
        <w:t xml:space="preserve"> </w:t>
      </w:r>
      <w:r w:rsidRPr="0077597D">
        <w:rPr>
          <w:rFonts w:ascii="Arial" w:hAnsi="Arial" w:cs="Arial"/>
        </w:rPr>
        <w:t>A licensed Facility [(</w:t>
      </w:r>
      <w:r w:rsidR="00F7351F" w:rsidRPr="0077597D">
        <w:rPr>
          <w:rFonts w:ascii="Arial" w:hAnsi="Arial" w:cs="Arial"/>
        </w:rPr>
        <w:t xml:space="preserve">other than a </w:t>
      </w:r>
      <w:r w:rsidRPr="0077597D">
        <w:rPr>
          <w:rFonts w:ascii="Arial" w:hAnsi="Arial" w:cs="Arial"/>
        </w:rPr>
        <w:t xml:space="preserve">Hospital)] that provides Urgent Care.  </w:t>
      </w:r>
    </w:p>
    <w:p w14:paraId="5AB8696B" w14:textId="77777777" w:rsidR="00010A4C" w:rsidRPr="0077597D" w:rsidRDefault="00010A4C">
      <w:pPr>
        <w:overflowPunct/>
        <w:textAlignment w:val="auto"/>
        <w:rPr>
          <w:rFonts w:ascii="Arial" w:hAnsi="Arial" w:cs="Arial"/>
          <w:i/>
        </w:rPr>
      </w:pPr>
      <w:r w:rsidRPr="0077597D">
        <w:rPr>
          <w:rFonts w:ascii="Arial" w:hAnsi="Arial" w:cs="Arial"/>
          <w:i/>
        </w:rPr>
        <w:t xml:space="preserve">{Drafting Note:  The bracketed language is optional.} </w:t>
      </w:r>
    </w:p>
    <w:p w14:paraId="6FB10576" w14:textId="77777777" w:rsidR="00C12705" w:rsidRPr="0077597D" w:rsidRDefault="00C12705">
      <w:pPr>
        <w:overflowPunct/>
        <w:textAlignment w:val="auto"/>
        <w:rPr>
          <w:rFonts w:ascii="Arial" w:hAnsi="Arial" w:cs="Arial"/>
          <w:i/>
        </w:rPr>
      </w:pPr>
    </w:p>
    <w:p w14:paraId="752B66AA" w14:textId="18F1EBF0" w:rsidR="00010A4C" w:rsidRPr="0077597D" w:rsidRDefault="00010A4C">
      <w:pPr>
        <w:overflowPunct/>
        <w:textAlignment w:val="auto"/>
        <w:rPr>
          <w:rFonts w:ascii="Arial" w:hAnsi="Arial" w:cs="Arial"/>
        </w:rPr>
      </w:pPr>
      <w:r w:rsidRPr="0077597D">
        <w:rPr>
          <w:rFonts w:ascii="Arial" w:hAnsi="Arial" w:cs="Arial"/>
          <w:b/>
          <w:bCs/>
        </w:rPr>
        <w:t xml:space="preserve">Us, We, Our: </w:t>
      </w:r>
      <w:r w:rsidR="00C12705" w:rsidRPr="0077597D">
        <w:rPr>
          <w:rFonts w:ascii="Arial" w:hAnsi="Arial" w:cs="Arial"/>
          <w:b/>
          <w:bCs/>
        </w:rPr>
        <w:t xml:space="preserve"> </w:t>
      </w:r>
      <w:r w:rsidRPr="0077597D">
        <w:rPr>
          <w:rFonts w:ascii="Arial" w:hAnsi="Arial" w:cs="Arial"/>
        </w:rPr>
        <w:t>[</w:t>
      </w:r>
      <w:r w:rsidR="007E6E28">
        <w:rPr>
          <w:rFonts w:ascii="Arial" w:hAnsi="Arial" w:cs="Arial"/>
        </w:rPr>
        <w:t>Insert h</w:t>
      </w:r>
      <w:r w:rsidRPr="0077597D">
        <w:rPr>
          <w:rFonts w:ascii="Arial" w:hAnsi="Arial" w:cs="Arial"/>
        </w:rPr>
        <w:t xml:space="preserve">ealth </w:t>
      </w:r>
      <w:r w:rsidR="007E6E28">
        <w:rPr>
          <w:rFonts w:ascii="Arial" w:hAnsi="Arial" w:cs="Arial"/>
        </w:rPr>
        <w:t>plan name</w:t>
      </w:r>
      <w:r w:rsidRPr="0077597D">
        <w:rPr>
          <w:rFonts w:ascii="Arial" w:hAnsi="Arial" w:cs="Arial"/>
        </w:rPr>
        <w:t xml:space="preserve">] and anyone to whom We legally delegate </w:t>
      </w:r>
      <w:r w:rsidR="00F7351F" w:rsidRPr="0077597D">
        <w:rPr>
          <w:rFonts w:ascii="Arial" w:hAnsi="Arial" w:cs="Arial"/>
        </w:rPr>
        <w:t>performance</w:t>
      </w:r>
      <w:r w:rsidRPr="0077597D">
        <w:rPr>
          <w:rFonts w:ascii="Arial" w:hAnsi="Arial" w:cs="Arial"/>
        </w:rPr>
        <w:t>, on Our behalf, under th</w:t>
      </w:r>
      <w:r w:rsidR="00C8628B">
        <w:rPr>
          <w:rFonts w:ascii="Arial" w:hAnsi="Arial" w:cs="Arial"/>
        </w:rPr>
        <w:t>is</w:t>
      </w:r>
      <w:r w:rsidRPr="0077597D">
        <w:rPr>
          <w:rFonts w:ascii="Arial" w:hAnsi="Arial" w:cs="Arial"/>
        </w:rPr>
        <w:t xml:space="preserve"> [</w:t>
      </w:r>
      <w:r w:rsidR="00C12705" w:rsidRPr="0077597D">
        <w:rPr>
          <w:rFonts w:ascii="Arial" w:hAnsi="Arial" w:cs="Arial"/>
        </w:rPr>
        <w:t>Contract;</w:t>
      </w:r>
      <w:r w:rsidRPr="0077597D">
        <w:rPr>
          <w:rFonts w:ascii="Arial" w:hAnsi="Arial" w:cs="Arial"/>
        </w:rPr>
        <w:t xml:space="preserve"> Policy].</w:t>
      </w:r>
    </w:p>
    <w:p w14:paraId="1D0E900E" w14:textId="77777777" w:rsidR="00010A4C" w:rsidRPr="0077597D" w:rsidRDefault="00010A4C">
      <w:pPr>
        <w:overflowPunct/>
        <w:textAlignment w:val="auto"/>
        <w:rPr>
          <w:rFonts w:ascii="Arial" w:hAnsi="Arial" w:cs="Arial"/>
        </w:rPr>
      </w:pPr>
    </w:p>
    <w:p w14:paraId="52B92C25" w14:textId="77777777" w:rsidR="00010A4C" w:rsidRPr="0077597D" w:rsidRDefault="00010A4C">
      <w:pPr>
        <w:overflowPunct/>
        <w:textAlignment w:val="auto"/>
        <w:rPr>
          <w:rFonts w:ascii="Arial" w:hAnsi="Arial" w:cs="Arial"/>
          <w:b/>
        </w:rPr>
      </w:pPr>
      <w:r w:rsidRPr="0077597D">
        <w:rPr>
          <w:rFonts w:ascii="Arial" w:hAnsi="Arial" w:cs="Arial"/>
          <w:b/>
        </w:rPr>
        <w:lastRenderedPageBreak/>
        <w:t xml:space="preserve">Utilization Review: </w:t>
      </w:r>
      <w:r w:rsidR="00C12705" w:rsidRPr="0077597D">
        <w:rPr>
          <w:rFonts w:ascii="Arial" w:hAnsi="Arial" w:cs="Arial"/>
          <w:b/>
        </w:rPr>
        <w:t xml:space="preserve"> </w:t>
      </w:r>
      <w:r w:rsidRPr="0077597D">
        <w:rPr>
          <w:rFonts w:ascii="Arial" w:hAnsi="Arial" w:cs="Arial"/>
        </w:rPr>
        <w:t>The review to determine whether services are or were Medically Necessary or experiment</w:t>
      </w:r>
      <w:r w:rsidR="00D54230">
        <w:rPr>
          <w:rFonts w:ascii="Arial" w:hAnsi="Arial" w:cs="Arial"/>
        </w:rPr>
        <w:t>al or investigational (i.e.,</w:t>
      </w:r>
      <w:r w:rsidRPr="0077597D">
        <w:rPr>
          <w:rFonts w:ascii="Arial" w:hAnsi="Arial" w:cs="Arial"/>
        </w:rPr>
        <w:t xml:space="preserve"> treatment for a rare disease or a clinical trial).</w:t>
      </w:r>
      <w:r w:rsidRPr="0077597D">
        <w:rPr>
          <w:rFonts w:ascii="Arial" w:hAnsi="Arial" w:cs="Arial"/>
          <w:b/>
        </w:rPr>
        <w:t xml:space="preserve">      </w:t>
      </w:r>
    </w:p>
    <w:p w14:paraId="24DF7716" w14:textId="77777777" w:rsidR="00010A4C" w:rsidRPr="0077597D" w:rsidRDefault="00010A4C">
      <w:pPr>
        <w:overflowPunct/>
        <w:textAlignment w:val="auto"/>
        <w:rPr>
          <w:rFonts w:ascii="Arial" w:hAnsi="Arial" w:cs="Arial"/>
          <w:b/>
        </w:rPr>
      </w:pPr>
    </w:p>
    <w:p w14:paraId="2BE85332" w14:textId="77777777" w:rsidR="00010A4C" w:rsidRPr="0077597D" w:rsidRDefault="00010A4C" w:rsidP="00D6415B">
      <w:pPr>
        <w:overflowPunct/>
        <w:textAlignment w:val="auto"/>
        <w:rPr>
          <w:rFonts w:ascii="Arial" w:hAnsi="Arial" w:cs="Arial"/>
        </w:rPr>
      </w:pPr>
      <w:r w:rsidRPr="0077597D">
        <w:rPr>
          <w:rFonts w:ascii="Arial" w:hAnsi="Arial" w:cs="Arial"/>
          <w:b/>
        </w:rPr>
        <w:t>You, Your:</w:t>
      </w:r>
      <w:r w:rsidRPr="0077597D">
        <w:rPr>
          <w:rFonts w:ascii="Arial" w:hAnsi="Arial" w:cs="Arial"/>
        </w:rPr>
        <w:t xml:space="preserve"> </w:t>
      </w:r>
      <w:r w:rsidR="00C12705" w:rsidRPr="0077597D">
        <w:rPr>
          <w:rFonts w:ascii="Arial" w:hAnsi="Arial" w:cs="Arial"/>
        </w:rPr>
        <w:t xml:space="preserve"> </w:t>
      </w:r>
      <w:r w:rsidRPr="0077597D">
        <w:rPr>
          <w:rFonts w:ascii="Arial" w:hAnsi="Arial" w:cs="Arial"/>
        </w:rPr>
        <w:t>The Member.</w:t>
      </w:r>
    </w:p>
    <w:sectPr w:rsidR="00010A4C" w:rsidRPr="0077597D" w:rsidSect="005460C2">
      <w:headerReference w:type="default" r:id="rId10"/>
      <w:footerReference w:type="default" r:id="rId11"/>
      <w:type w:val="oddPage"/>
      <w:pgSz w:w="12240" w:h="15840" w:code="1"/>
      <w:pgMar w:top="1440" w:right="1440" w:bottom="1440" w:left="144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F520" w14:textId="77777777" w:rsidR="003C7D47" w:rsidRDefault="003C7D47">
      <w:r>
        <w:separator/>
      </w:r>
    </w:p>
  </w:endnote>
  <w:endnote w:type="continuationSeparator" w:id="0">
    <w:p w14:paraId="3B28CC8E" w14:textId="77777777" w:rsidR="003C7D47" w:rsidRDefault="003C7D47">
      <w:r>
        <w:continuationSeparator/>
      </w:r>
    </w:p>
  </w:endnote>
  <w:endnote w:type="continuationNotice" w:id="1">
    <w:p w14:paraId="4A053330" w14:textId="77777777" w:rsidR="003C7D47" w:rsidRDefault="003C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94630"/>
      <w:docPartObj>
        <w:docPartGallery w:val="Page Numbers (Bottom of Page)"/>
        <w:docPartUnique/>
      </w:docPartObj>
    </w:sdtPr>
    <w:sdtEndPr>
      <w:rPr>
        <w:rFonts w:ascii="Arial" w:hAnsi="Arial" w:cs="Arial"/>
        <w:noProof/>
        <w:sz w:val="20"/>
      </w:rPr>
    </w:sdtEndPr>
    <w:sdtContent>
      <w:p w14:paraId="112771BB" w14:textId="07BD6A86" w:rsidR="000A7EFB" w:rsidRPr="000A7EFB" w:rsidRDefault="000A7EFB">
        <w:pPr>
          <w:pStyle w:val="Footer"/>
          <w:jc w:val="center"/>
          <w:rPr>
            <w:rFonts w:ascii="Arial" w:hAnsi="Arial" w:cs="Arial"/>
            <w:sz w:val="20"/>
          </w:rPr>
        </w:pPr>
        <w:r w:rsidRPr="000A7EFB">
          <w:rPr>
            <w:rFonts w:ascii="Arial" w:hAnsi="Arial" w:cs="Arial"/>
            <w:sz w:val="20"/>
          </w:rPr>
          <w:fldChar w:fldCharType="begin"/>
        </w:r>
        <w:r w:rsidRPr="000A7EFB">
          <w:rPr>
            <w:rFonts w:ascii="Arial" w:hAnsi="Arial" w:cs="Arial"/>
            <w:sz w:val="20"/>
          </w:rPr>
          <w:instrText xml:space="preserve"> PAGE   \* MERGEFORMAT </w:instrText>
        </w:r>
        <w:r w:rsidRPr="000A7EFB">
          <w:rPr>
            <w:rFonts w:ascii="Arial" w:hAnsi="Arial" w:cs="Arial"/>
            <w:sz w:val="20"/>
          </w:rPr>
          <w:fldChar w:fldCharType="separate"/>
        </w:r>
        <w:r>
          <w:rPr>
            <w:rFonts w:ascii="Arial" w:hAnsi="Arial" w:cs="Arial"/>
            <w:noProof/>
            <w:sz w:val="20"/>
          </w:rPr>
          <w:t>9</w:t>
        </w:r>
        <w:r w:rsidRPr="000A7EFB">
          <w:rPr>
            <w:rFonts w:ascii="Arial" w:hAnsi="Arial" w:cs="Arial"/>
            <w:noProof/>
            <w:sz w:val="20"/>
          </w:rPr>
          <w:fldChar w:fldCharType="end"/>
        </w:r>
      </w:p>
    </w:sdtContent>
  </w:sdt>
  <w:p w14:paraId="2B6C8A0D" w14:textId="77777777" w:rsidR="000A7EFB" w:rsidRPr="000A7EFB" w:rsidRDefault="000A7EFB" w:rsidP="000A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0FAC" w14:textId="77777777" w:rsidR="003C7D47" w:rsidRDefault="003C7D47">
      <w:r>
        <w:separator/>
      </w:r>
    </w:p>
  </w:footnote>
  <w:footnote w:type="continuationSeparator" w:id="0">
    <w:p w14:paraId="7E1F8E83" w14:textId="77777777" w:rsidR="003C7D47" w:rsidRDefault="003C7D47">
      <w:r>
        <w:continuationSeparator/>
      </w:r>
    </w:p>
  </w:footnote>
  <w:footnote w:type="continuationNotice" w:id="1">
    <w:p w14:paraId="1400C77B" w14:textId="77777777" w:rsidR="003C7D47" w:rsidRDefault="003C7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7574" w14:textId="7E9598C9" w:rsidR="000A7EFB" w:rsidRPr="000A7EFB" w:rsidRDefault="00A97C62">
    <w:pPr>
      <w:pStyle w:val="Header"/>
      <w:rPr>
        <w:rFonts w:ascii="Arial" w:hAnsi="Arial" w:cs="Arial"/>
        <w:sz w:val="20"/>
      </w:rPr>
    </w:pPr>
    <w:r>
      <w:rPr>
        <w:rFonts w:ascii="Arial" w:hAnsi="Arial" w:cs="Arial"/>
        <w:sz w:val="20"/>
      </w:rPr>
      <w:t>4/</w:t>
    </w:r>
    <w:r w:rsidR="00F57DA5">
      <w:rPr>
        <w:rFonts w:ascii="Arial" w:hAnsi="Arial" w:cs="Arial"/>
        <w:sz w:val="20"/>
      </w:rPr>
      <w:t>28</w:t>
    </w:r>
    <w:r>
      <w:rPr>
        <w:rFonts w:ascii="Arial" w:hAnsi="Arial" w:cs="Arial"/>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61CCCC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16F1B13"/>
    <w:multiLevelType w:val="hybridMultilevel"/>
    <w:tmpl w:val="AAAE5648"/>
    <w:lvl w:ilvl="0" w:tplc="9BCA1F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26F46"/>
    <w:multiLevelType w:val="multilevel"/>
    <w:tmpl w:val="ED800D08"/>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042F0"/>
    <w:multiLevelType w:val="hybridMultilevel"/>
    <w:tmpl w:val="CC067D3C"/>
    <w:lvl w:ilvl="0" w:tplc="F26EF5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186890"/>
    <w:multiLevelType w:val="hybridMultilevel"/>
    <w:tmpl w:val="441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9595B"/>
    <w:multiLevelType w:val="multilevel"/>
    <w:tmpl w:val="B31A93E4"/>
    <w:lvl w:ilvl="0">
      <w:start w:val="1"/>
      <w:numFmt w:val="upperRoman"/>
      <w:pStyle w:val="Style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81820D1"/>
    <w:multiLevelType w:val="hybridMultilevel"/>
    <w:tmpl w:val="513AAFF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F212751"/>
    <w:multiLevelType w:val="hybridMultilevel"/>
    <w:tmpl w:val="0040E7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935FE1"/>
    <w:multiLevelType w:val="hybridMultilevel"/>
    <w:tmpl w:val="15941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C426B"/>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75310"/>
    <w:multiLevelType w:val="hybridMultilevel"/>
    <w:tmpl w:val="AB68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43B0E"/>
    <w:multiLevelType w:val="hybridMultilevel"/>
    <w:tmpl w:val="55B47490"/>
    <w:lvl w:ilvl="0" w:tplc="00DEBE54">
      <w:start w:val="4"/>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C96606D"/>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52F23"/>
    <w:multiLevelType w:val="hybridMultilevel"/>
    <w:tmpl w:val="3328D6C8"/>
    <w:lvl w:ilvl="0" w:tplc="EA3EF3F2">
      <w:start w:val="1"/>
      <w:numFmt w:val="low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098784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D02F10"/>
    <w:multiLevelType w:val="multilevel"/>
    <w:tmpl w:val="ED800D08"/>
    <w:numStyleLink w:val="StyleBulleted11pt1"/>
  </w:abstractNum>
  <w:abstractNum w:abstractNumId="15" w15:restartNumberingAfterBreak="0">
    <w:nsid w:val="2B405F42"/>
    <w:multiLevelType w:val="multilevel"/>
    <w:tmpl w:val="ED800D08"/>
    <w:numStyleLink w:val="StyleBulleted11pt1"/>
  </w:abstractNum>
  <w:abstractNum w:abstractNumId="16" w15:restartNumberingAfterBreak="0">
    <w:nsid w:val="2B657E40"/>
    <w:multiLevelType w:val="multilevel"/>
    <w:tmpl w:val="ED800D08"/>
    <w:numStyleLink w:val="StyleBulleted11pt1"/>
  </w:abstractNum>
  <w:abstractNum w:abstractNumId="17" w15:restartNumberingAfterBreak="0">
    <w:nsid w:val="2CDF2E69"/>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62B1A"/>
    <w:multiLevelType w:val="multilevel"/>
    <w:tmpl w:val="CC1A7A9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F2846F2"/>
    <w:multiLevelType w:val="hybridMultilevel"/>
    <w:tmpl w:val="F396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058B2"/>
    <w:multiLevelType w:val="hybridMultilevel"/>
    <w:tmpl w:val="E4983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240F7"/>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F065E"/>
    <w:multiLevelType w:val="hybridMultilevel"/>
    <w:tmpl w:val="CC1A7A9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DD003C"/>
    <w:multiLevelType w:val="multilevel"/>
    <w:tmpl w:val="ED800D08"/>
    <w:numStyleLink w:val="StyleBulleted11pt1"/>
  </w:abstractNum>
  <w:abstractNum w:abstractNumId="24" w15:restartNumberingAfterBreak="0">
    <w:nsid w:val="377C462D"/>
    <w:multiLevelType w:val="hybridMultilevel"/>
    <w:tmpl w:val="DFE6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B36E88"/>
    <w:multiLevelType w:val="multilevel"/>
    <w:tmpl w:val="69F8DAE8"/>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95065C7"/>
    <w:multiLevelType w:val="hybridMultilevel"/>
    <w:tmpl w:val="A240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01FC3"/>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8313D"/>
    <w:multiLevelType w:val="hybridMultilevel"/>
    <w:tmpl w:val="2BAE2A8C"/>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E8618D"/>
    <w:multiLevelType w:val="hybridMultilevel"/>
    <w:tmpl w:val="3A9CBA98"/>
    <w:lvl w:ilvl="0" w:tplc="EA3EF3F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294581"/>
    <w:multiLevelType w:val="hybridMultilevel"/>
    <w:tmpl w:val="A44686F2"/>
    <w:lvl w:ilvl="0" w:tplc="903E3948">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FD7F2D"/>
    <w:multiLevelType w:val="hybridMultilevel"/>
    <w:tmpl w:val="30AC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D2F2C"/>
    <w:multiLevelType w:val="hybridMultilevel"/>
    <w:tmpl w:val="C39823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1A23FE"/>
    <w:multiLevelType w:val="hybridMultilevel"/>
    <w:tmpl w:val="75F6DE3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076F7"/>
    <w:multiLevelType w:val="hybridMultilevel"/>
    <w:tmpl w:val="DAEAE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012EC"/>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890ACB"/>
    <w:multiLevelType w:val="hybridMultilevel"/>
    <w:tmpl w:val="71CC1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D2161"/>
    <w:multiLevelType w:val="hybridMultilevel"/>
    <w:tmpl w:val="654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10726"/>
    <w:multiLevelType w:val="multilevel"/>
    <w:tmpl w:val="75F6DE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31DBC"/>
    <w:multiLevelType w:val="hybridMultilevel"/>
    <w:tmpl w:val="E40AEF9A"/>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A916D3F"/>
    <w:multiLevelType w:val="hybridMultilevel"/>
    <w:tmpl w:val="D33E7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2556A"/>
    <w:multiLevelType w:val="hybridMultilevel"/>
    <w:tmpl w:val="3A22B0C0"/>
    <w:lvl w:ilvl="0" w:tplc="EA3EF3F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5"/>
  </w:num>
  <w:num w:numId="4">
    <w:abstractNumId w:val="13"/>
  </w:num>
  <w:num w:numId="5">
    <w:abstractNumId w:val="28"/>
  </w:num>
  <w:num w:numId="6">
    <w:abstractNumId w:val="25"/>
  </w:num>
  <w:num w:numId="7">
    <w:abstractNumId w:val="32"/>
  </w:num>
  <w:num w:numId="8">
    <w:abstractNumId w:val="41"/>
  </w:num>
  <w:num w:numId="9">
    <w:abstractNumId w:val="29"/>
  </w:num>
  <w:num w:numId="10">
    <w:abstractNumId w:val="1"/>
  </w:num>
  <w:num w:numId="11">
    <w:abstractNumId w:val="30"/>
  </w:num>
  <w:num w:numId="12">
    <w:abstractNumId w:val="11"/>
  </w:num>
  <w:num w:numId="13">
    <w:abstractNumId w:val="39"/>
  </w:num>
  <w:num w:numId="14">
    <w:abstractNumId w:val="7"/>
  </w:num>
  <w:num w:numId="15">
    <w:abstractNumId w:val="6"/>
  </w:num>
  <w:num w:numId="16">
    <w:abstractNumId w:val="34"/>
  </w:num>
  <w:num w:numId="17">
    <w:abstractNumId w:val="31"/>
  </w:num>
  <w:num w:numId="18">
    <w:abstractNumId w:val="33"/>
  </w:num>
  <w:num w:numId="19">
    <w:abstractNumId w:val="3"/>
  </w:num>
  <w:num w:numId="20">
    <w:abstractNumId w:val="27"/>
  </w:num>
  <w:num w:numId="21">
    <w:abstractNumId w:val="19"/>
  </w:num>
  <w:num w:numId="22">
    <w:abstractNumId w:val="38"/>
  </w:num>
  <w:num w:numId="23">
    <w:abstractNumId w:val="40"/>
  </w:num>
  <w:num w:numId="24">
    <w:abstractNumId w:val="21"/>
  </w:num>
  <w:num w:numId="25">
    <w:abstractNumId w:val="8"/>
  </w:num>
  <w:num w:numId="26">
    <w:abstractNumId w:val="12"/>
  </w:num>
  <w:num w:numId="27">
    <w:abstractNumId w:val="36"/>
  </w:num>
  <w:num w:numId="28">
    <w:abstractNumId w:val="9"/>
  </w:num>
  <w:num w:numId="29">
    <w:abstractNumId w:val="26"/>
  </w:num>
  <w:num w:numId="30">
    <w:abstractNumId w:val="17"/>
  </w:num>
  <w:num w:numId="31">
    <w:abstractNumId w:val="20"/>
  </w:num>
  <w:num w:numId="32">
    <w:abstractNumId w:val="35"/>
  </w:num>
  <w:num w:numId="33">
    <w:abstractNumId w:val="10"/>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4"/>
  </w:num>
  <w:num w:numId="38">
    <w:abstractNumId w:val="2"/>
  </w:num>
  <w:num w:numId="39">
    <w:abstractNumId w:val="16"/>
  </w:num>
  <w:num w:numId="40">
    <w:abstractNumId w:val="14"/>
  </w:num>
  <w:num w:numId="41">
    <w:abstractNumId w:val="23"/>
  </w:num>
  <w:num w:numId="42">
    <w:abstractNumId w:val="15"/>
  </w:num>
  <w:num w:numId="43">
    <w:abstractNumId w:val="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27"/>
  <w:displayHorizontalDrawingGridEvery w:val="0"/>
  <w:displayVerticalDrawingGridEvery w:val="2"/>
  <w:doNotShadeFormData/>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22"/>
    <w:rsid w:val="00002B01"/>
    <w:rsid w:val="000043C7"/>
    <w:rsid w:val="00004E3E"/>
    <w:rsid w:val="00004E89"/>
    <w:rsid w:val="00005680"/>
    <w:rsid w:val="000073A9"/>
    <w:rsid w:val="0000763E"/>
    <w:rsid w:val="00010A4C"/>
    <w:rsid w:val="00010C3A"/>
    <w:rsid w:val="0001572C"/>
    <w:rsid w:val="00017DCE"/>
    <w:rsid w:val="00027151"/>
    <w:rsid w:val="00030398"/>
    <w:rsid w:val="00033AC2"/>
    <w:rsid w:val="00034C30"/>
    <w:rsid w:val="00034FC6"/>
    <w:rsid w:val="00035E72"/>
    <w:rsid w:val="00036D49"/>
    <w:rsid w:val="0004089E"/>
    <w:rsid w:val="0004455C"/>
    <w:rsid w:val="00044999"/>
    <w:rsid w:val="00050E19"/>
    <w:rsid w:val="00051893"/>
    <w:rsid w:val="000562B0"/>
    <w:rsid w:val="00063D56"/>
    <w:rsid w:val="000676D8"/>
    <w:rsid w:val="00073711"/>
    <w:rsid w:val="00074180"/>
    <w:rsid w:val="0007507C"/>
    <w:rsid w:val="00075D26"/>
    <w:rsid w:val="0008138E"/>
    <w:rsid w:val="00087972"/>
    <w:rsid w:val="00090A25"/>
    <w:rsid w:val="00091A2B"/>
    <w:rsid w:val="00092043"/>
    <w:rsid w:val="000922A9"/>
    <w:rsid w:val="000A23B8"/>
    <w:rsid w:val="000A7EFB"/>
    <w:rsid w:val="000B1A85"/>
    <w:rsid w:val="000B3A5F"/>
    <w:rsid w:val="000B7B04"/>
    <w:rsid w:val="000C2BDB"/>
    <w:rsid w:val="000C312A"/>
    <w:rsid w:val="000C4461"/>
    <w:rsid w:val="000D082F"/>
    <w:rsid w:val="000D2F6B"/>
    <w:rsid w:val="000D3D2F"/>
    <w:rsid w:val="000D6CE5"/>
    <w:rsid w:val="000E05CC"/>
    <w:rsid w:val="000E173D"/>
    <w:rsid w:val="000E1B08"/>
    <w:rsid w:val="000E5BCC"/>
    <w:rsid w:val="000F355C"/>
    <w:rsid w:val="00100DDD"/>
    <w:rsid w:val="001051E8"/>
    <w:rsid w:val="001054F3"/>
    <w:rsid w:val="00105613"/>
    <w:rsid w:val="001074A2"/>
    <w:rsid w:val="0011005C"/>
    <w:rsid w:val="00112E55"/>
    <w:rsid w:val="001231AB"/>
    <w:rsid w:val="00124956"/>
    <w:rsid w:val="00125D70"/>
    <w:rsid w:val="0013341E"/>
    <w:rsid w:val="00134C09"/>
    <w:rsid w:val="00155553"/>
    <w:rsid w:val="00157F77"/>
    <w:rsid w:val="001604E1"/>
    <w:rsid w:val="00160F32"/>
    <w:rsid w:val="00161280"/>
    <w:rsid w:val="001619A8"/>
    <w:rsid w:val="00161C26"/>
    <w:rsid w:val="0016547E"/>
    <w:rsid w:val="00166B3D"/>
    <w:rsid w:val="0017522F"/>
    <w:rsid w:val="00177696"/>
    <w:rsid w:val="00180C01"/>
    <w:rsid w:val="00187882"/>
    <w:rsid w:val="001910BC"/>
    <w:rsid w:val="00191828"/>
    <w:rsid w:val="00196F1E"/>
    <w:rsid w:val="001A3D00"/>
    <w:rsid w:val="001A45FC"/>
    <w:rsid w:val="001A4CCB"/>
    <w:rsid w:val="001A668A"/>
    <w:rsid w:val="001A7FD1"/>
    <w:rsid w:val="001B4891"/>
    <w:rsid w:val="001B7144"/>
    <w:rsid w:val="001B75F7"/>
    <w:rsid w:val="001C1C29"/>
    <w:rsid w:val="001C3686"/>
    <w:rsid w:val="001C38B8"/>
    <w:rsid w:val="001D05F6"/>
    <w:rsid w:val="001D0A8D"/>
    <w:rsid w:val="001D6629"/>
    <w:rsid w:val="001E6E67"/>
    <w:rsid w:val="001F0C20"/>
    <w:rsid w:val="001F1EFE"/>
    <w:rsid w:val="001F2F5C"/>
    <w:rsid w:val="001F6CE5"/>
    <w:rsid w:val="00200876"/>
    <w:rsid w:val="00204641"/>
    <w:rsid w:val="00206EAE"/>
    <w:rsid w:val="00216D3C"/>
    <w:rsid w:val="0022778D"/>
    <w:rsid w:val="00231BB0"/>
    <w:rsid w:val="0023660E"/>
    <w:rsid w:val="00236680"/>
    <w:rsid w:val="00237D6B"/>
    <w:rsid w:val="002455D9"/>
    <w:rsid w:val="00245834"/>
    <w:rsid w:val="002569CE"/>
    <w:rsid w:val="00262217"/>
    <w:rsid w:val="00262B2B"/>
    <w:rsid w:val="002642AE"/>
    <w:rsid w:val="002650DB"/>
    <w:rsid w:val="00266C90"/>
    <w:rsid w:val="00271174"/>
    <w:rsid w:val="00272DD5"/>
    <w:rsid w:val="00281CAF"/>
    <w:rsid w:val="00290084"/>
    <w:rsid w:val="00296090"/>
    <w:rsid w:val="00297FFD"/>
    <w:rsid w:val="002A175B"/>
    <w:rsid w:val="002A2E2F"/>
    <w:rsid w:val="002A7F80"/>
    <w:rsid w:val="002B0174"/>
    <w:rsid w:val="002B57BF"/>
    <w:rsid w:val="002B5EA9"/>
    <w:rsid w:val="002B6592"/>
    <w:rsid w:val="002C7748"/>
    <w:rsid w:val="002E118E"/>
    <w:rsid w:val="002E2730"/>
    <w:rsid w:val="002E4C9D"/>
    <w:rsid w:val="002E4E43"/>
    <w:rsid w:val="002E7DFA"/>
    <w:rsid w:val="002F1AFE"/>
    <w:rsid w:val="00300929"/>
    <w:rsid w:val="00306F3C"/>
    <w:rsid w:val="00307AE8"/>
    <w:rsid w:val="00313A13"/>
    <w:rsid w:val="003147AA"/>
    <w:rsid w:val="00317F30"/>
    <w:rsid w:val="003203AD"/>
    <w:rsid w:val="00322CBF"/>
    <w:rsid w:val="00326D16"/>
    <w:rsid w:val="003302F8"/>
    <w:rsid w:val="0033361F"/>
    <w:rsid w:val="003338A3"/>
    <w:rsid w:val="0033421D"/>
    <w:rsid w:val="0033726E"/>
    <w:rsid w:val="003412EA"/>
    <w:rsid w:val="00343BCD"/>
    <w:rsid w:val="00344276"/>
    <w:rsid w:val="00350E9D"/>
    <w:rsid w:val="00351103"/>
    <w:rsid w:val="00355F7D"/>
    <w:rsid w:val="0036464B"/>
    <w:rsid w:val="00364EFE"/>
    <w:rsid w:val="00365C26"/>
    <w:rsid w:val="0036740F"/>
    <w:rsid w:val="00371E3D"/>
    <w:rsid w:val="00375488"/>
    <w:rsid w:val="00375828"/>
    <w:rsid w:val="003766F8"/>
    <w:rsid w:val="003766FA"/>
    <w:rsid w:val="0038229C"/>
    <w:rsid w:val="00390D73"/>
    <w:rsid w:val="003913C5"/>
    <w:rsid w:val="00391E57"/>
    <w:rsid w:val="00393572"/>
    <w:rsid w:val="003A7FF3"/>
    <w:rsid w:val="003B2645"/>
    <w:rsid w:val="003B2CB2"/>
    <w:rsid w:val="003B3A89"/>
    <w:rsid w:val="003B454B"/>
    <w:rsid w:val="003C29C1"/>
    <w:rsid w:val="003C34FE"/>
    <w:rsid w:val="003C7D47"/>
    <w:rsid w:val="003C7D9B"/>
    <w:rsid w:val="003D252F"/>
    <w:rsid w:val="003D4088"/>
    <w:rsid w:val="003D584E"/>
    <w:rsid w:val="003D63A5"/>
    <w:rsid w:val="003D68A6"/>
    <w:rsid w:val="003E0D5C"/>
    <w:rsid w:val="003E51BC"/>
    <w:rsid w:val="003E67FF"/>
    <w:rsid w:val="003F1504"/>
    <w:rsid w:val="003F2FFF"/>
    <w:rsid w:val="003F7225"/>
    <w:rsid w:val="00404BDC"/>
    <w:rsid w:val="00406055"/>
    <w:rsid w:val="00406511"/>
    <w:rsid w:val="00411FE7"/>
    <w:rsid w:val="00412C77"/>
    <w:rsid w:val="004154A1"/>
    <w:rsid w:val="004173A9"/>
    <w:rsid w:val="00417D25"/>
    <w:rsid w:val="00420899"/>
    <w:rsid w:val="004223BE"/>
    <w:rsid w:val="00424959"/>
    <w:rsid w:val="00433468"/>
    <w:rsid w:val="00436865"/>
    <w:rsid w:val="004404EF"/>
    <w:rsid w:val="004441A2"/>
    <w:rsid w:val="004454BE"/>
    <w:rsid w:val="004677ED"/>
    <w:rsid w:val="00470673"/>
    <w:rsid w:val="004730C7"/>
    <w:rsid w:val="004755EF"/>
    <w:rsid w:val="0048022F"/>
    <w:rsid w:val="00480766"/>
    <w:rsid w:val="00483257"/>
    <w:rsid w:val="00483953"/>
    <w:rsid w:val="004844FC"/>
    <w:rsid w:val="004845DF"/>
    <w:rsid w:val="004855DC"/>
    <w:rsid w:val="00493AB6"/>
    <w:rsid w:val="004A1281"/>
    <w:rsid w:val="004A3501"/>
    <w:rsid w:val="004A3764"/>
    <w:rsid w:val="004A5F7A"/>
    <w:rsid w:val="004A6119"/>
    <w:rsid w:val="004B38C2"/>
    <w:rsid w:val="004B731F"/>
    <w:rsid w:val="004B7F28"/>
    <w:rsid w:val="004C28B6"/>
    <w:rsid w:val="004C319A"/>
    <w:rsid w:val="004C4F44"/>
    <w:rsid w:val="004C6A61"/>
    <w:rsid w:val="004C6EF6"/>
    <w:rsid w:val="004D203E"/>
    <w:rsid w:val="004D29B3"/>
    <w:rsid w:val="004D6011"/>
    <w:rsid w:val="004E037F"/>
    <w:rsid w:val="004E03EA"/>
    <w:rsid w:val="004E2F5C"/>
    <w:rsid w:val="004E5F5E"/>
    <w:rsid w:val="004E6D03"/>
    <w:rsid w:val="004F326E"/>
    <w:rsid w:val="004F3653"/>
    <w:rsid w:val="004F5C49"/>
    <w:rsid w:val="004F709F"/>
    <w:rsid w:val="00506D49"/>
    <w:rsid w:val="00515E04"/>
    <w:rsid w:val="005168B7"/>
    <w:rsid w:val="00523ACD"/>
    <w:rsid w:val="00525A6D"/>
    <w:rsid w:val="00531082"/>
    <w:rsid w:val="0053391C"/>
    <w:rsid w:val="005352A4"/>
    <w:rsid w:val="00540264"/>
    <w:rsid w:val="00540CDF"/>
    <w:rsid w:val="00543045"/>
    <w:rsid w:val="005440CE"/>
    <w:rsid w:val="00544869"/>
    <w:rsid w:val="005460C2"/>
    <w:rsid w:val="00550849"/>
    <w:rsid w:val="005529AA"/>
    <w:rsid w:val="0055357B"/>
    <w:rsid w:val="0055491E"/>
    <w:rsid w:val="0055716E"/>
    <w:rsid w:val="00562823"/>
    <w:rsid w:val="00562BCB"/>
    <w:rsid w:val="005655BD"/>
    <w:rsid w:val="00565713"/>
    <w:rsid w:val="005662D3"/>
    <w:rsid w:val="00566BD1"/>
    <w:rsid w:val="005715CC"/>
    <w:rsid w:val="005718CF"/>
    <w:rsid w:val="00573E86"/>
    <w:rsid w:val="005740AC"/>
    <w:rsid w:val="00576B71"/>
    <w:rsid w:val="00577123"/>
    <w:rsid w:val="00577FCD"/>
    <w:rsid w:val="00591A9F"/>
    <w:rsid w:val="00593E2F"/>
    <w:rsid w:val="00595103"/>
    <w:rsid w:val="005955B6"/>
    <w:rsid w:val="005A2528"/>
    <w:rsid w:val="005B1CBE"/>
    <w:rsid w:val="005B7FC2"/>
    <w:rsid w:val="005C1986"/>
    <w:rsid w:val="005C21A7"/>
    <w:rsid w:val="005C791E"/>
    <w:rsid w:val="005D0015"/>
    <w:rsid w:val="005D3A63"/>
    <w:rsid w:val="005D65C5"/>
    <w:rsid w:val="00603EBD"/>
    <w:rsid w:val="00605286"/>
    <w:rsid w:val="006214E3"/>
    <w:rsid w:val="006240C7"/>
    <w:rsid w:val="006245C3"/>
    <w:rsid w:val="00632EC9"/>
    <w:rsid w:val="006332E5"/>
    <w:rsid w:val="0063413E"/>
    <w:rsid w:val="00636B0B"/>
    <w:rsid w:val="0064217E"/>
    <w:rsid w:val="006430F3"/>
    <w:rsid w:val="006479BB"/>
    <w:rsid w:val="00657114"/>
    <w:rsid w:val="0066032F"/>
    <w:rsid w:val="00670296"/>
    <w:rsid w:val="00675CEA"/>
    <w:rsid w:val="006767D3"/>
    <w:rsid w:val="00686BA7"/>
    <w:rsid w:val="00691E36"/>
    <w:rsid w:val="006962B4"/>
    <w:rsid w:val="006A217C"/>
    <w:rsid w:val="006B4BB0"/>
    <w:rsid w:val="006B53EA"/>
    <w:rsid w:val="006B67BA"/>
    <w:rsid w:val="006B7F24"/>
    <w:rsid w:val="006B7F57"/>
    <w:rsid w:val="006C3A87"/>
    <w:rsid w:val="006C4164"/>
    <w:rsid w:val="006C6B0E"/>
    <w:rsid w:val="006C7A0C"/>
    <w:rsid w:val="006C7D6C"/>
    <w:rsid w:val="006D5A62"/>
    <w:rsid w:val="006F1211"/>
    <w:rsid w:val="006F1A20"/>
    <w:rsid w:val="006F58E7"/>
    <w:rsid w:val="007019E7"/>
    <w:rsid w:val="0071181F"/>
    <w:rsid w:val="00713663"/>
    <w:rsid w:val="00716772"/>
    <w:rsid w:val="00740E5B"/>
    <w:rsid w:val="00745761"/>
    <w:rsid w:val="007511CE"/>
    <w:rsid w:val="007550B3"/>
    <w:rsid w:val="00757038"/>
    <w:rsid w:val="007754F7"/>
    <w:rsid w:val="0077597D"/>
    <w:rsid w:val="00780C6C"/>
    <w:rsid w:val="00787153"/>
    <w:rsid w:val="007871EC"/>
    <w:rsid w:val="00790467"/>
    <w:rsid w:val="00794930"/>
    <w:rsid w:val="007A0EE6"/>
    <w:rsid w:val="007A2C99"/>
    <w:rsid w:val="007B0614"/>
    <w:rsid w:val="007B2237"/>
    <w:rsid w:val="007B2567"/>
    <w:rsid w:val="007B4C8C"/>
    <w:rsid w:val="007C13F4"/>
    <w:rsid w:val="007C3E66"/>
    <w:rsid w:val="007C5B73"/>
    <w:rsid w:val="007C5FF9"/>
    <w:rsid w:val="007D0957"/>
    <w:rsid w:val="007D5675"/>
    <w:rsid w:val="007D69CE"/>
    <w:rsid w:val="007D6EFE"/>
    <w:rsid w:val="007D7667"/>
    <w:rsid w:val="007E0096"/>
    <w:rsid w:val="007E19D4"/>
    <w:rsid w:val="007E444F"/>
    <w:rsid w:val="007E6E28"/>
    <w:rsid w:val="007E76B9"/>
    <w:rsid w:val="007E7D7D"/>
    <w:rsid w:val="007E7E81"/>
    <w:rsid w:val="007F01C4"/>
    <w:rsid w:val="007F04BA"/>
    <w:rsid w:val="007F434D"/>
    <w:rsid w:val="007F442C"/>
    <w:rsid w:val="007F6B48"/>
    <w:rsid w:val="0080352B"/>
    <w:rsid w:val="008037A1"/>
    <w:rsid w:val="0080494B"/>
    <w:rsid w:val="00805A6D"/>
    <w:rsid w:val="00807878"/>
    <w:rsid w:val="00811251"/>
    <w:rsid w:val="00812FDA"/>
    <w:rsid w:val="008134BC"/>
    <w:rsid w:val="00814EC6"/>
    <w:rsid w:val="00815442"/>
    <w:rsid w:val="00817D5C"/>
    <w:rsid w:val="00822FB3"/>
    <w:rsid w:val="00825CB2"/>
    <w:rsid w:val="00825FCD"/>
    <w:rsid w:val="0083669E"/>
    <w:rsid w:val="00841C63"/>
    <w:rsid w:val="0084214B"/>
    <w:rsid w:val="008421D0"/>
    <w:rsid w:val="008422BA"/>
    <w:rsid w:val="0085342D"/>
    <w:rsid w:val="00854850"/>
    <w:rsid w:val="00863E4E"/>
    <w:rsid w:val="00866471"/>
    <w:rsid w:val="008704AC"/>
    <w:rsid w:val="008724BE"/>
    <w:rsid w:val="00875CE5"/>
    <w:rsid w:val="00882974"/>
    <w:rsid w:val="008858BE"/>
    <w:rsid w:val="00891513"/>
    <w:rsid w:val="00892527"/>
    <w:rsid w:val="00895A38"/>
    <w:rsid w:val="008A1412"/>
    <w:rsid w:val="008A18B0"/>
    <w:rsid w:val="008A2C8D"/>
    <w:rsid w:val="008A3EF5"/>
    <w:rsid w:val="008B049F"/>
    <w:rsid w:val="008B38AA"/>
    <w:rsid w:val="008C02A4"/>
    <w:rsid w:val="008C1FA9"/>
    <w:rsid w:val="008C42E2"/>
    <w:rsid w:val="008C6DFE"/>
    <w:rsid w:val="008C7ACC"/>
    <w:rsid w:val="008D0DCC"/>
    <w:rsid w:val="008D3E25"/>
    <w:rsid w:val="008D4A28"/>
    <w:rsid w:val="008D56C2"/>
    <w:rsid w:val="008E5239"/>
    <w:rsid w:val="008E585C"/>
    <w:rsid w:val="008F4376"/>
    <w:rsid w:val="00902D4E"/>
    <w:rsid w:val="009033B2"/>
    <w:rsid w:val="00905681"/>
    <w:rsid w:val="0091453A"/>
    <w:rsid w:val="00914CC0"/>
    <w:rsid w:val="009153C8"/>
    <w:rsid w:val="009156A9"/>
    <w:rsid w:val="00915AFA"/>
    <w:rsid w:val="00916BCB"/>
    <w:rsid w:val="00917A15"/>
    <w:rsid w:val="00923624"/>
    <w:rsid w:val="009266B7"/>
    <w:rsid w:val="00933A52"/>
    <w:rsid w:val="00935D40"/>
    <w:rsid w:val="00936B8E"/>
    <w:rsid w:val="0094596E"/>
    <w:rsid w:val="009463A1"/>
    <w:rsid w:val="00961553"/>
    <w:rsid w:val="00961C6D"/>
    <w:rsid w:val="009645F9"/>
    <w:rsid w:val="0096483A"/>
    <w:rsid w:val="00966C0E"/>
    <w:rsid w:val="009705B4"/>
    <w:rsid w:val="0097333D"/>
    <w:rsid w:val="00974CED"/>
    <w:rsid w:val="00975AEC"/>
    <w:rsid w:val="00977468"/>
    <w:rsid w:val="009810D8"/>
    <w:rsid w:val="00984783"/>
    <w:rsid w:val="009855CE"/>
    <w:rsid w:val="009901B8"/>
    <w:rsid w:val="00991E28"/>
    <w:rsid w:val="009926A2"/>
    <w:rsid w:val="00992AB3"/>
    <w:rsid w:val="00994D47"/>
    <w:rsid w:val="00996E0D"/>
    <w:rsid w:val="009A1C90"/>
    <w:rsid w:val="009A2CF9"/>
    <w:rsid w:val="009A7BFC"/>
    <w:rsid w:val="009B3A49"/>
    <w:rsid w:val="009C0409"/>
    <w:rsid w:val="009C3AAC"/>
    <w:rsid w:val="009C407B"/>
    <w:rsid w:val="009C52AD"/>
    <w:rsid w:val="009C5F33"/>
    <w:rsid w:val="009E234D"/>
    <w:rsid w:val="009E2AE4"/>
    <w:rsid w:val="009E3592"/>
    <w:rsid w:val="009F0A72"/>
    <w:rsid w:val="009F7DAB"/>
    <w:rsid w:val="00A00434"/>
    <w:rsid w:val="00A042C9"/>
    <w:rsid w:val="00A04FC2"/>
    <w:rsid w:val="00A05287"/>
    <w:rsid w:val="00A05541"/>
    <w:rsid w:val="00A100F3"/>
    <w:rsid w:val="00A1560E"/>
    <w:rsid w:val="00A17205"/>
    <w:rsid w:val="00A20ECE"/>
    <w:rsid w:val="00A30108"/>
    <w:rsid w:val="00A302FD"/>
    <w:rsid w:val="00A303EE"/>
    <w:rsid w:val="00A33E04"/>
    <w:rsid w:val="00A4416A"/>
    <w:rsid w:val="00A56692"/>
    <w:rsid w:val="00A56873"/>
    <w:rsid w:val="00A601F3"/>
    <w:rsid w:val="00A604AE"/>
    <w:rsid w:val="00A61CA8"/>
    <w:rsid w:val="00A6267F"/>
    <w:rsid w:val="00A64314"/>
    <w:rsid w:val="00A65AD2"/>
    <w:rsid w:val="00A7448C"/>
    <w:rsid w:val="00A76F41"/>
    <w:rsid w:val="00A83D7F"/>
    <w:rsid w:val="00A95AB8"/>
    <w:rsid w:val="00A97C62"/>
    <w:rsid w:val="00AA4913"/>
    <w:rsid w:val="00AA532D"/>
    <w:rsid w:val="00AB71EC"/>
    <w:rsid w:val="00AC0ABD"/>
    <w:rsid w:val="00AC351C"/>
    <w:rsid w:val="00AC4E19"/>
    <w:rsid w:val="00AC676A"/>
    <w:rsid w:val="00AD431C"/>
    <w:rsid w:val="00AE089D"/>
    <w:rsid w:val="00AE1719"/>
    <w:rsid w:val="00AE2F71"/>
    <w:rsid w:val="00AE40E0"/>
    <w:rsid w:val="00AE4988"/>
    <w:rsid w:val="00AE62A0"/>
    <w:rsid w:val="00AF12D9"/>
    <w:rsid w:val="00AF1615"/>
    <w:rsid w:val="00AF175A"/>
    <w:rsid w:val="00AF2249"/>
    <w:rsid w:val="00AF3080"/>
    <w:rsid w:val="00AF349E"/>
    <w:rsid w:val="00AF7F8A"/>
    <w:rsid w:val="00B042F4"/>
    <w:rsid w:val="00B05C18"/>
    <w:rsid w:val="00B20CAB"/>
    <w:rsid w:val="00B2213B"/>
    <w:rsid w:val="00B2229E"/>
    <w:rsid w:val="00B249F3"/>
    <w:rsid w:val="00B26297"/>
    <w:rsid w:val="00B273A1"/>
    <w:rsid w:val="00B321B1"/>
    <w:rsid w:val="00B406B0"/>
    <w:rsid w:val="00B41D86"/>
    <w:rsid w:val="00B45F32"/>
    <w:rsid w:val="00B45F71"/>
    <w:rsid w:val="00B664D9"/>
    <w:rsid w:val="00B678FB"/>
    <w:rsid w:val="00B74071"/>
    <w:rsid w:val="00B847B6"/>
    <w:rsid w:val="00B85ED0"/>
    <w:rsid w:val="00B93BAF"/>
    <w:rsid w:val="00B94970"/>
    <w:rsid w:val="00B95246"/>
    <w:rsid w:val="00B95907"/>
    <w:rsid w:val="00B965E9"/>
    <w:rsid w:val="00BA0668"/>
    <w:rsid w:val="00BA0FEF"/>
    <w:rsid w:val="00BA4F1D"/>
    <w:rsid w:val="00BA53A6"/>
    <w:rsid w:val="00BA6886"/>
    <w:rsid w:val="00BB208F"/>
    <w:rsid w:val="00BB714B"/>
    <w:rsid w:val="00BC1F8D"/>
    <w:rsid w:val="00BD2807"/>
    <w:rsid w:val="00BD6BAA"/>
    <w:rsid w:val="00BE0C30"/>
    <w:rsid w:val="00BE3935"/>
    <w:rsid w:val="00BE4C96"/>
    <w:rsid w:val="00BF23FD"/>
    <w:rsid w:val="00BF548E"/>
    <w:rsid w:val="00C024DD"/>
    <w:rsid w:val="00C039CF"/>
    <w:rsid w:val="00C04EA4"/>
    <w:rsid w:val="00C05FA7"/>
    <w:rsid w:val="00C064B6"/>
    <w:rsid w:val="00C0718C"/>
    <w:rsid w:val="00C07D52"/>
    <w:rsid w:val="00C11885"/>
    <w:rsid w:val="00C11AC6"/>
    <w:rsid w:val="00C11B91"/>
    <w:rsid w:val="00C120F0"/>
    <w:rsid w:val="00C12705"/>
    <w:rsid w:val="00C14010"/>
    <w:rsid w:val="00C1553F"/>
    <w:rsid w:val="00C16E0E"/>
    <w:rsid w:val="00C1754B"/>
    <w:rsid w:val="00C17B4B"/>
    <w:rsid w:val="00C260F5"/>
    <w:rsid w:val="00C26CED"/>
    <w:rsid w:val="00C272F2"/>
    <w:rsid w:val="00C27DE2"/>
    <w:rsid w:val="00C30058"/>
    <w:rsid w:val="00C3427A"/>
    <w:rsid w:val="00C3626A"/>
    <w:rsid w:val="00C3655D"/>
    <w:rsid w:val="00C378D9"/>
    <w:rsid w:val="00C40B59"/>
    <w:rsid w:val="00C466D5"/>
    <w:rsid w:val="00C468CE"/>
    <w:rsid w:val="00C46D18"/>
    <w:rsid w:val="00C51BDA"/>
    <w:rsid w:val="00C64CD9"/>
    <w:rsid w:val="00C7078E"/>
    <w:rsid w:val="00C70F53"/>
    <w:rsid w:val="00C72FB8"/>
    <w:rsid w:val="00C7340C"/>
    <w:rsid w:val="00C75A21"/>
    <w:rsid w:val="00C81D00"/>
    <w:rsid w:val="00C82686"/>
    <w:rsid w:val="00C846B2"/>
    <w:rsid w:val="00C8503D"/>
    <w:rsid w:val="00C8628B"/>
    <w:rsid w:val="00C91A85"/>
    <w:rsid w:val="00C92F16"/>
    <w:rsid w:val="00C96574"/>
    <w:rsid w:val="00C97DFC"/>
    <w:rsid w:val="00CA1915"/>
    <w:rsid w:val="00CB492D"/>
    <w:rsid w:val="00CB6D22"/>
    <w:rsid w:val="00CC1B96"/>
    <w:rsid w:val="00CC1D56"/>
    <w:rsid w:val="00CC1F14"/>
    <w:rsid w:val="00CC3E53"/>
    <w:rsid w:val="00CC5A4E"/>
    <w:rsid w:val="00CF0F9B"/>
    <w:rsid w:val="00D009B9"/>
    <w:rsid w:val="00D029BF"/>
    <w:rsid w:val="00D0338B"/>
    <w:rsid w:val="00D04FD5"/>
    <w:rsid w:val="00D0665F"/>
    <w:rsid w:val="00D10710"/>
    <w:rsid w:val="00D11A4A"/>
    <w:rsid w:val="00D1481F"/>
    <w:rsid w:val="00D14F0C"/>
    <w:rsid w:val="00D16305"/>
    <w:rsid w:val="00D21896"/>
    <w:rsid w:val="00D22792"/>
    <w:rsid w:val="00D2597E"/>
    <w:rsid w:val="00D260EE"/>
    <w:rsid w:val="00D30A59"/>
    <w:rsid w:val="00D30CD4"/>
    <w:rsid w:val="00D37869"/>
    <w:rsid w:val="00D43559"/>
    <w:rsid w:val="00D46B11"/>
    <w:rsid w:val="00D47F83"/>
    <w:rsid w:val="00D5210E"/>
    <w:rsid w:val="00D54230"/>
    <w:rsid w:val="00D54364"/>
    <w:rsid w:val="00D55B7D"/>
    <w:rsid w:val="00D56911"/>
    <w:rsid w:val="00D57B7E"/>
    <w:rsid w:val="00D6415B"/>
    <w:rsid w:val="00D6486E"/>
    <w:rsid w:val="00D76ED7"/>
    <w:rsid w:val="00D82B45"/>
    <w:rsid w:val="00D8473F"/>
    <w:rsid w:val="00DA0082"/>
    <w:rsid w:val="00DA2BF2"/>
    <w:rsid w:val="00DA3D88"/>
    <w:rsid w:val="00DB58B7"/>
    <w:rsid w:val="00DB5F9C"/>
    <w:rsid w:val="00DB667A"/>
    <w:rsid w:val="00DB711E"/>
    <w:rsid w:val="00DB7EB1"/>
    <w:rsid w:val="00DC12DD"/>
    <w:rsid w:val="00DC1A18"/>
    <w:rsid w:val="00DC475B"/>
    <w:rsid w:val="00DC5E98"/>
    <w:rsid w:val="00DC615E"/>
    <w:rsid w:val="00DC6FD4"/>
    <w:rsid w:val="00DC7315"/>
    <w:rsid w:val="00DD37A3"/>
    <w:rsid w:val="00DD3DB1"/>
    <w:rsid w:val="00DD7223"/>
    <w:rsid w:val="00DD73A4"/>
    <w:rsid w:val="00DF3C85"/>
    <w:rsid w:val="00E06668"/>
    <w:rsid w:val="00E11109"/>
    <w:rsid w:val="00E122F4"/>
    <w:rsid w:val="00E134C1"/>
    <w:rsid w:val="00E135DF"/>
    <w:rsid w:val="00E142BC"/>
    <w:rsid w:val="00E150DD"/>
    <w:rsid w:val="00E15B2C"/>
    <w:rsid w:val="00E17B38"/>
    <w:rsid w:val="00E20BBA"/>
    <w:rsid w:val="00E219BC"/>
    <w:rsid w:val="00E31184"/>
    <w:rsid w:val="00E4156D"/>
    <w:rsid w:val="00E41826"/>
    <w:rsid w:val="00E4273B"/>
    <w:rsid w:val="00E43059"/>
    <w:rsid w:val="00E433B9"/>
    <w:rsid w:val="00E43ED4"/>
    <w:rsid w:val="00E53874"/>
    <w:rsid w:val="00E55803"/>
    <w:rsid w:val="00E578FB"/>
    <w:rsid w:val="00E60B77"/>
    <w:rsid w:val="00E63F39"/>
    <w:rsid w:val="00E67296"/>
    <w:rsid w:val="00E67A82"/>
    <w:rsid w:val="00E71CA7"/>
    <w:rsid w:val="00E77842"/>
    <w:rsid w:val="00E80CE8"/>
    <w:rsid w:val="00E828B9"/>
    <w:rsid w:val="00E85B30"/>
    <w:rsid w:val="00E913AB"/>
    <w:rsid w:val="00E91E62"/>
    <w:rsid w:val="00E97923"/>
    <w:rsid w:val="00EA1431"/>
    <w:rsid w:val="00EB1FA4"/>
    <w:rsid w:val="00EB2562"/>
    <w:rsid w:val="00EB5FC7"/>
    <w:rsid w:val="00EB6542"/>
    <w:rsid w:val="00EB6627"/>
    <w:rsid w:val="00EB6743"/>
    <w:rsid w:val="00EC0AF5"/>
    <w:rsid w:val="00EC1EEF"/>
    <w:rsid w:val="00EC22E5"/>
    <w:rsid w:val="00EC309D"/>
    <w:rsid w:val="00EC3DAF"/>
    <w:rsid w:val="00EC55B5"/>
    <w:rsid w:val="00EC63AE"/>
    <w:rsid w:val="00ED1AD5"/>
    <w:rsid w:val="00ED493D"/>
    <w:rsid w:val="00ED54F9"/>
    <w:rsid w:val="00ED604D"/>
    <w:rsid w:val="00ED61B5"/>
    <w:rsid w:val="00EE06BE"/>
    <w:rsid w:val="00EE3807"/>
    <w:rsid w:val="00EE3C88"/>
    <w:rsid w:val="00EE688A"/>
    <w:rsid w:val="00EF7162"/>
    <w:rsid w:val="00F008CD"/>
    <w:rsid w:val="00F03287"/>
    <w:rsid w:val="00F03543"/>
    <w:rsid w:val="00F054EC"/>
    <w:rsid w:val="00F074C7"/>
    <w:rsid w:val="00F10EEC"/>
    <w:rsid w:val="00F11EBD"/>
    <w:rsid w:val="00F14630"/>
    <w:rsid w:val="00F14AB8"/>
    <w:rsid w:val="00F15698"/>
    <w:rsid w:val="00F30A97"/>
    <w:rsid w:val="00F30B0B"/>
    <w:rsid w:val="00F3259E"/>
    <w:rsid w:val="00F3261F"/>
    <w:rsid w:val="00F32A0F"/>
    <w:rsid w:val="00F33D2F"/>
    <w:rsid w:val="00F33F38"/>
    <w:rsid w:val="00F341A9"/>
    <w:rsid w:val="00F3422B"/>
    <w:rsid w:val="00F36256"/>
    <w:rsid w:val="00F41EBE"/>
    <w:rsid w:val="00F447BE"/>
    <w:rsid w:val="00F50500"/>
    <w:rsid w:val="00F55F4F"/>
    <w:rsid w:val="00F56B78"/>
    <w:rsid w:val="00F57DA5"/>
    <w:rsid w:val="00F61C52"/>
    <w:rsid w:val="00F67DFF"/>
    <w:rsid w:val="00F67E7A"/>
    <w:rsid w:val="00F70557"/>
    <w:rsid w:val="00F70598"/>
    <w:rsid w:val="00F7351F"/>
    <w:rsid w:val="00F7455A"/>
    <w:rsid w:val="00F857C3"/>
    <w:rsid w:val="00F85AEA"/>
    <w:rsid w:val="00F86A19"/>
    <w:rsid w:val="00F901AF"/>
    <w:rsid w:val="00F9069D"/>
    <w:rsid w:val="00F9083D"/>
    <w:rsid w:val="00F918D9"/>
    <w:rsid w:val="00F93DC7"/>
    <w:rsid w:val="00F97FF0"/>
    <w:rsid w:val="00FA4A3C"/>
    <w:rsid w:val="00FA6B74"/>
    <w:rsid w:val="00FB3071"/>
    <w:rsid w:val="00FB46E7"/>
    <w:rsid w:val="00FB5677"/>
    <w:rsid w:val="00FD1ED9"/>
    <w:rsid w:val="00FD452E"/>
    <w:rsid w:val="00FE059F"/>
    <w:rsid w:val="00FE0E5B"/>
    <w:rsid w:val="00FE2922"/>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4ABA8"/>
  <w15:docId w15:val="{88388EFC-24F8-4A25-AC34-9BD3AA0B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8BE"/>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ListBullet5"/>
    <w:next w:val="Title"/>
    <w:autoRedefine/>
    <w:rsid w:val="008858BE"/>
    <w:pPr>
      <w:numPr>
        <w:numId w:val="3"/>
      </w:numPr>
      <w:tabs>
        <w:tab w:val="clear" w:pos="360"/>
        <w:tab w:val="num" w:pos="1800"/>
      </w:tabs>
    </w:pPr>
  </w:style>
  <w:style w:type="paragraph" w:styleId="ListBullet5">
    <w:name w:val="List Bullet 5"/>
    <w:basedOn w:val="Normal"/>
    <w:uiPriority w:val="99"/>
    <w:rsid w:val="008858BE"/>
    <w:pPr>
      <w:numPr>
        <w:numId w:val="2"/>
      </w:numPr>
    </w:pPr>
  </w:style>
  <w:style w:type="paragraph" w:styleId="Title">
    <w:name w:val="Title"/>
    <w:basedOn w:val="Normal"/>
    <w:link w:val="TitleChar"/>
    <w:uiPriority w:val="10"/>
    <w:qFormat/>
    <w:rsid w:val="008858B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A672E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915AFA"/>
    <w:rPr>
      <w:rFonts w:ascii="Tahoma" w:hAnsi="Tahoma" w:cs="Tahoma"/>
      <w:sz w:val="16"/>
      <w:szCs w:val="16"/>
    </w:rPr>
  </w:style>
  <w:style w:type="character" w:customStyle="1" w:styleId="BalloonTextChar">
    <w:name w:val="Balloon Text Char"/>
    <w:link w:val="BalloonText"/>
    <w:uiPriority w:val="99"/>
    <w:semiHidden/>
    <w:rsid w:val="00A672E6"/>
    <w:rPr>
      <w:sz w:val="0"/>
      <w:szCs w:val="0"/>
    </w:rPr>
  </w:style>
  <w:style w:type="character" w:styleId="CommentReference">
    <w:name w:val="annotation reference"/>
    <w:uiPriority w:val="99"/>
    <w:semiHidden/>
    <w:rsid w:val="00D46B11"/>
    <w:rPr>
      <w:sz w:val="16"/>
    </w:rPr>
  </w:style>
  <w:style w:type="paragraph" w:styleId="CommentText">
    <w:name w:val="annotation text"/>
    <w:basedOn w:val="Normal"/>
    <w:link w:val="CommentTextChar"/>
    <w:uiPriority w:val="99"/>
    <w:semiHidden/>
    <w:rsid w:val="00D46B11"/>
    <w:rPr>
      <w:sz w:val="20"/>
      <w:szCs w:val="20"/>
    </w:rPr>
  </w:style>
  <w:style w:type="character" w:customStyle="1" w:styleId="CommentTextChar">
    <w:name w:val="Comment Text Char"/>
    <w:basedOn w:val="DefaultParagraphFont"/>
    <w:link w:val="CommentText"/>
    <w:uiPriority w:val="99"/>
    <w:semiHidden/>
    <w:rsid w:val="00A672E6"/>
  </w:style>
  <w:style w:type="paragraph" w:styleId="CommentSubject">
    <w:name w:val="annotation subject"/>
    <w:basedOn w:val="CommentText"/>
    <w:next w:val="CommentText"/>
    <w:link w:val="CommentSubjectChar"/>
    <w:uiPriority w:val="99"/>
    <w:semiHidden/>
    <w:rsid w:val="00D46B11"/>
    <w:rPr>
      <w:b/>
      <w:bCs/>
    </w:rPr>
  </w:style>
  <w:style w:type="character" w:customStyle="1" w:styleId="CommentSubjectChar">
    <w:name w:val="Comment Subject Char"/>
    <w:link w:val="CommentSubject"/>
    <w:uiPriority w:val="99"/>
    <w:semiHidden/>
    <w:rsid w:val="00A672E6"/>
    <w:rPr>
      <w:b/>
      <w:bCs/>
    </w:rPr>
  </w:style>
  <w:style w:type="paragraph" w:styleId="Header">
    <w:name w:val="header"/>
    <w:basedOn w:val="Normal"/>
    <w:link w:val="HeaderChar"/>
    <w:uiPriority w:val="99"/>
    <w:rsid w:val="00DA2BF2"/>
    <w:pPr>
      <w:tabs>
        <w:tab w:val="center" w:pos="4320"/>
        <w:tab w:val="right" w:pos="8640"/>
      </w:tabs>
    </w:pPr>
  </w:style>
  <w:style w:type="character" w:customStyle="1" w:styleId="HeaderChar">
    <w:name w:val="Header Char"/>
    <w:link w:val="Header"/>
    <w:uiPriority w:val="99"/>
    <w:semiHidden/>
    <w:rsid w:val="00A672E6"/>
    <w:rPr>
      <w:sz w:val="24"/>
      <w:szCs w:val="24"/>
    </w:rPr>
  </w:style>
  <w:style w:type="paragraph" w:styleId="Footer">
    <w:name w:val="footer"/>
    <w:basedOn w:val="Normal"/>
    <w:link w:val="FooterChar"/>
    <w:uiPriority w:val="99"/>
    <w:rsid w:val="00DA2BF2"/>
    <w:pPr>
      <w:tabs>
        <w:tab w:val="center" w:pos="4320"/>
        <w:tab w:val="right" w:pos="8640"/>
      </w:tabs>
    </w:pPr>
  </w:style>
  <w:style w:type="character" w:customStyle="1" w:styleId="FooterChar">
    <w:name w:val="Footer Char"/>
    <w:link w:val="Footer"/>
    <w:uiPriority w:val="99"/>
    <w:rsid w:val="00A672E6"/>
    <w:rPr>
      <w:sz w:val="24"/>
      <w:szCs w:val="24"/>
    </w:rPr>
  </w:style>
  <w:style w:type="paragraph" w:styleId="NoSpacing">
    <w:name w:val="No Spacing"/>
    <w:uiPriority w:val="1"/>
    <w:qFormat/>
    <w:rsid w:val="00966C0E"/>
    <w:rPr>
      <w:sz w:val="24"/>
      <w:szCs w:val="24"/>
    </w:rPr>
  </w:style>
  <w:style w:type="paragraph" w:styleId="NormalWeb">
    <w:name w:val="Normal (Web)"/>
    <w:basedOn w:val="Normal"/>
    <w:uiPriority w:val="99"/>
    <w:rsid w:val="009C0409"/>
    <w:pPr>
      <w:overflowPunct/>
      <w:autoSpaceDE/>
      <w:autoSpaceDN/>
      <w:adjustRightInd/>
      <w:spacing w:before="100" w:beforeAutospacing="1" w:after="100" w:afterAutospacing="1"/>
      <w:textAlignment w:val="auto"/>
    </w:pPr>
  </w:style>
  <w:style w:type="numbering" w:customStyle="1" w:styleId="StyleBulleted11pt1">
    <w:name w:val="Style Bulleted 11 pt1"/>
    <w:rsid w:val="00A672E6"/>
    <w:pPr>
      <w:numPr>
        <w:numId w:val="38"/>
      </w:numPr>
    </w:pPr>
  </w:style>
  <w:style w:type="paragraph" w:styleId="Revision">
    <w:name w:val="Revision"/>
    <w:hidden/>
    <w:uiPriority w:val="99"/>
    <w:semiHidden/>
    <w:rsid w:val="003D584E"/>
    <w:rPr>
      <w:sz w:val="24"/>
      <w:szCs w:val="24"/>
    </w:rPr>
  </w:style>
  <w:style w:type="paragraph" w:customStyle="1" w:styleId="Default">
    <w:name w:val="Default"/>
    <w:rsid w:val="00C27DE2"/>
    <w:pPr>
      <w:autoSpaceDE w:val="0"/>
      <w:autoSpaceDN w:val="0"/>
      <w:adjustRightInd w:val="0"/>
    </w:pPr>
    <w:rPr>
      <w:rFonts w:ascii="Centaur" w:hAnsi="Centaur" w:cs="Centa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3743-DC04-41D9-BBEF-EFFF6CD4D098}">
  <ds:schemaRefs>
    <ds:schemaRef ds:uri="http://schemas.openxmlformats.org/officeDocument/2006/bibliography"/>
  </ds:schemaRefs>
</ds:datastoreItem>
</file>

<file path=customXml/itemProps2.xml><?xml version="1.0" encoding="utf-8"?>
<ds:datastoreItem xmlns:ds="http://schemas.openxmlformats.org/officeDocument/2006/customXml" ds:itemID="{32CE1DAF-3206-48AF-B256-0D340936A5B9}">
  <ds:schemaRefs>
    <ds:schemaRef ds:uri="http://schemas.openxmlformats.org/officeDocument/2006/bibliography"/>
  </ds:schemaRefs>
</ds:datastoreItem>
</file>

<file path=customXml/itemProps3.xml><?xml version="1.0" encoding="utf-8"?>
<ds:datastoreItem xmlns:ds="http://schemas.openxmlformats.org/officeDocument/2006/customXml" ds:itemID="{25E4B82C-EBC6-4CA2-B70C-07827A91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3741</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Definitions</vt:lpstr>
    </vt:vector>
  </TitlesOfParts>
  <Company>NYS DFS</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NYS DFS</dc:creator>
  <cp:lastModifiedBy>Rumsey, Colleen (DFS)</cp:lastModifiedBy>
  <cp:revision>3</cp:revision>
  <cp:lastPrinted>2016-03-04T13:10:00Z</cp:lastPrinted>
  <dcterms:created xsi:type="dcterms:W3CDTF">2022-04-28T17:36:00Z</dcterms:created>
  <dcterms:modified xsi:type="dcterms:W3CDTF">2022-04-28T17:37:00Z</dcterms:modified>
</cp:coreProperties>
</file>