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3865" w14:textId="77777777" w:rsidR="00644670" w:rsidRPr="001D6D66" w:rsidRDefault="00644670" w:rsidP="00C713B3">
      <w:pPr>
        <w:jc w:val="center"/>
        <w:rPr>
          <w:rFonts w:ascii="Arial" w:hAnsi="Arial" w:cs="Arial"/>
          <w:b/>
          <w:sz w:val="22"/>
          <w:szCs w:val="22"/>
        </w:rPr>
      </w:pPr>
      <w:r>
        <w:rPr>
          <w:rFonts w:ascii="Arial" w:hAnsi="Arial" w:cs="Arial"/>
          <w:b/>
        </w:rPr>
        <w:t xml:space="preserve">SECTION </w:t>
      </w:r>
      <w:r w:rsidR="00CD2159">
        <w:rPr>
          <w:rFonts w:ascii="Arial" w:hAnsi="Arial" w:cs="Arial"/>
          <w:b/>
        </w:rPr>
        <w:t>XII</w:t>
      </w:r>
      <w:r>
        <w:rPr>
          <w:rFonts w:ascii="Arial" w:hAnsi="Arial" w:cs="Arial"/>
          <w:b/>
        </w:rPr>
        <w:t>I</w:t>
      </w:r>
    </w:p>
    <w:p w14:paraId="303B31EA" w14:textId="77777777" w:rsidR="00644670" w:rsidRDefault="00644670" w:rsidP="00C713B3">
      <w:pPr>
        <w:jc w:val="center"/>
        <w:rPr>
          <w:rFonts w:ascii="Arial" w:hAnsi="Arial" w:cs="Arial"/>
          <w:b/>
        </w:rPr>
      </w:pPr>
    </w:p>
    <w:p w14:paraId="69F6B2D3" w14:textId="77777777" w:rsidR="00AD7368" w:rsidRDefault="00AD7368" w:rsidP="00C713B3">
      <w:pPr>
        <w:jc w:val="center"/>
        <w:rPr>
          <w:rFonts w:ascii="Arial" w:hAnsi="Arial" w:cs="Arial"/>
          <w:b/>
        </w:rPr>
      </w:pPr>
      <w:r w:rsidRPr="00004CF6">
        <w:rPr>
          <w:rFonts w:ascii="Arial" w:hAnsi="Arial" w:cs="Arial"/>
          <w:b/>
        </w:rPr>
        <w:t>Prescription Drug Coverage</w:t>
      </w:r>
    </w:p>
    <w:p w14:paraId="38373A2B" w14:textId="77777777" w:rsidR="00EB775A" w:rsidRDefault="00EB775A" w:rsidP="0086104D">
      <w:pPr>
        <w:rPr>
          <w:rFonts w:ascii="Arial" w:hAnsi="Arial" w:cs="Arial"/>
          <w:b/>
        </w:rPr>
      </w:pPr>
    </w:p>
    <w:p w14:paraId="39BF6494" w14:textId="77777777" w:rsidR="0086104D" w:rsidRPr="0086104D" w:rsidRDefault="0086104D" w:rsidP="004D680B">
      <w:pPr>
        <w:jc w:val="center"/>
        <w:rPr>
          <w:rFonts w:ascii="Arial" w:hAnsi="Arial" w:cs="Arial"/>
          <w:i/>
        </w:rPr>
      </w:pPr>
      <w:r>
        <w:rPr>
          <w:rFonts w:ascii="Arial" w:hAnsi="Arial" w:cs="Arial"/>
          <w:i/>
        </w:rPr>
        <w:t xml:space="preserve">{Drafting Note:  </w:t>
      </w:r>
      <w:r w:rsidR="00A41659">
        <w:rPr>
          <w:rFonts w:ascii="Arial" w:hAnsi="Arial" w:cs="Arial"/>
          <w:i/>
        </w:rPr>
        <w:t>Use</w:t>
      </w:r>
      <w:r w:rsidR="00047F5A">
        <w:rPr>
          <w:rFonts w:ascii="Arial" w:hAnsi="Arial" w:cs="Arial"/>
          <w:i/>
        </w:rPr>
        <w:t xml:space="preserve"> for individual</w:t>
      </w:r>
      <w:r w:rsidR="00A41659">
        <w:rPr>
          <w:rFonts w:ascii="Arial" w:hAnsi="Arial" w:cs="Arial"/>
          <w:i/>
        </w:rPr>
        <w:t>,</w:t>
      </w:r>
      <w:r w:rsidR="00047F5A">
        <w:rPr>
          <w:rFonts w:ascii="Arial" w:hAnsi="Arial" w:cs="Arial"/>
          <w:i/>
        </w:rPr>
        <w:t xml:space="preserve"> small group</w:t>
      </w:r>
      <w:r w:rsidR="00A41659">
        <w:rPr>
          <w:rFonts w:ascii="Arial" w:hAnsi="Arial" w:cs="Arial"/>
          <w:i/>
        </w:rPr>
        <w:t xml:space="preserve">, and large group </w:t>
      </w:r>
      <w:r w:rsidR="00047F5A">
        <w:rPr>
          <w:rFonts w:ascii="Arial" w:hAnsi="Arial" w:cs="Arial"/>
          <w:i/>
        </w:rPr>
        <w:t>coverage</w:t>
      </w:r>
      <w:r>
        <w:rPr>
          <w:rFonts w:ascii="Arial" w:hAnsi="Arial" w:cs="Arial"/>
          <w:i/>
        </w:rPr>
        <w:t>.</w:t>
      </w:r>
      <w:r w:rsidR="00A92DD1">
        <w:rPr>
          <w:rFonts w:ascii="Arial" w:hAnsi="Arial" w:cs="Arial"/>
          <w:i/>
        </w:rPr>
        <w:t xml:space="preserve">  Large groups may </w:t>
      </w:r>
      <w:r w:rsidR="002E0D26">
        <w:rPr>
          <w:rFonts w:ascii="Arial" w:hAnsi="Arial" w:cs="Arial"/>
          <w:i/>
        </w:rPr>
        <w:t xml:space="preserve">also </w:t>
      </w:r>
      <w:r w:rsidR="00A41659">
        <w:rPr>
          <w:rFonts w:ascii="Arial" w:hAnsi="Arial" w:cs="Arial"/>
          <w:i/>
        </w:rPr>
        <w:t xml:space="preserve">use </w:t>
      </w:r>
      <w:r w:rsidR="00A92DD1">
        <w:rPr>
          <w:rFonts w:ascii="Arial" w:hAnsi="Arial" w:cs="Arial"/>
          <w:i/>
        </w:rPr>
        <w:t xml:space="preserve">this section </w:t>
      </w:r>
      <w:r w:rsidR="007337C0">
        <w:rPr>
          <w:rFonts w:ascii="Arial" w:hAnsi="Arial" w:cs="Arial"/>
          <w:i/>
        </w:rPr>
        <w:t xml:space="preserve">in the certificate or add it </w:t>
      </w:r>
      <w:r w:rsidR="00A92DD1">
        <w:rPr>
          <w:rFonts w:ascii="Arial" w:hAnsi="Arial" w:cs="Arial"/>
          <w:i/>
        </w:rPr>
        <w:t>by rider.</w:t>
      </w:r>
      <w:r w:rsidR="00B84EC1">
        <w:rPr>
          <w:rFonts w:ascii="Arial" w:hAnsi="Arial" w:cs="Arial"/>
          <w:i/>
        </w:rPr>
        <w:t xml:space="preserve">  See the large group checklist for mandated benefits</w:t>
      </w:r>
      <w:r w:rsidR="00463DB2">
        <w:rPr>
          <w:rFonts w:ascii="Arial" w:hAnsi="Arial" w:cs="Arial"/>
          <w:i/>
        </w:rPr>
        <w:t>.</w:t>
      </w:r>
      <w:r>
        <w:rPr>
          <w:rFonts w:ascii="Arial" w:hAnsi="Arial" w:cs="Arial"/>
          <w:i/>
        </w:rPr>
        <w:t>}</w:t>
      </w:r>
    </w:p>
    <w:p w14:paraId="7E825D40" w14:textId="77777777" w:rsidR="009C63D9" w:rsidRPr="00004CF6" w:rsidRDefault="009C63D9" w:rsidP="00C713B3">
      <w:pPr>
        <w:autoSpaceDE w:val="0"/>
        <w:autoSpaceDN w:val="0"/>
        <w:adjustRightInd w:val="0"/>
        <w:ind w:firstLine="720"/>
        <w:rPr>
          <w:rFonts w:ascii="Arial" w:hAnsi="Arial" w:cs="Arial"/>
          <w:i/>
        </w:rPr>
      </w:pPr>
      <w:r w:rsidRPr="00004CF6">
        <w:rPr>
          <w:rFonts w:ascii="Arial" w:hAnsi="Arial" w:cs="Arial"/>
          <w:i/>
        </w:rPr>
        <w:t xml:space="preserve">  </w:t>
      </w:r>
    </w:p>
    <w:p w14:paraId="6A405822" w14:textId="77777777" w:rsidR="00EB775A" w:rsidRPr="00EF4286" w:rsidRDefault="00004CF6" w:rsidP="00C713B3">
      <w:pPr>
        <w:autoSpaceDE w:val="0"/>
        <w:autoSpaceDN w:val="0"/>
        <w:adjustRightInd w:val="0"/>
        <w:rPr>
          <w:rFonts w:ascii="Arial" w:hAnsi="Arial" w:cs="Arial"/>
          <w:bCs/>
        </w:rPr>
      </w:pPr>
      <w:r w:rsidRPr="00004CF6">
        <w:rPr>
          <w:rFonts w:ascii="Arial" w:hAnsi="Arial" w:cs="Arial"/>
          <w:bCs/>
        </w:rPr>
        <w:t>Please refer to the Schedule of Benefits</w:t>
      </w:r>
      <w:r w:rsidR="002D7C30">
        <w:rPr>
          <w:rFonts w:ascii="Arial" w:hAnsi="Arial" w:cs="Arial"/>
          <w:bCs/>
        </w:rPr>
        <w:t xml:space="preserve"> section</w:t>
      </w:r>
      <w:r w:rsidRPr="00004CF6">
        <w:rPr>
          <w:rFonts w:ascii="Arial" w:hAnsi="Arial" w:cs="Arial"/>
          <w:bCs/>
        </w:rPr>
        <w:t xml:space="preserve"> </w:t>
      </w:r>
      <w:r w:rsidR="00CB10F4">
        <w:rPr>
          <w:rFonts w:ascii="Arial" w:hAnsi="Arial" w:cs="Arial"/>
          <w:bCs/>
        </w:rPr>
        <w:t xml:space="preserve">of this [Certificate; Contract; Policy] </w:t>
      </w:r>
      <w:r w:rsidRPr="00004CF6">
        <w:rPr>
          <w:rFonts w:ascii="Arial" w:hAnsi="Arial" w:cs="Arial"/>
          <w:bCs/>
        </w:rPr>
        <w:t xml:space="preserve">for Cost-Sharing requirements, day or visit limits, </w:t>
      </w:r>
      <w:r w:rsidRPr="00004CF6">
        <w:rPr>
          <w:rFonts w:ascii="Arial" w:hAnsi="Arial" w:cs="Arial"/>
        </w:rPr>
        <w:t>and any Preauthorization or Referral requirements that apply to these benefits</w:t>
      </w:r>
      <w:r w:rsidRPr="00004CF6">
        <w:rPr>
          <w:rFonts w:ascii="Arial" w:hAnsi="Arial" w:cs="Arial"/>
          <w:bCs/>
        </w:rPr>
        <w:t xml:space="preserve">.  </w:t>
      </w:r>
    </w:p>
    <w:p w14:paraId="4182022B" w14:textId="77777777" w:rsidR="00004CF6" w:rsidRPr="00004CF6" w:rsidRDefault="00004CF6" w:rsidP="00C713B3">
      <w:pPr>
        <w:autoSpaceDE w:val="0"/>
        <w:autoSpaceDN w:val="0"/>
        <w:adjustRightInd w:val="0"/>
        <w:rPr>
          <w:rFonts w:ascii="Arial" w:hAnsi="Arial" w:cs="Arial"/>
          <w:bCs/>
          <w:i/>
        </w:rPr>
      </w:pPr>
      <w:r w:rsidRPr="00004CF6">
        <w:rPr>
          <w:rFonts w:ascii="Arial" w:hAnsi="Arial" w:cs="Arial"/>
          <w:bCs/>
          <w:i/>
        </w:rPr>
        <w:t>{Drafting Note:  HMOs and gatekeeper EPO products may not impose preauthorization requirements on the member for in-network coverage.}</w:t>
      </w:r>
    </w:p>
    <w:p w14:paraId="339A0217" w14:textId="77777777" w:rsidR="00965A7A" w:rsidRDefault="00965A7A" w:rsidP="00C713B3">
      <w:pPr>
        <w:tabs>
          <w:tab w:val="left" w:pos="360"/>
        </w:tabs>
        <w:autoSpaceDE w:val="0"/>
        <w:autoSpaceDN w:val="0"/>
        <w:adjustRightInd w:val="0"/>
        <w:rPr>
          <w:rFonts w:ascii="Arial" w:hAnsi="Arial" w:cs="Arial"/>
          <w:b/>
          <w:bCs/>
        </w:rPr>
      </w:pPr>
    </w:p>
    <w:p w14:paraId="364EF75C" w14:textId="77777777" w:rsidR="004311E6" w:rsidRPr="00B32E9A" w:rsidRDefault="00965A7A" w:rsidP="00C713B3">
      <w:pPr>
        <w:autoSpaceDE w:val="0"/>
        <w:autoSpaceDN w:val="0"/>
        <w:adjustRightInd w:val="0"/>
        <w:rPr>
          <w:rFonts w:ascii="Arial" w:hAnsi="Arial" w:cs="Arial"/>
          <w:b/>
          <w:bCs/>
        </w:rPr>
      </w:pPr>
      <w:r>
        <w:rPr>
          <w:rFonts w:ascii="Arial" w:hAnsi="Arial" w:cs="Arial"/>
          <w:b/>
          <w:bCs/>
        </w:rPr>
        <w:t xml:space="preserve">A.  </w:t>
      </w:r>
      <w:r w:rsidR="00AD7368" w:rsidRPr="00004CF6">
        <w:rPr>
          <w:rFonts w:ascii="Arial" w:hAnsi="Arial" w:cs="Arial"/>
          <w:b/>
          <w:bCs/>
        </w:rPr>
        <w:t xml:space="preserve">Covered </w:t>
      </w:r>
      <w:r w:rsidR="001F0882" w:rsidRPr="00004CF6">
        <w:rPr>
          <w:rFonts w:ascii="Arial" w:hAnsi="Arial" w:cs="Arial"/>
          <w:b/>
          <w:bCs/>
        </w:rPr>
        <w:t xml:space="preserve">Prescription </w:t>
      </w:r>
      <w:r w:rsidR="004311E6" w:rsidRPr="00004CF6">
        <w:rPr>
          <w:rFonts w:ascii="Arial" w:hAnsi="Arial" w:cs="Arial"/>
          <w:b/>
          <w:bCs/>
        </w:rPr>
        <w:t>Drug</w:t>
      </w:r>
      <w:r w:rsidR="00901111" w:rsidRPr="00004CF6">
        <w:rPr>
          <w:rFonts w:ascii="Arial" w:hAnsi="Arial" w:cs="Arial"/>
          <w:b/>
          <w:bCs/>
        </w:rPr>
        <w:t>s</w:t>
      </w:r>
      <w:r w:rsidR="002B671A">
        <w:rPr>
          <w:rFonts w:ascii="Arial" w:hAnsi="Arial" w:cs="Arial"/>
          <w:b/>
          <w:bCs/>
        </w:rPr>
        <w:t>.</w:t>
      </w:r>
      <w:r w:rsidR="004311E6" w:rsidRPr="00004CF6">
        <w:rPr>
          <w:rFonts w:ascii="Arial" w:hAnsi="Arial" w:cs="Arial"/>
          <w:b/>
          <w:bCs/>
        </w:rPr>
        <w:t xml:space="preserve"> </w:t>
      </w:r>
    </w:p>
    <w:p w14:paraId="0E745772" w14:textId="77777777" w:rsidR="00BA3B66" w:rsidRPr="00004CF6" w:rsidRDefault="00901111" w:rsidP="00C713B3">
      <w:pPr>
        <w:autoSpaceDE w:val="0"/>
        <w:autoSpaceDN w:val="0"/>
        <w:adjustRightInd w:val="0"/>
        <w:rPr>
          <w:rFonts w:ascii="Arial" w:hAnsi="Arial" w:cs="Arial"/>
        </w:rPr>
      </w:pPr>
      <w:r w:rsidRPr="00004CF6">
        <w:rPr>
          <w:rFonts w:ascii="Arial" w:hAnsi="Arial" w:cs="Arial"/>
        </w:rPr>
        <w:t>We</w:t>
      </w:r>
      <w:r w:rsidR="00AD7368" w:rsidRPr="00004CF6">
        <w:rPr>
          <w:rFonts w:ascii="Arial" w:hAnsi="Arial" w:cs="Arial"/>
        </w:rPr>
        <w:t xml:space="preserve"> </w:t>
      </w:r>
      <w:r w:rsidR="00092D99" w:rsidRPr="00004CF6">
        <w:rPr>
          <w:rFonts w:ascii="Arial" w:hAnsi="Arial" w:cs="Arial"/>
        </w:rPr>
        <w:t>C</w:t>
      </w:r>
      <w:r w:rsidR="0028560C" w:rsidRPr="00004CF6">
        <w:rPr>
          <w:rFonts w:ascii="Arial" w:hAnsi="Arial" w:cs="Arial"/>
        </w:rPr>
        <w:t>over Medically N</w:t>
      </w:r>
      <w:r w:rsidRPr="00004CF6">
        <w:rPr>
          <w:rFonts w:ascii="Arial" w:hAnsi="Arial" w:cs="Arial"/>
        </w:rPr>
        <w:t xml:space="preserve">ecessary </w:t>
      </w:r>
      <w:r w:rsidR="00AD7368" w:rsidRPr="00004CF6">
        <w:rPr>
          <w:rFonts w:ascii="Arial" w:hAnsi="Arial" w:cs="Arial"/>
        </w:rPr>
        <w:t>Prescription Drug</w:t>
      </w:r>
      <w:r w:rsidR="009C63D9" w:rsidRPr="00004CF6">
        <w:rPr>
          <w:rFonts w:ascii="Arial" w:hAnsi="Arial" w:cs="Arial"/>
        </w:rPr>
        <w:t>s</w:t>
      </w:r>
      <w:r w:rsidR="006A7169" w:rsidRPr="00004CF6">
        <w:rPr>
          <w:rFonts w:ascii="Arial" w:hAnsi="Arial" w:cs="Arial"/>
        </w:rPr>
        <w:t xml:space="preserve"> </w:t>
      </w:r>
      <w:r w:rsidR="00FF208E" w:rsidRPr="00004CF6">
        <w:rPr>
          <w:rFonts w:ascii="Arial" w:hAnsi="Arial" w:cs="Arial"/>
        </w:rPr>
        <w:t>that</w:t>
      </w:r>
      <w:r w:rsidR="00BB63DD" w:rsidRPr="00004CF6">
        <w:rPr>
          <w:rFonts w:ascii="Arial" w:hAnsi="Arial" w:cs="Arial"/>
        </w:rPr>
        <w:t>, except as specifically provided</w:t>
      </w:r>
      <w:r w:rsidR="006027AF" w:rsidRPr="00004CF6">
        <w:rPr>
          <w:rFonts w:ascii="Arial" w:hAnsi="Arial" w:cs="Arial"/>
        </w:rPr>
        <w:t xml:space="preserve"> otherwise</w:t>
      </w:r>
      <w:r w:rsidR="00AC6E56">
        <w:rPr>
          <w:rFonts w:ascii="Arial" w:hAnsi="Arial" w:cs="Arial"/>
        </w:rPr>
        <w:t>,</w:t>
      </w:r>
      <w:r w:rsidR="00A343F7" w:rsidRPr="00004CF6">
        <w:rPr>
          <w:rFonts w:ascii="Arial" w:hAnsi="Arial" w:cs="Arial"/>
        </w:rPr>
        <w:t xml:space="preserve"> </w:t>
      </w:r>
      <w:r w:rsidR="00BA3B66" w:rsidRPr="00004CF6">
        <w:rPr>
          <w:rFonts w:ascii="Arial" w:hAnsi="Arial" w:cs="Arial"/>
        </w:rPr>
        <w:t>c</w:t>
      </w:r>
      <w:r w:rsidR="00FF208E" w:rsidRPr="00004CF6">
        <w:rPr>
          <w:rFonts w:ascii="Arial" w:hAnsi="Arial" w:cs="Arial"/>
        </w:rPr>
        <w:t>an be dispensed only</w:t>
      </w:r>
      <w:r w:rsidR="00BA3B66" w:rsidRPr="00004CF6">
        <w:rPr>
          <w:rFonts w:ascii="Arial" w:hAnsi="Arial" w:cs="Arial"/>
        </w:rPr>
        <w:t xml:space="preserve"> pur</w:t>
      </w:r>
      <w:r w:rsidR="00A343F7" w:rsidRPr="00004CF6">
        <w:rPr>
          <w:rFonts w:ascii="Arial" w:hAnsi="Arial" w:cs="Arial"/>
        </w:rPr>
        <w:t>suant to a prescription and are:</w:t>
      </w:r>
    </w:p>
    <w:p w14:paraId="204B6DC8" w14:textId="77777777" w:rsidR="00BA3B66" w:rsidRPr="00004CF6" w:rsidRDefault="00690E8D" w:rsidP="00C713B3">
      <w:pPr>
        <w:numPr>
          <w:ilvl w:val="0"/>
          <w:numId w:val="10"/>
        </w:numPr>
        <w:autoSpaceDE w:val="0"/>
        <w:autoSpaceDN w:val="0"/>
        <w:adjustRightInd w:val="0"/>
        <w:rPr>
          <w:rFonts w:ascii="Arial" w:hAnsi="Arial" w:cs="Arial"/>
        </w:rPr>
      </w:pPr>
      <w:r>
        <w:rPr>
          <w:rFonts w:ascii="Arial" w:hAnsi="Arial" w:cs="Arial"/>
        </w:rPr>
        <w:t>R</w:t>
      </w:r>
      <w:r w:rsidR="00FF208E" w:rsidRPr="00004CF6">
        <w:rPr>
          <w:rFonts w:ascii="Arial" w:hAnsi="Arial" w:cs="Arial"/>
        </w:rPr>
        <w:t>equired by law to bear the legend “Caution – Federal Law prohibits dis</w:t>
      </w:r>
      <w:r w:rsidR="00BA3B66" w:rsidRPr="00004CF6">
        <w:rPr>
          <w:rFonts w:ascii="Arial" w:hAnsi="Arial" w:cs="Arial"/>
        </w:rPr>
        <w:t xml:space="preserve">pensing without a prescription”; </w:t>
      </w:r>
    </w:p>
    <w:p w14:paraId="08BF626F" w14:textId="77777777" w:rsidR="00BA3B66" w:rsidRPr="00004CF6" w:rsidRDefault="00BA3B66" w:rsidP="00C713B3">
      <w:pPr>
        <w:numPr>
          <w:ilvl w:val="0"/>
          <w:numId w:val="10"/>
        </w:numPr>
        <w:autoSpaceDE w:val="0"/>
        <w:autoSpaceDN w:val="0"/>
        <w:adjustRightInd w:val="0"/>
        <w:rPr>
          <w:rFonts w:ascii="Arial" w:hAnsi="Arial" w:cs="Arial"/>
        </w:rPr>
      </w:pPr>
      <w:r w:rsidRPr="00004CF6">
        <w:rPr>
          <w:rFonts w:ascii="Arial" w:hAnsi="Arial" w:cs="Arial"/>
        </w:rPr>
        <w:t>FDA approved;</w:t>
      </w:r>
      <w:r w:rsidR="00AD7368" w:rsidRPr="00004CF6">
        <w:rPr>
          <w:rFonts w:ascii="Arial" w:hAnsi="Arial" w:cs="Arial"/>
        </w:rPr>
        <w:t xml:space="preserve"> </w:t>
      </w:r>
    </w:p>
    <w:p w14:paraId="312FE875" w14:textId="77777777" w:rsidR="00BA3B66" w:rsidRPr="00004CF6" w:rsidRDefault="00690E8D" w:rsidP="00C713B3">
      <w:pPr>
        <w:numPr>
          <w:ilvl w:val="0"/>
          <w:numId w:val="10"/>
        </w:numPr>
        <w:autoSpaceDE w:val="0"/>
        <w:autoSpaceDN w:val="0"/>
        <w:adjustRightInd w:val="0"/>
        <w:rPr>
          <w:rFonts w:ascii="Arial" w:hAnsi="Arial" w:cs="Arial"/>
        </w:rPr>
      </w:pPr>
      <w:r>
        <w:rPr>
          <w:rFonts w:ascii="Arial" w:hAnsi="Arial" w:cs="Arial"/>
        </w:rPr>
        <w:t>O</w:t>
      </w:r>
      <w:r w:rsidR="00AD7368" w:rsidRPr="00004CF6">
        <w:rPr>
          <w:rFonts w:ascii="Arial" w:hAnsi="Arial" w:cs="Arial"/>
        </w:rPr>
        <w:t>rdered by a</w:t>
      </w:r>
      <w:r w:rsidR="00BA3B66" w:rsidRPr="00004CF6">
        <w:rPr>
          <w:rFonts w:ascii="Arial" w:hAnsi="Arial" w:cs="Arial"/>
        </w:rPr>
        <w:t xml:space="preserve"> Provider authorized to prescribe</w:t>
      </w:r>
      <w:r w:rsidR="009C36EA" w:rsidRPr="00004CF6">
        <w:rPr>
          <w:rFonts w:ascii="Arial" w:hAnsi="Arial" w:cs="Arial"/>
        </w:rPr>
        <w:t xml:space="preserve"> and within the Provider’s scope of practice</w:t>
      </w:r>
      <w:r w:rsidR="00BA3B66" w:rsidRPr="00004CF6">
        <w:rPr>
          <w:rFonts w:ascii="Arial" w:hAnsi="Arial" w:cs="Arial"/>
        </w:rPr>
        <w:t>;</w:t>
      </w:r>
    </w:p>
    <w:p w14:paraId="15F5A9D2" w14:textId="77777777" w:rsidR="00EB013D" w:rsidRDefault="00690E8D" w:rsidP="00C713B3">
      <w:pPr>
        <w:numPr>
          <w:ilvl w:val="0"/>
          <w:numId w:val="10"/>
        </w:numPr>
        <w:autoSpaceDE w:val="0"/>
        <w:autoSpaceDN w:val="0"/>
        <w:adjustRightInd w:val="0"/>
        <w:rPr>
          <w:rFonts w:ascii="Arial" w:hAnsi="Arial" w:cs="Arial"/>
        </w:rPr>
      </w:pPr>
      <w:r>
        <w:rPr>
          <w:rFonts w:ascii="Arial" w:hAnsi="Arial" w:cs="Arial"/>
        </w:rPr>
        <w:t>P</w:t>
      </w:r>
      <w:r w:rsidR="006A7169" w:rsidRPr="00004CF6">
        <w:rPr>
          <w:rFonts w:ascii="Arial" w:hAnsi="Arial" w:cs="Arial"/>
        </w:rPr>
        <w:t xml:space="preserve">rescribed </w:t>
      </w:r>
      <w:r w:rsidR="00AD7368" w:rsidRPr="00004CF6">
        <w:rPr>
          <w:rFonts w:ascii="Arial" w:hAnsi="Arial" w:cs="Arial"/>
        </w:rPr>
        <w:t>within the approved FDA administration and dosing guidelines</w:t>
      </w:r>
      <w:r w:rsidR="00A343F7" w:rsidRPr="00004CF6">
        <w:rPr>
          <w:rFonts w:ascii="Arial" w:hAnsi="Arial" w:cs="Arial"/>
        </w:rPr>
        <w:t xml:space="preserve">; </w:t>
      </w:r>
    </w:p>
    <w:p w14:paraId="0C80A48D" w14:textId="77777777" w:rsidR="00A343F7" w:rsidRPr="00004CF6" w:rsidRDefault="00EB013D" w:rsidP="00C713B3">
      <w:pPr>
        <w:numPr>
          <w:ilvl w:val="0"/>
          <w:numId w:val="10"/>
        </w:numPr>
        <w:autoSpaceDE w:val="0"/>
        <w:autoSpaceDN w:val="0"/>
        <w:adjustRightInd w:val="0"/>
        <w:rPr>
          <w:rFonts w:ascii="Arial" w:hAnsi="Arial" w:cs="Arial"/>
        </w:rPr>
      </w:pPr>
      <w:r>
        <w:rPr>
          <w:rFonts w:ascii="Arial" w:hAnsi="Arial" w:cs="Arial"/>
        </w:rPr>
        <w:t xml:space="preserve">[On Our Formulary;] </w:t>
      </w:r>
      <w:r w:rsidR="00A343F7" w:rsidRPr="00004CF6">
        <w:rPr>
          <w:rFonts w:ascii="Arial" w:hAnsi="Arial" w:cs="Arial"/>
        </w:rPr>
        <w:t>and</w:t>
      </w:r>
    </w:p>
    <w:p w14:paraId="3E355EBC" w14:textId="77777777" w:rsidR="00E65CEC" w:rsidRDefault="00690E8D" w:rsidP="00C713B3">
      <w:pPr>
        <w:numPr>
          <w:ilvl w:val="0"/>
          <w:numId w:val="10"/>
        </w:numPr>
        <w:autoSpaceDE w:val="0"/>
        <w:autoSpaceDN w:val="0"/>
        <w:adjustRightInd w:val="0"/>
        <w:rPr>
          <w:rFonts w:ascii="Arial" w:hAnsi="Arial" w:cs="Arial"/>
        </w:rPr>
      </w:pPr>
      <w:r>
        <w:rPr>
          <w:rFonts w:ascii="Arial" w:hAnsi="Arial" w:cs="Arial"/>
        </w:rPr>
        <w:t>D</w:t>
      </w:r>
      <w:r w:rsidR="00AD7368" w:rsidRPr="00004CF6">
        <w:rPr>
          <w:rFonts w:ascii="Arial" w:hAnsi="Arial" w:cs="Arial"/>
        </w:rPr>
        <w:t xml:space="preserve">ispensed by a </w:t>
      </w:r>
      <w:r w:rsidR="009C36EA" w:rsidRPr="00004CF6">
        <w:rPr>
          <w:rFonts w:ascii="Arial" w:hAnsi="Arial" w:cs="Arial"/>
        </w:rPr>
        <w:t xml:space="preserve">licensed </w:t>
      </w:r>
      <w:r w:rsidR="00AC6E56">
        <w:rPr>
          <w:rFonts w:ascii="Arial" w:hAnsi="Arial" w:cs="Arial"/>
        </w:rPr>
        <w:t>p</w:t>
      </w:r>
      <w:r w:rsidR="00AD7368" w:rsidRPr="00004CF6">
        <w:rPr>
          <w:rFonts w:ascii="Arial" w:hAnsi="Arial" w:cs="Arial"/>
        </w:rPr>
        <w:t>harmacy.</w:t>
      </w:r>
      <w:r w:rsidR="00901111" w:rsidRPr="00004CF6">
        <w:rPr>
          <w:rFonts w:ascii="Arial" w:hAnsi="Arial" w:cs="Arial"/>
        </w:rPr>
        <w:t xml:space="preserve">  </w:t>
      </w:r>
    </w:p>
    <w:p w14:paraId="20801DE7" w14:textId="77777777" w:rsidR="00EB013D" w:rsidRPr="00004CF6" w:rsidRDefault="00EB013D" w:rsidP="00EB013D">
      <w:pPr>
        <w:autoSpaceDE w:val="0"/>
        <w:autoSpaceDN w:val="0"/>
        <w:adjustRightInd w:val="0"/>
        <w:ind w:left="720"/>
        <w:rPr>
          <w:rFonts w:ascii="Arial" w:hAnsi="Arial" w:cs="Arial"/>
        </w:rPr>
      </w:pPr>
      <w:r w:rsidRPr="00EC57BC">
        <w:rPr>
          <w:rFonts w:ascii="Arial" w:hAnsi="Arial" w:cs="Arial"/>
          <w:i/>
        </w:rPr>
        <w:t xml:space="preserve">{Drafting Note:  </w:t>
      </w:r>
      <w:r>
        <w:rPr>
          <w:rFonts w:ascii="Arial" w:hAnsi="Arial" w:cs="Arial"/>
          <w:i/>
        </w:rPr>
        <w:t xml:space="preserve">Insert the formulary bullet for plans that use a closed formulary to list covered prescription drugs.  The bullet may be </w:t>
      </w:r>
      <w:r w:rsidR="003E428E">
        <w:rPr>
          <w:rFonts w:ascii="Arial" w:hAnsi="Arial" w:cs="Arial"/>
          <w:i/>
        </w:rPr>
        <w:t>omitted</w:t>
      </w:r>
      <w:r>
        <w:rPr>
          <w:rFonts w:ascii="Arial" w:hAnsi="Arial" w:cs="Arial"/>
          <w:i/>
        </w:rPr>
        <w:t xml:space="preserve"> for plans with an open formulary.}</w:t>
      </w:r>
    </w:p>
    <w:p w14:paraId="6E07E4F5" w14:textId="77777777" w:rsidR="00E65CEC" w:rsidRPr="00004CF6" w:rsidRDefault="00E65CEC" w:rsidP="00C713B3">
      <w:pPr>
        <w:autoSpaceDE w:val="0"/>
        <w:autoSpaceDN w:val="0"/>
        <w:adjustRightInd w:val="0"/>
        <w:rPr>
          <w:rFonts w:ascii="Arial" w:hAnsi="Arial" w:cs="Arial"/>
        </w:rPr>
      </w:pPr>
    </w:p>
    <w:p w14:paraId="3FE77421" w14:textId="77777777" w:rsidR="00AD7368" w:rsidRPr="00004CF6" w:rsidRDefault="00AD7368" w:rsidP="00C713B3">
      <w:pPr>
        <w:autoSpaceDE w:val="0"/>
        <w:autoSpaceDN w:val="0"/>
        <w:adjustRightInd w:val="0"/>
        <w:rPr>
          <w:rFonts w:ascii="Arial" w:hAnsi="Arial" w:cs="Arial"/>
        </w:rPr>
      </w:pPr>
      <w:r w:rsidRPr="00004CF6">
        <w:rPr>
          <w:rFonts w:ascii="Arial" w:hAnsi="Arial" w:cs="Arial"/>
        </w:rPr>
        <w:t>Covered Prescription Drug</w:t>
      </w:r>
      <w:r w:rsidR="00DE4C2A" w:rsidRPr="00004CF6">
        <w:rPr>
          <w:rFonts w:ascii="Arial" w:hAnsi="Arial" w:cs="Arial"/>
        </w:rPr>
        <w:t>s</w:t>
      </w:r>
      <w:r w:rsidRPr="00004CF6">
        <w:rPr>
          <w:rFonts w:ascii="Arial" w:hAnsi="Arial" w:cs="Arial"/>
        </w:rPr>
        <w:t xml:space="preserve"> include, but are not limited to:</w:t>
      </w:r>
    </w:p>
    <w:p w14:paraId="2D5EE9D6" w14:textId="77777777" w:rsidR="0030031D" w:rsidRPr="00004CF6" w:rsidRDefault="00AD7368" w:rsidP="00C713B3">
      <w:pPr>
        <w:numPr>
          <w:ilvl w:val="0"/>
          <w:numId w:val="5"/>
        </w:numPr>
        <w:autoSpaceDE w:val="0"/>
        <w:autoSpaceDN w:val="0"/>
        <w:adjustRightInd w:val="0"/>
        <w:rPr>
          <w:rFonts w:ascii="Arial" w:hAnsi="Arial" w:cs="Arial"/>
        </w:rPr>
      </w:pPr>
      <w:r w:rsidRPr="00004CF6">
        <w:rPr>
          <w:rFonts w:ascii="Arial" w:hAnsi="Arial" w:cs="Arial"/>
        </w:rPr>
        <w:t>Self-</w:t>
      </w:r>
      <w:r w:rsidR="003837F9" w:rsidRPr="00004CF6">
        <w:rPr>
          <w:rFonts w:ascii="Arial" w:hAnsi="Arial" w:cs="Arial"/>
        </w:rPr>
        <w:t>injectable</w:t>
      </w:r>
      <w:r w:rsidR="009C36EA" w:rsidRPr="00004CF6">
        <w:rPr>
          <w:rFonts w:ascii="Arial" w:hAnsi="Arial" w:cs="Arial"/>
        </w:rPr>
        <w:t>/administered</w:t>
      </w:r>
      <w:r w:rsidRPr="00004CF6">
        <w:rPr>
          <w:rFonts w:ascii="Arial" w:hAnsi="Arial" w:cs="Arial"/>
        </w:rPr>
        <w:t xml:space="preserve"> Prescription Drug</w:t>
      </w:r>
      <w:r w:rsidR="00DE4C2A" w:rsidRPr="00004CF6">
        <w:rPr>
          <w:rFonts w:ascii="Arial" w:hAnsi="Arial" w:cs="Arial"/>
        </w:rPr>
        <w:t>s</w:t>
      </w:r>
      <w:r w:rsidR="00FA612E">
        <w:rPr>
          <w:rFonts w:ascii="Arial" w:hAnsi="Arial" w:cs="Arial"/>
        </w:rPr>
        <w:t>.</w:t>
      </w:r>
    </w:p>
    <w:p w14:paraId="2D3D7409" w14:textId="77777777" w:rsidR="0030031D" w:rsidRPr="00004CF6" w:rsidRDefault="00AD7368" w:rsidP="00C713B3">
      <w:pPr>
        <w:numPr>
          <w:ilvl w:val="0"/>
          <w:numId w:val="5"/>
        </w:numPr>
        <w:autoSpaceDE w:val="0"/>
        <w:autoSpaceDN w:val="0"/>
        <w:adjustRightInd w:val="0"/>
        <w:rPr>
          <w:rFonts w:ascii="Arial" w:hAnsi="Arial" w:cs="Arial"/>
        </w:rPr>
      </w:pPr>
      <w:r w:rsidRPr="00004CF6">
        <w:rPr>
          <w:rFonts w:ascii="Arial" w:hAnsi="Arial" w:cs="Arial"/>
        </w:rPr>
        <w:t>Inhalers (with spacers)</w:t>
      </w:r>
      <w:r w:rsidR="00FA612E">
        <w:rPr>
          <w:rFonts w:ascii="Arial" w:hAnsi="Arial" w:cs="Arial"/>
        </w:rPr>
        <w:t>.</w:t>
      </w:r>
    </w:p>
    <w:p w14:paraId="29994713" w14:textId="77777777" w:rsidR="0030031D" w:rsidRPr="00004CF6" w:rsidRDefault="00AD7368" w:rsidP="00C713B3">
      <w:pPr>
        <w:numPr>
          <w:ilvl w:val="0"/>
          <w:numId w:val="5"/>
        </w:numPr>
        <w:autoSpaceDE w:val="0"/>
        <w:autoSpaceDN w:val="0"/>
        <w:adjustRightInd w:val="0"/>
        <w:rPr>
          <w:rFonts w:ascii="Arial" w:hAnsi="Arial" w:cs="Arial"/>
        </w:rPr>
      </w:pPr>
      <w:r w:rsidRPr="00004CF6">
        <w:rPr>
          <w:rFonts w:ascii="Arial" w:hAnsi="Arial" w:cs="Arial"/>
        </w:rPr>
        <w:t>Topical dental preparations</w:t>
      </w:r>
      <w:r w:rsidR="00FA612E">
        <w:rPr>
          <w:rFonts w:ascii="Arial" w:hAnsi="Arial" w:cs="Arial"/>
        </w:rPr>
        <w:t>.</w:t>
      </w:r>
    </w:p>
    <w:p w14:paraId="78487A84" w14:textId="77777777" w:rsidR="0030031D" w:rsidRPr="00004CF6" w:rsidRDefault="00AD7368" w:rsidP="00C713B3">
      <w:pPr>
        <w:numPr>
          <w:ilvl w:val="0"/>
          <w:numId w:val="5"/>
        </w:numPr>
        <w:autoSpaceDE w:val="0"/>
        <w:autoSpaceDN w:val="0"/>
        <w:adjustRightInd w:val="0"/>
        <w:rPr>
          <w:rFonts w:ascii="Arial" w:hAnsi="Arial" w:cs="Arial"/>
        </w:rPr>
      </w:pPr>
      <w:r w:rsidRPr="00004CF6">
        <w:rPr>
          <w:rFonts w:ascii="Arial" w:hAnsi="Arial" w:cs="Arial"/>
        </w:rPr>
        <w:t>Pre-natal vitamins, vitamins with fluoride</w:t>
      </w:r>
      <w:r w:rsidR="00DE4C2A" w:rsidRPr="00004CF6">
        <w:rPr>
          <w:rFonts w:ascii="Arial" w:hAnsi="Arial" w:cs="Arial"/>
        </w:rPr>
        <w:t>,</w:t>
      </w:r>
      <w:r w:rsidRPr="00004CF6">
        <w:rPr>
          <w:rFonts w:ascii="Arial" w:hAnsi="Arial" w:cs="Arial"/>
        </w:rPr>
        <w:t xml:space="preserve"> and single entity vitamins</w:t>
      </w:r>
      <w:r w:rsidR="00FA612E">
        <w:rPr>
          <w:rFonts w:ascii="Arial" w:hAnsi="Arial" w:cs="Arial"/>
        </w:rPr>
        <w:t>.</w:t>
      </w:r>
    </w:p>
    <w:p w14:paraId="0F911942" w14:textId="77777777" w:rsidR="00EC57BC" w:rsidRDefault="00C507B3" w:rsidP="00EC57BC">
      <w:pPr>
        <w:numPr>
          <w:ilvl w:val="0"/>
          <w:numId w:val="5"/>
        </w:numPr>
        <w:autoSpaceDE w:val="0"/>
        <w:autoSpaceDN w:val="0"/>
        <w:adjustRightInd w:val="0"/>
        <w:rPr>
          <w:rFonts w:ascii="Arial" w:hAnsi="Arial" w:cs="Arial"/>
        </w:rPr>
      </w:pPr>
      <w:r w:rsidRPr="00004CF6">
        <w:rPr>
          <w:rFonts w:ascii="Arial" w:hAnsi="Arial" w:cs="Arial"/>
        </w:rPr>
        <w:t>O</w:t>
      </w:r>
      <w:r w:rsidR="00AD7368" w:rsidRPr="00004CF6">
        <w:rPr>
          <w:rFonts w:ascii="Arial" w:hAnsi="Arial" w:cs="Arial"/>
        </w:rPr>
        <w:t xml:space="preserve">steoporosis drugs </w:t>
      </w:r>
      <w:r w:rsidR="00EC57BC" w:rsidRPr="00EC57BC">
        <w:rPr>
          <w:rFonts w:ascii="Arial" w:hAnsi="Arial" w:cs="Arial"/>
        </w:rPr>
        <w:t>[and devices]</w:t>
      </w:r>
      <w:r w:rsidR="00EC57BC" w:rsidRPr="00004CF6">
        <w:rPr>
          <w:rFonts w:ascii="Arial" w:hAnsi="Arial" w:cs="Arial"/>
        </w:rPr>
        <w:t xml:space="preserve"> </w:t>
      </w:r>
      <w:r w:rsidR="00AD7368" w:rsidRPr="00004CF6">
        <w:rPr>
          <w:rFonts w:ascii="Arial" w:hAnsi="Arial" w:cs="Arial"/>
        </w:rPr>
        <w:t>approved by the FDA</w:t>
      </w:r>
      <w:r w:rsidR="00AE726B">
        <w:rPr>
          <w:rFonts w:ascii="Arial" w:hAnsi="Arial" w:cs="Arial"/>
        </w:rPr>
        <w:t>, or generic equivalents as approved substitutes,</w:t>
      </w:r>
      <w:r w:rsidR="00AD7368" w:rsidRPr="00004CF6">
        <w:rPr>
          <w:rFonts w:ascii="Arial" w:hAnsi="Arial" w:cs="Arial"/>
        </w:rPr>
        <w:t xml:space="preserve"> for the treatment of osteoporosis</w:t>
      </w:r>
      <w:r w:rsidR="00CA6D91">
        <w:rPr>
          <w:rFonts w:ascii="Arial" w:hAnsi="Arial" w:cs="Arial"/>
        </w:rPr>
        <w:t xml:space="preserve"> and consistent with the </w:t>
      </w:r>
      <w:r w:rsidR="00FF208E" w:rsidRPr="00004CF6">
        <w:rPr>
          <w:rFonts w:ascii="Arial" w:hAnsi="Arial" w:cs="Arial"/>
        </w:rPr>
        <w:t>criteria of the federal Medicare program or the National Institutes of Health</w:t>
      </w:r>
      <w:r w:rsidR="00FA612E">
        <w:rPr>
          <w:rFonts w:ascii="Arial" w:hAnsi="Arial" w:cs="Arial"/>
        </w:rPr>
        <w:t>.</w:t>
      </w:r>
    </w:p>
    <w:p w14:paraId="4C82C3D4" w14:textId="77777777" w:rsidR="00EC57BC" w:rsidRPr="00EC57BC" w:rsidRDefault="00EC57BC" w:rsidP="00EC57BC">
      <w:pPr>
        <w:autoSpaceDE w:val="0"/>
        <w:autoSpaceDN w:val="0"/>
        <w:adjustRightInd w:val="0"/>
        <w:ind w:left="720"/>
        <w:rPr>
          <w:rFonts w:ascii="Arial" w:hAnsi="Arial" w:cs="Arial"/>
          <w:i/>
        </w:rPr>
      </w:pPr>
      <w:r w:rsidRPr="00EC57BC">
        <w:rPr>
          <w:rFonts w:ascii="Arial" w:hAnsi="Arial" w:cs="Arial"/>
          <w:i/>
        </w:rPr>
        <w:t>{Drafting Note:  Osteoporosis devices should be covered as part of the prescription drug benefit; however, if the cost-sharing is more favorable under the durable medical equipment benefit, plans may delete the reference to devices.}</w:t>
      </w:r>
      <w:r w:rsidRPr="000977C6">
        <w:rPr>
          <w:rFonts w:ascii="Arial" w:hAnsi="Arial" w:cs="Arial"/>
          <w:i/>
        </w:rPr>
        <w:t xml:space="preserve"> </w:t>
      </w:r>
    </w:p>
    <w:p w14:paraId="4F9F8776" w14:textId="77777777" w:rsidR="0030031D" w:rsidRPr="00045CF4" w:rsidRDefault="00045CF4" w:rsidP="00CA6D91">
      <w:pPr>
        <w:numPr>
          <w:ilvl w:val="0"/>
          <w:numId w:val="5"/>
        </w:numPr>
        <w:autoSpaceDE w:val="0"/>
        <w:autoSpaceDN w:val="0"/>
        <w:adjustRightInd w:val="0"/>
        <w:rPr>
          <w:rFonts w:ascii="Arial" w:hAnsi="Arial" w:cs="Arial"/>
        </w:rPr>
      </w:pPr>
      <w:r>
        <w:rPr>
          <w:rFonts w:ascii="Arial" w:hAnsi="Arial" w:cs="Arial"/>
        </w:rPr>
        <w:t>Nutritional formulas for the treatment of</w:t>
      </w:r>
      <w:r w:rsidRPr="00045CF4">
        <w:rPr>
          <w:rFonts w:ascii="Arial" w:hAnsi="Arial" w:cs="Arial"/>
        </w:rPr>
        <w:t xml:space="preserve"> p</w:t>
      </w:r>
      <w:r w:rsidR="00AD7368" w:rsidRPr="00045CF4">
        <w:rPr>
          <w:rFonts w:ascii="Arial" w:hAnsi="Arial" w:cs="Arial"/>
        </w:rPr>
        <w:t xml:space="preserve">henylketonuria, </w:t>
      </w:r>
      <w:proofErr w:type="gramStart"/>
      <w:r w:rsidR="00AD7368" w:rsidRPr="00045CF4">
        <w:rPr>
          <w:rFonts w:ascii="Arial" w:hAnsi="Arial" w:cs="Arial"/>
        </w:rPr>
        <w:t>branched-chain</w:t>
      </w:r>
      <w:proofErr w:type="gramEnd"/>
      <w:r w:rsidR="00AD7368" w:rsidRPr="00045CF4">
        <w:rPr>
          <w:rFonts w:ascii="Arial" w:hAnsi="Arial" w:cs="Arial"/>
        </w:rPr>
        <w:t xml:space="preserve"> ketonuria, galactosemia and homocystinuria</w:t>
      </w:r>
      <w:r w:rsidR="00FA612E" w:rsidRPr="00045CF4">
        <w:rPr>
          <w:rFonts w:ascii="Arial" w:hAnsi="Arial" w:cs="Arial"/>
        </w:rPr>
        <w:t>.</w:t>
      </w:r>
    </w:p>
    <w:p w14:paraId="361CA5D7" w14:textId="77777777" w:rsidR="0030031D" w:rsidRPr="0065522E" w:rsidRDefault="00601400" w:rsidP="0065522E">
      <w:pPr>
        <w:numPr>
          <w:ilvl w:val="0"/>
          <w:numId w:val="5"/>
        </w:numPr>
        <w:autoSpaceDE w:val="0"/>
        <w:autoSpaceDN w:val="0"/>
        <w:adjustRightInd w:val="0"/>
        <w:rPr>
          <w:rFonts w:ascii="Arial" w:hAnsi="Arial" w:cs="Arial"/>
        </w:rPr>
      </w:pPr>
      <w:r w:rsidRPr="0065522E">
        <w:rPr>
          <w:rFonts w:ascii="Arial" w:hAnsi="Arial" w:cs="Arial"/>
        </w:rPr>
        <w:t>Prescription or n</w:t>
      </w:r>
      <w:r w:rsidR="00AD7368" w:rsidRPr="0065522E">
        <w:rPr>
          <w:rFonts w:ascii="Arial" w:hAnsi="Arial" w:cs="Arial"/>
        </w:rPr>
        <w:t>on-prescription enteral formulas for home use</w:t>
      </w:r>
      <w:r w:rsidR="00E05F9C" w:rsidRPr="0065522E">
        <w:rPr>
          <w:rFonts w:ascii="Arial" w:hAnsi="Arial" w:cs="Arial"/>
        </w:rPr>
        <w:t>, whether administered orally or via tube feeding,</w:t>
      </w:r>
      <w:r w:rsidR="00AD7368" w:rsidRPr="0065522E">
        <w:rPr>
          <w:rFonts w:ascii="Arial" w:hAnsi="Arial" w:cs="Arial"/>
        </w:rPr>
        <w:t xml:space="preserve"> for which a</w:t>
      </w:r>
      <w:r w:rsidR="009E5C60" w:rsidRPr="0065522E">
        <w:rPr>
          <w:rFonts w:ascii="Arial" w:hAnsi="Arial" w:cs="Arial"/>
        </w:rPr>
        <w:t xml:space="preserve"> P</w:t>
      </w:r>
      <w:r w:rsidR="0054117B" w:rsidRPr="0065522E">
        <w:rPr>
          <w:rFonts w:ascii="Arial" w:hAnsi="Arial" w:cs="Arial"/>
        </w:rPr>
        <w:t xml:space="preserve">hysician or other licensed </w:t>
      </w:r>
      <w:r w:rsidR="009E5C60" w:rsidRPr="0065522E">
        <w:rPr>
          <w:rFonts w:ascii="Arial" w:hAnsi="Arial" w:cs="Arial"/>
        </w:rPr>
        <w:t>P</w:t>
      </w:r>
      <w:r w:rsidR="00AD5A91" w:rsidRPr="0065522E">
        <w:rPr>
          <w:rFonts w:ascii="Arial" w:hAnsi="Arial" w:cs="Arial"/>
        </w:rPr>
        <w:t>rovider</w:t>
      </w:r>
      <w:r w:rsidR="00AD7368" w:rsidRPr="0065522E">
        <w:rPr>
          <w:rFonts w:ascii="Arial" w:hAnsi="Arial" w:cs="Arial"/>
        </w:rPr>
        <w:t xml:space="preserve"> has issued a written order.</w:t>
      </w:r>
      <w:r w:rsidR="00497F0F" w:rsidRPr="0065522E">
        <w:rPr>
          <w:rFonts w:ascii="Arial" w:hAnsi="Arial" w:cs="Arial"/>
        </w:rPr>
        <w:t xml:space="preserve"> </w:t>
      </w:r>
      <w:r w:rsidR="00AD7368" w:rsidRPr="0065522E">
        <w:rPr>
          <w:rFonts w:ascii="Arial" w:hAnsi="Arial" w:cs="Arial"/>
        </w:rPr>
        <w:t xml:space="preserve"> The written order must state that the enteral formula is Medically Necessary </w:t>
      </w:r>
      <w:r w:rsidR="00AD5A91" w:rsidRPr="0065522E">
        <w:rPr>
          <w:rFonts w:ascii="Arial" w:hAnsi="Arial" w:cs="Arial"/>
        </w:rPr>
        <w:t xml:space="preserve">and has been proven effective </w:t>
      </w:r>
      <w:r w:rsidR="00AD7368" w:rsidRPr="0065522E">
        <w:rPr>
          <w:rFonts w:ascii="Arial" w:hAnsi="Arial" w:cs="Arial"/>
        </w:rPr>
        <w:t>as a disease-</w:t>
      </w:r>
      <w:r w:rsidR="00AD7368" w:rsidRPr="0065522E">
        <w:rPr>
          <w:rFonts w:ascii="Arial" w:hAnsi="Arial" w:cs="Arial"/>
        </w:rPr>
        <w:lastRenderedPageBreak/>
        <w:t>specific treatment regimen</w:t>
      </w:r>
      <w:r w:rsidR="0065522E">
        <w:rPr>
          <w:rFonts w:ascii="Arial" w:hAnsi="Arial" w:cs="Arial"/>
        </w:rPr>
        <w:t>.  Specific diseases and disorders</w:t>
      </w:r>
      <w:r w:rsidR="00AD7368" w:rsidRPr="005D7B78">
        <w:rPr>
          <w:rFonts w:ascii="Arial" w:hAnsi="Arial" w:cs="Arial"/>
        </w:rPr>
        <w:t xml:space="preserve"> </w:t>
      </w:r>
      <w:r w:rsidR="00AD7368" w:rsidRPr="00F80B09">
        <w:rPr>
          <w:rFonts w:ascii="Arial" w:hAnsi="Arial" w:cs="Arial"/>
        </w:rPr>
        <w:t>in</w:t>
      </w:r>
      <w:r w:rsidR="00AD7368" w:rsidRPr="007F5AFC">
        <w:rPr>
          <w:rFonts w:ascii="Arial" w:hAnsi="Arial" w:cs="Arial"/>
        </w:rPr>
        <w:t>c</w:t>
      </w:r>
      <w:r w:rsidR="00AD7368" w:rsidRPr="00D514B0">
        <w:rPr>
          <w:rFonts w:ascii="Arial" w:hAnsi="Arial" w:cs="Arial"/>
        </w:rPr>
        <w:t>lud</w:t>
      </w:r>
      <w:r w:rsidR="0065522E">
        <w:rPr>
          <w:rFonts w:ascii="Arial" w:hAnsi="Arial" w:cs="Arial"/>
        </w:rPr>
        <w:t>e</w:t>
      </w:r>
      <w:r w:rsidR="00AD7368" w:rsidRPr="0044490F">
        <w:rPr>
          <w:rFonts w:ascii="Arial" w:hAnsi="Arial" w:cs="Arial"/>
        </w:rPr>
        <w:t xml:space="preserve"> but</w:t>
      </w:r>
      <w:r w:rsidR="00D514B0">
        <w:rPr>
          <w:rFonts w:ascii="Arial" w:hAnsi="Arial" w:cs="Arial"/>
        </w:rPr>
        <w:t xml:space="preserve"> are</w:t>
      </w:r>
      <w:r w:rsidR="00AD7368" w:rsidRPr="0044490F">
        <w:rPr>
          <w:rFonts w:ascii="Arial" w:hAnsi="Arial" w:cs="Arial"/>
        </w:rPr>
        <w:t xml:space="preserve"> not limited </w:t>
      </w:r>
      <w:proofErr w:type="gramStart"/>
      <w:r w:rsidR="00AD7368" w:rsidRPr="0044490F">
        <w:rPr>
          <w:rFonts w:ascii="Arial" w:hAnsi="Arial" w:cs="Arial"/>
        </w:rPr>
        <w:t>to:</w:t>
      </w:r>
      <w:proofErr w:type="gramEnd"/>
      <w:r w:rsidR="00F66D9A" w:rsidRPr="0044490F">
        <w:rPr>
          <w:rFonts w:ascii="Arial" w:hAnsi="Arial" w:cs="Arial"/>
        </w:rPr>
        <w:t xml:space="preserve"> </w:t>
      </w:r>
      <w:r w:rsidR="00AD7368" w:rsidRPr="00BA424E">
        <w:rPr>
          <w:rFonts w:ascii="Arial" w:hAnsi="Arial" w:cs="Arial"/>
        </w:rPr>
        <w:t xml:space="preserve"> inherited diseases of amino acid </w:t>
      </w:r>
      <w:r w:rsidR="00C507B3" w:rsidRPr="00BA424E">
        <w:rPr>
          <w:rFonts w:ascii="Arial" w:hAnsi="Arial" w:cs="Arial"/>
        </w:rPr>
        <w:t>or organic acid metabolism; Croh</w:t>
      </w:r>
      <w:r w:rsidR="00AD7368" w:rsidRPr="005D7B78">
        <w:rPr>
          <w:rFonts w:ascii="Arial" w:hAnsi="Arial" w:cs="Arial"/>
        </w:rPr>
        <w:t>n’s disease;</w:t>
      </w:r>
      <w:r w:rsidR="00D01FC3" w:rsidRPr="005D7B78">
        <w:rPr>
          <w:rFonts w:ascii="Arial" w:hAnsi="Arial" w:cs="Arial"/>
        </w:rPr>
        <w:t xml:space="preserve"> </w:t>
      </w:r>
      <w:r w:rsidR="00A221B8" w:rsidRPr="00F80B09">
        <w:rPr>
          <w:rFonts w:ascii="Arial" w:hAnsi="Arial" w:cs="Arial"/>
        </w:rPr>
        <w:t>gastroesophageal reflux</w:t>
      </w:r>
      <w:r w:rsidR="00A221B8" w:rsidRPr="00D514B0">
        <w:rPr>
          <w:rFonts w:ascii="Arial" w:hAnsi="Arial" w:cs="Arial"/>
        </w:rPr>
        <w:t>;</w:t>
      </w:r>
      <w:r w:rsidR="00AD7368" w:rsidRPr="00D514B0">
        <w:rPr>
          <w:rFonts w:ascii="Arial" w:hAnsi="Arial" w:cs="Arial"/>
        </w:rPr>
        <w:t xml:space="preserve"> gastroesophageal motility such as chronic intestinal pseudo-obstruction; and multiple severe food allergies. </w:t>
      </w:r>
      <w:r w:rsidR="0065522E" w:rsidRPr="00D514B0">
        <w:rPr>
          <w:rFonts w:ascii="Arial" w:hAnsi="Arial" w:cs="Arial"/>
        </w:rPr>
        <w:t xml:space="preserve"> Multiple food allergies </w:t>
      </w:r>
      <w:r w:rsidR="001F1648" w:rsidRPr="00D514B0">
        <w:rPr>
          <w:rFonts w:ascii="Arial" w:hAnsi="Arial" w:cs="Arial"/>
        </w:rPr>
        <w:t>include but</w:t>
      </w:r>
      <w:r w:rsidR="0065522E" w:rsidRPr="00D514B0">
        <w:rPr>
          <w:rFonts w:ascii="Arial" w:hAnsi="Arial" w:cs="Arial"/>
        </w:rPr>
        <w:t xml:space="preserve"> are not limited </w:t>
      </w:r>
      <w:proofErr w:type="gramStart"/>
      <w:r w:rsidR="0065522E" w:rsidRPr="00D514B0">
        <w:rPr>
          <w:rFonts w:ascii="Arial" w:hAnsi="Arial" w:cs="Arial"/>
        </w:rPr>
        <w:t>to:</w:t>
      </w:r>
      <w:proofErr w:type="gramEnd"/>
      <w:r w:rsidR="0065522E" w:rsidRPr="00D514B0">
        <w:rPr>
          <w:rFonts w:ascii="Arial" w:hAnsi="Arial" w:cs="Arial"/>
        </w:rPr>
        <w:t xml:space="preserve">  immunoglobulin E and </w:t>
      </w:r>
      <w:proofErr w:type="spellStart"/>
      <w:r w:rsidR="0065522E" w:rsidRPr="00D514B0">
        <w:rPr>
          <w:rFonts w:ascii="Arial" w:hAnsi="Arial" w:cs="Arial"/>
        </w:rPr>
        <w:t>nonimmunoglobulin</w:t>
      </w:r>
      <w:proofErr w:type="spellEnd"/>
      <w:r w:rsidR="0065522E" w:rsidRPr="00D514B0">
        <w:rPr>
          <w:rFonts w:ascii="Arial" w:hAnsi="Arial" w:cs="Arial"/>
        </w:rPr>
        <w:t xml:space="preserve"> E-mediated allergies to multiple food proteins; severe food protein induced enterocolitis syndrome; eosinophilic disorders and impaired absorption of nutrients caused by disorders affecting the absorptive surface, function, length, and motility of the gastrointestinal tract</w:t>
      </w:r>
      <w:r w:rsidR="0065522E">
        <w:rPr>
          <w:rFonts w:ascii="Arial" w:hAnsi="Arial" w:cs="Arial"/>
        </w:rPr>
        <w:t>.</w:t>
      </w:r>
    </w:p>
    <w:p w14:paraId="0412F922" w14:textId="77777777" w:rsidR="0030031D" w:rsidRPr="00004CF6" w:rsidRDefault="00AD7368" w:rsidP="00C713B3">
      <w:pPr>
        <w:numPr>
          <w:ilvl w:val="0"/>
          <w:numId w:val="5"/>
        </w:numPr>
        <w:autoSpaceDE w:val="0"/>
        <w:autoSpaceDN w:val="0"/>
        <w:adjustRightInd w:val="0"/>
        <w:rPr>
          <w:rFonts w:ascii="Arial" w:hAnsi="Arial" w:cs="Arial"/>
        </w:rPr>
      </w:pPr>
      <w:r w:rsidRPr="00004CF6">
        <w:rPr>
          <w:rFonts w:ascii="Arial" w:hAnsi="Arial" w:cs="Arial"/>
        </w:rPr>
        <w:t>Modified solid food products that are low in protein</w:t>
      </w:r>
      <w:r w:rsidR="00F66D9A">
        <w:rPr>
          <w:rFonts w:ascii="Arial" w:hAnsi="Arial" w:cs="Arial"/>
        </w:rPr>
        <w:t xml:space="preserve">, </w:t>
      </w:r>
      <w:r w:rsidR="001A5A67" w:rsidRPr="00004CF6">
        <w:rPr>
          <w:rFonts w:ascii="Arial" w:hAnsi="Arial" w:cs="Arial"/>
        </w:rPr>
        <w:t>contain modified protein</w:t>
      </w:r>
      <w:r w:rsidR="00F66D9A">
        <w:rPr>
          <w:rFonts w:ascii="Arial" w:hAnsi="Arial" w:cs="Arial"/>
        </w:rPr>
        <w:t>, or are amino acid based</w:t>
      </w:r>
      <w:r w:rsidRPr="00004CF6">
        <w:rPr>
          <w:rFonts w:ascii="Arial" w:hAnsi="Arial" w:cs="Arial"/>
        </w:rPr>
        <w:t xml:space="preserve"> to treat certain inherited diseases of amino acid and organic acid metabolism</w:t>
      </w:r>
      <w:r w:rsidR="00F66D9A">
        <w:rPr>
          <w:rFonts w:ascii="Arial" w:hAnsi="Arial" w:cs="Arial"/>
        </w:rPr>
        <w:t xml:space="preserve"> and severe protein allergic conditions</w:t>
      </w:r>
      <w:r w:rsidR="001F0882" w:rsidRPr="00004CF6">
        <w:rPr>
          <w:rFonts w:ascii="Arial" w:hAnsi="Arial" w:cs="Arial"/>
        </w:rPr>
        <w:t>.</w:t>
      </w:r>
      <w:r w:rsidR="00EE1544" w:rsidRPr="00004CF6">
        <w:rPr>
          <w:rFonts w:ascii="Arial" w:hAnsi="Arial" w:cs="Arial"/>
        </w:rPr>
        <w:t xml:space="preserve"> </w:t>
      </w:r>
    </w:p>
    <w:p w14:paraId="66EC4087" w14:textId="77777777" w:rsidR="00D01FC3" w:rsidRDefault="00D01FC3" w:rsidP="00C713B3">
      <w:pPr>
        <w:numPr>
          <w:ilvl w:val="0"/>
          <w:numId w:val="5"/>
        </w:numPr>
        <w:autoSpaceDE w:val="0"/>
        <w:autoSpaceDN w:val="0"/>
        <w:adjustRightInd w:val="0"/>
        <w:rPr>
          <w:rFonts w:ascii="Arial" w:hAnsi="Arial" w:cs="Arial"/>
        </w:rPr>
      </w:pPr>
      <w:r w:rsidRPr="00004CF6">
        <w:rPr>
          <w:rFonts w:ascii="Arial" w:hAnsi="Arial" w:cs="Arial"/>
        </w:rPr>
        <w:t>Prescription Drug</w:t>
      </w:r>
      <w:r w:rsidR="00FF208E" w:rsidRPr="00004CF6">
        <w:rPr>
          <w:rFonts w:ascii="Arial" w:hAnsi="Arial" w:cs="Arial"/>
        </w:rPr>
        <w:t>s</w:t>
      </w:r>
      <w:r w:rsidRPr="00004CF6">
        <w:rPr>
          <w:rFonts w:ascii="Arial" w:hAnsi="Arial" w:cs="Arial"/>
        </w:rPr>
        <w:t xml:space="preserve"> </w:t>
      </w:r>
      <w:r w:rsidR="001F0882" w:rsidRPr="00004CF6">
        <w:rPr>
          <w:rFonts w:ascii="Arial" w:hAnsi="Arial" w:cs="Arial"/>
        </w:rPr>
        <w:t>prescribed</w:t>
      </w:r>
      <w:r w:rsidRPr="00004CF6">
        <w:rPr>
          <w:rFonts w:ascii="Arial" w:hAnsi="Arial" w:cs="Arial"/>
        </w:rPr>
        <w:t xml:space="preserve"> in conjunction with treatment or services </w:t>
      </w:r>
      <w:r w:rsidR="00092D99" w:rsidRPr="00004CF6">
        <w:rPr>
          <w:rFonts w:ascii="Arial" w:hAnsi="Arial" w:cs="Arial"/>
        </w:rPr>
        <w:t>C</w:t>
      </w:r>
      <w:r w:rsidRPr="00004CF6">
        <w:rPr>
          <w:rFonts w:ascii="Arial" w:hAnsi="Arial" w:cs="Arial"/>
        </w:rPr>
        <w:t xml:space="preserve">overed under the </w:t>
      </w:r>
      <w:r w:rsidR="007275FB">
        <w:rPr>
          <w:rFonts w:ascii="Arial" w:hAnsi="Arial" w:cs="Arial"/>
        </w:rPr>
        <w:t>i</w:t>
      </w:r>
      <w:r w:rsidRPr="00004CF6">
        <w:rPr>
          <w:rFonts w:ascii="Arial" w:hAnsi="Arial" w:cs="Arial"/>
        </w:rPr>
        <w:t>nfertility</w:t>
      </w:r>
      <w:r w:rsidR="00E15A99">
        <w:rPr>
          <w:rFonts w:ascii="Arial" w:hAnsi="Arial" w:cs="Arial"/>
        </w:rPr>
        <w:t xml:space="preserve"> </w:t>
      </w:r>
      <w:r w:rsidR="007275FB">
        <w:rPr>
          <w:rFonts w:ascii="Arial" w:hAnsi="Arial" w:cs="Arial"/>
        </w:rPr>
        <w:t>t</w:t>
      </w:r>
      <w:r w:rsidR="00E15A99">
        <w:rPr>
          <w:rFonts w:ascii="Arial" w:hAnsi="Arial" w:cs="Arial"/>
        </w:rPr>
        <w:t>reatment</w:t>
      </w:r>
      <w:r w:rsidRPr="00004CF6">
        <w:rPr>
          <w:rFonts w:ascii="Arial" w:hAnsi="Arial" w:cs="Arial"/>
        </w:rPr>
        <w:t xml:space="preserve"> </w:t>
      </w:r>
      <w:r w:rsidR="00262AF4">
        <w:rPr>
          <w:rFonts w:ascii="Arial" w:hAnsi="Arial" w:cs="Arial"/>
        </w:rPr>
        <w:t>benefit</w:t>
      </w:r>
      <w:r w:rsidR="0091008E">
        <w:rPr>
          <w:rFonts w:ascii="Arial" w:hAnsi="Arial" w:cs="Arial"/>
        </w:rPr>
        <w:t>[, including in vitro fertilization,]</w:t>
      </w:r>
      <w:r w:rsidR="00262AF4">
        <w:rPr>
          <w:rFonts w:ascii="Arial" w:hAnsi="Arial" w:cs="Arial"/>
        </w:rPr>
        <w:t xml:space="preserve"> in the Outpatient and Professional Services</w:t>
      </w:r>
      <w:r w:rsidR="00262AF4" w:rsidRPr="00004CF6">
        <w:rPr>
          <w:rFonts w:ascii="Arial" w:hAnsi="Arial" w:cs="Arial"/>
        </w:rPr>
        <w:t xml:space="preserve"> </w:t>
      </w:r>
      <w:r w:rsidRPr="00004CF6">
        <w:rPr>
          <w:rFonts w:ascii="Arial" w:hAnsi="Arial" w:cs="Arial"/>
        </w:rPr>
        <w:t>section of this [</w:t>
      </w:r>
      <w:r w:rsidR="00495289" w:rsidRPr="00004CF6">
        <w:rPr>
          <w:rFonts w:ascii="Arial" w:hAnsi="Arial" w:cs="Arial"/>
        </w:rPr>
        <w:t>C</w:t>
      </w:r>
      <w:r w:rsidRPr="00004CF6">
        <w:rPr>
          <w:rFonts w:ascii="Arial" w:hAnsi="Arial" w:cs="Arial"/>
        </w:rPr>
        <w:t xml:space="preserve">ertificate; </w:t>
      </w:r>
      <w:r w:rsidR="00495289" w:rsidRPr="00004CF6">
        <w:rPr>
          <w:rFonts w:ascii="Arial" w:hAnsi="Arial" w:cs="Arial"/>
        </w:rPr>
        <w:t>C</w:t>
      </w:r>
      <w:r w:rsidRPr="00004CF6">
        <w:rPr>
          <w:rFonts w:ascii="Arial" w:hAnsi="Arial" w:cs="Arial"/>
        </w:rPr>
        <w:t xml:space="preserve">ontract; </w:t>
      </w:r>
      <w:r w:rsidR="00495289" w:rsidRPr="00004CF6">
        <w:rPr>
          <w:rFonts w:ascii="Arial" w:hAnsi="Arial" w:cs="Arial"/>
        </w:rPr>
        <w:t>P</w:t>
      </w:r>
      <w:r w:rsidRPr="00004CF6">
        <w:rPr>
          <w:rFonts w:ascii="Arial" w:hAnsi="Arial" w:cs="Arial"/>
        </w:rPr>
        <w:t>olicy]</w:t>
      </w:r>
      <w:r w:rsidR="001F0882" w:rsidRPr="00004CF6">
        <w:rPr>
          <w:rFonts w:ascii="Arial" w:hAnsi="Arial" w:cs="Arial"/>
        </w:rPr>
        <w:t>.</w:t>
      </w:r>
    </w:p>
    <w:p w14:paraId="10745735" w14:textId="77777777" w:rsidR="0091008E" w:rsidRPr="00004CF6" w:rsidRDefault="0091008E" w:rsidP="0091008E">
      <w:pPr>
        <w:autoSpaceDE w:val="0"/>
        <w:autoSpaceDN w:val="0"/>
        <w:adjustRightInd w:val="0"/>
        <w:ind w:left="720"/>
        <w:rPr>
          <w:rFonts w:ascii="Arial" w:hAnsi="Arial" w:cs="Arial"/>
        </w:rPr>
      </w:pPr>
      <w:r w:rsidRPr="00EC57BC">
        <w:rPr>
          <w:rFonts w:ascii="Arial" w:hAnsi="Arial" w:cs="Arial"/>
          <w:i/>
        </w:rPr>
        <w:t xml:space="preserve">{Drafting Note:  </w:t>
      </w:r>
      <w:r>
        <w:rPr>
          <w:rFonts w:ascii="Arial" w:hAnsi="Arial" w:cs="Arial"/>
          <w:i/>
        </w:rPr>
        <w:t>The reference to IVF is required for large group plans and is optional for non-standard NYSOH plans and plans offered outside the NYSOH.}</w:t>
      </w:r>
    </w:p>
    <w:p w14:paraId="5A424FC3" w14:textId="77777777" w:rsidR="00A221B8" w:rsidRPr="00004CF6" w:rsidRDefault="00B87E50" w:rsidP="00C713B3">
      <w:pPr>
        <w:numPr>
          <w:ilvl w:val="0"/>
          <w:numId w:val="5"/>
        </w:numPr>
        <w:autoSpaceDE w:val="0"/>
        <w:autoSpaceDN w:val="0"/>
        <w:adjustRightInd w:val="0"/>
        <w:rPr>
          <w:rFonts w:ascii="Arial" w:hAnsi="Arial" w:cs="Arial"/>
        </w:rPr>
      </w:pPr>
      <w:r w:rsidRPr="00004CF6">
        <w:rPr>
          <w:rFonts w:ascii="Arial" w:hAnsi="Arial" w:cs="Arial"/>
        </w:rPr>
        <w:t>Off-</w:t>
      </w:r>
      <w:r w:rsidR="00BF5F0F">
        <w:rPr>
          <w:rFonts w:ascii="Arial" w:hAnsi="Arial" w:cs="Arial"/>
        </w:rPr>
        <w:t>l</w:t>
      </w:r>
      <w:r w:rsidRPr="00004CF6">
        <w:rPr>
          <w:rFonts w:ascii="Arial" w:hAnsi="Arial" w:cs="Arial"/>
        </w:rPr>
        <w:t xml:space="preserve">abel </w:t>
      </w:r>
      <w:r w:rsidR="007275FB">
        <w:rPr>
          <w:rFonts w:ascii="Arial" w:hAnsi="Arial" w:cs="Arial"/>
        </w:rPr>
        <w:t>c</w:t>
      </w:r>
      <w:r w:rsidRPr="00004CF6">
        <w:rPr>
          <w:rFonts w:ascii="Arial" w:hAnsi="Arial" w:cs="Arial"/>
        </w:rPr>
        <w:t>ancer d</w:t>
      </w:r>
      <w:r w:rsidR="00CB0469" w:rsidRPr="00004CF6">
        <w:rPr>
          <w:rFonts w:ascii="Arial" w:hAnsi="Arial" w:cs="Arial"/>
        </w:rPr>
        <w:t>rug</w:t>
      </w:r>
      <w:r w:rsidR="00495289" w:rsidRPr="00004CF6">
        <w:rPr>
          <w:rFonts w:ascii="Arial" w:hAnsi="Arial" w:cs="Arial"/>
        </w:rPr>
        <w:t>s</w:t>
      </w:r>
      <w:r w:rsidR="00CB0469" w:rsidRPr="00004CF6">
        <w:rPr>
          <w:rFonts w:ascii="Arial" w:hAnsi="Arial" w:cs="Arial"/>
        </w:rPr>
        <w:t xml:space="preserve">, so long as the </w:t>
      </w:r>
      <w:r w:rsidR="00663DEE" w:rsidRPr="00004CF6">
        <w:rPr>
          <w:rFonts w:ascii="Arial" w:hAnsi="Arial" w:cs="Arial"/>
        </w:rPr>
        <w:t>Prescription D</w:t>
      </w:r>
      <w:r w:rsidR="00CB0469" w:rsidRPr="00004CF6">
        <w:rPr>
          <w:rFonts w:ascii="Arial" w:hAnsi="Arial" w:cs="Arial"/>
        </w:rPr>
        <w:t>rug</w:t>
      </w:r>
      <w:r w:rsidR="00663DEE" w:rsidRPr="00004CF6">
        <w:rPr>
          <w:rFonts w:ascii="Arial" w:hAnsi="Arial" w:cs="Arial"/>
        </w:rPr>
        <w:t xml:space="preserve"> </w:t>
      </w:r>
      <w:r w:rsidR="00CB0469" w:rsidRPr="00004CF6">
        <w:rPr>
          <w:rFonts w:ascii="Arial" w:hAnsi="Arial" w:cs="Arial"/>
        </w:rPr>
        <w:t xml:space="preserve">is recognized for the treatment of the specific type of cancer for which it has been prescribed in one </w:t>
      </w:r>
      <w:r w:rsidR="000D3746">
        <w:rPr>
          <w:rFonts w:ascii="Arial" w:hAnsi="Arial" w:cs="Arial"/>
        </w:rPr>
        <w:t xml:space="preserve">(1) </w:t>
      </w:r>
      <w:r w:rsidR="00CB0469" w:rsidRPr="00004CF6">
        <w:rPr>
          <w:rFonts w:ascii="Arial" w:hAnsi="Arial" w:cs="Arial"/>
        </w:rPr>
        <w:t xml:space="preserve">of the following reference compendia: the American Hospital Formulary Service-Drug Information; National Comprehensive Cancer Networks Drugs and Biologics Compendium; Thomson Micromedex </w:t>
      </w:r>
      <w:proofErr w:type="spellStart"/>
      <w:r w:rsidR="00CB0469" w:rsidRPr="00004CF6">
        <w:rPr>
          <w:rFonts w:ascii="Arial" w:hAnsi="Arial" w:cs="Arial"/>
        </w:rPr>
        <w:t>DrugDex</w:t>
      </w:r>
      <w:proofErr w:type="spellEnd"/>
      <w:r w:rsidR="00CB0469" w:rsidRPr="00004CF6">
        <w:rPr>
          <w:rFonts w:ascii="Arial" w:hAnsi="Arial" w:cs="Arial"/>
        </w:rPr>
        <w:t>; Elsevier Gold Standard’s Clinical Pharmacology; or other authoritative compendia as identified by the Federal Secretary of Health and Human Services or the Centers for Medicare and Medicaid Services; or recommended by review article or editorial comment in a major peer reviewed professional journal.</w:t>
      </w:r>
    </w:p>
    <w:p w14:paraId="3CFADEEE" w14:textId="77777777" w:rsidR="002A32C9" w:rsidRPr="00004CF6" w:rsidRDefault="00A221B8" w:rsidP="00C713B3">
      <w:pPr>
        <w:numPr>
          <w:ilvl w:val="0"/>
          <w:numId w:val="5"/>
        </w:numPr>
        <w:autoSpaceDE w:val="0"/>
        <w:autoSpaceDN w:val="0"/>
        <w:adjustRightInd w:val="0"/>
        <w:rPr>
          <w:rFonts w:ascii="Arial" w:hAnsi="Arial" w:cs="Arial"/>
        </w:rPr>
      </w:pPr>
      <w:r w:rsidRPr="00004CF6">
        <w:rPr>
          <w:rFonts w:ascii="Arial" w:hAnsi="Arial" w:cs="Arial"/>
        </w:rPr>
        <w:t>Orally administered anticancer medication used to kill or slow the growth of cancerous cells.</w:t>
      </w:r>
    </w:p>
    <w:p w14:paraId="7F472A4C" w14:textId="77777777" w:rsidR="00FA612E" w:rsidRDefault="00CF1651" w:rsidP="00C713B3">
      <w:pPr>
        <w:numPr>
          <w:ilvl w:val="0"/>
          <w:numId w:val="5"/>
        </w:numPr>
        <w:autoSpaceDE w:val="0"/>
        <w:autoSpaceDN w:val="0"/>
        <w:adjustRightInd w:val="0"/>
        <w:rPr>
          <w:rFonts w:ascii="Arial" w:hAnsi="Arial" w:cs="Arial"/>
        </w:rPr>
      </w:pPr>
      <w:r>
        <w:rPr>
          <w:rFonts w:ascii="Arial" w:hAnsi="Arial" w:cs="Arial"/>
        </w:rPr>
        <w:t>S</w:t>
      </w:r>
      <w:r w:rsidR="003F28AC">
        <w:rPr>
          <w:rFonts w:ascii="Arial" w:hAnsi="Arial" w:cs="Arial"/>
        </w:rPr>
        <w:t>moking cessation</w:t>
      </w:r>
      <w:r>
        <w:rPr>
          <w:rFonts w:ascii="Arial" w:hAnsi="Arial" w:cs="Arial"/>
        </w:rPr>
        <w:t xml:space="preserve"> drugs</w:t>
      </w:r>
      <w:r w:rsidR="00045CF4">
        <w:rPr>
          <w:rFonts w:ascii="Arial" w:hAnsi="Arial" w:cs="Arial"/>
        </w:rPr>
        <w:t>,</w:t>
      </w:r>
      <w:r>
        <w:rPr>
          <w:rFonts w:ascii="Arial" w:hAnsi="Arial" w:cs="Arial"/>
        </w:rPr>
        <w:t xml:space="preserve"> including over-the-counter drugs </w:t>
      </w:r>
      <w:r w:rsidR="00715984">
        <w:rPr>
          <w:rFonts w:ascii="Arial" w:hAnsi="Arial" w:cs="Arial"/>
        </w:rPr>
        <w:t xml:space="preserve">for which there is a written order </w:t>
      </w:r>
      <w:r>
        <w:rPr>
          <w:rFonts w:ascii="Arial" w:hAnsi="Arial" w:cs="Arial"/>
        </w:rPr>
        <w:t>and Prescription Drugs</w:t>
      </w:r>
      <w:r w:rsidR="00CD74AE">
        <w:rPr>
          <w:rFonts w:ascii="Arial" w:hAnsi="Arial" w:cs="Arial"/>
        </w:rPr>
        <w:t xml:space="preserve"> prescribed by a Provider</w:t>
      </w:r>
      <w:r w:rsidR="003F28AC">
        <w:rPr>
          <w:rFonts w:ascii="Arial" w:hAnsi="Arial" w:cs="Arial"/>
        </w:rPr>
        <w:t>.</w:t>
      </w:r>
    </w:p>
    <w:p w14:paraId="682E9DA4" w14:textId="77777777" w:rsidR="00396119" w:rsidRDefault="00396119" w:rsidP="00C713B3">
      <w:pPr>
        <w:numPr>
          <w:ilvl w:val="0"/>
          <w:numId w:val="5"/>
        </w:numPr>
        <w:autoSpaceDE w:val="0"/>
        <w:autoSpaceDN w:val="0"/>
        <w:adjustRightInd w:val="0"/>
        <w:rPr>
          <w:rFonts w:ascii="Arial" w:hAnsi="Arial" w:cs="Arial"/>
        </w:rPr>
      </w:pPr>
      <w:r>
        <w:rPr>
          <w:rFonts w:ascii="Arial" w:hAnsi="Arial" w:cs="Arial"/>
        </w:rPr>
        <w:t>Preventive Prescription Drugs,</w:t>
      </w:r>
      <w:r w:rsidRPr="00A44334">
        <w:rPr>
          <w:rFonts w:ascii="Arial" w:hAnsi="Arial" w:cs="Arial"/>
        </w:rPr>
        <w:t xml:space="preserve"> </w:t>
      </w:r>
      <w:r>
        <w:rPr>
          <w:rFonts w:ascii="Arial" w:hAnsi="Arial" w:cs="Arial"/>
        </w:rPr>
        <w:t xml:space="preserve">including over-the-counter drugs for which there is a written order, </w:t>
      </w:r>
      <w:r w:rsidRPr="0015220A">
        <w:rPr>
          <w:rFonts w:ascii="Arial" w:hAnsi="Arial" w:cs="Arial"/>
        </w:rPr>
        <w:t xml:space="preserve">provided in accordance with the comprehensive guidelines supported by the Health Resources and Services Administration (“HRSA”) or </w:t>
      </w:r>
      <w:r>
        <w:rPr>
          <w:rFonts w:ascii="Arial" w:hAnsi="Arial" w:cs="Arial"/>
        </w:rPr>
        <w:t>that</w:t>
      </w:r>
      <w:r w:rsidRPr="0015220A">
        <w:rPr>
          <w:rFonts w:ascii="Arial" w:hAnsi="Arial" w:cs="Arial"/>
        </w:rPr>
        <w:t xml:space="preserve"> have an “A” or “B” rating from the United States Preventive Services Task Force (“USPSTF”)</w:t>
      </w:r>
      <w:r>
        <w:rPr>
          <w:rFonts w:ascii="Arial" w:hAnsi="Arial" w:cs="Arial"/>
        </w:rPr>
        <w:t>.</w:t>
      </w:r>
    </w:p>
    <w:p w14:paraId="5F629C7B" w14:textId="77777777" w:rsidR="00602119" w:rsidRDefault="00602119" w:rsidP="00C713B3">
      <w:pPr>
        <w:numPr>
          <w:ilvl w:val="0"/>
          <w:numId w:val="5"/>
        </w:numPr>
        <w:autoSpaceDE w:val="0"/>
        <w:autoSpaceDN w:val="0"/>
        <w:adjustRightInd w:val="0"/>
        <w:rPr>
          <w:rFonts w:ascii="Arial" w:hAnsi="Arial" w:cs="Arial"/>
        </w:rPr>
      </w:pPr>
      <w:r>
        <w:rPr>
          <w:rFonts w:ascii="Arial" w:hAnsi="Arial" w:cs="Arial"/>
        </w:rPr>
        <w:t>Prescription drugs for pre-exposure prophylaxis (</w:t>
      </w:r>
      <w:proofErr w:type="spellStart"/>
      <w:r>
        <w:rPr>
          <w:rFonts w:ascii="Arial" w:hAnsi="Arial" w:cs="Arial"/>
        </w:rPr>
        <w:t>PrEP</w:t>
      </w:r>
      <w:proofErr w:type="spellEnd"/>
      <w:r>
        <w:rPr>
          <w:rFonts w:ascii="Arial" w:hAnsi="Arial" w:cs="Arial"/>
        </w:rPr>
        <w:t xml:space="preserve">) and post-exposure prophylaxis (PEP) to prevent HIV infection.   </w:t>
      </w:r>
    </w:p>
    <w:p w14:paraId="6519F6D8" w14:textId="6365F926" w:rsidR="008F26A2" w:rsidRDefault="0029134B" w:rsidP="00C713B3">
      <w:pPr>
        <w:numPr>
          <w:ilvl w:val="0"/>
          <w:numId w:val="5"/>
        </w:numPr>
        <w:autoSpaceDE w:val="0"/>
        <w:autoSpaceDN w:val="0"/>
        <w:adjustRightInd w:val="0"/>
        <w:rPr>
          <w:rFonts w:ascii="Arial" w:hAnsi="Arial" w:cs="Arial"/>
        </w:rPr>
      </w:pPr>
      <w:r>
        <w:rPr>
          <w:rFonts w:ascii="Arial" w:hAnsi="Arial" w:cs="Arial"/>
        </w:rPr>
        <w:t>Prescription Drugs</w:t>
      </w:r>
      <w:r w:rsidR="008F26A2">
        <w:rPr>
          <w:rFonts w:ascii="Arial" w:hAnsi="Arial" w:cs="Arial"/>
        </w:rPr>
        <w:t xml:space="preserve"> for the treatment of </w:t>
      </w:r>
      <w:r w:rsidR="00755640">
        <w:rPr>
          <w:rFonts w:ascii="Arial" w:hAnsi="Arial" w:cs="Arial"/>
        </w:rPr>
        <w:t xml:space="preserve">mental health and </w:t>
      </w:r>
      <w:r w:rsidR="008F26A2">
        <w:rPr>
          <w:rFonts w:ascii="Arial" w:hAnsi="Arial" w:cs="Arial"/>
        </w:rPr>
        <w:t>substance use disorders, including drugs for detoxification</w:t>
      </w:r>
      <w:r w:rsidR="00A0093B">
        <w:rPr>
          <w:rFonts w:ascii="Arial" w:hAnsi="Arial" w:cs="Arial"/>
        </w:rPr>
        <w:t xml:space="preserve"> and</w:t>
      </w:r>
      <w:r w:rsidR="008F26A2">
        <w:rPr>
          <w:rFonts w:ascii="Arial" w:hAnsi="Arial" w:cs="Arial"/>
        </w:rPr>
        <w:t xml:space="preserve"> maintenance </w:t>
      </w:r>
      <w:r w:rsidR="00A0093B">
        <w:rPr>
          <w:rFonts w:ascii="Arial" w:hAnsi="Arial" w:cs="Arial"/>
        </w:rPr>
        <w:t xml:space="preserve">treatment, all buprenorphine products, methadone, and long-acting injectable naltrexone, </w:t>
      </w:r>
      <w:r w:rsidR="008F26A2">
        <w:rPr>
          <w:rFonts w:ascii="Arial" w:hAnsi="Arial" w:cs="Arial"/>
        </w:rPr>
        <w:t xml:space="preserve">and </w:t>
      </w:r>
      <w:r w:rsidR="00A0093B">
        <w:rPr>
          <w:rFonts w:ascii="Arial" w:hAnsi="Arial" w:cs="Arial"/>
        </w:rPr>
        <w:t xml:space="preserve">opioid </w:t>
      </w:r>
      <w:r w:rsidR="008F26A2">
        <w:rPr>
          <w:rFonts w:ascii="Arial" w:hAnsi="Arial" w:cs="Arial"/>
        </w:rPr>
        <w:t>overdose reversal</w:t>
      </w:r>
      <w:r w:rsidR="00A0093B">
        <w:rPr>
          <w:rFonts w:ascii="Arial" w:hAnsi="Arial" w:cs="Arial"/>
        </w:rPr>
        <w:t xml:space="preserve"> medication, including when dispensed </w:t>
      </w:r>
      <w:proofErr w:type="gramStart"/>
      <w:r w:rsidR="00A0093B">
        <w:rPr>
          <w:rFonts w:ascii="Arial" w:hAnsi="Arial" w:cs="Arial"/>
        </w:rPr>
        <w:t>over-the-</w:t>
      </w:r>
      <w:r w:rsidR="00CC79FC">
        <w:rPr>
          <w:rFonts w:ascii="Arial" w:hAnsi="Arial" w:cs="Arial"/>
        </w:rPr>
        <w:t>counter</w:t>
      </w:r>
      <w:proofErr w:type="gramEnd"/>
      <w:r w:rsidR="008F26A2">
        <w:rPr>
          <w:rFonts w:ascii="Arial" w:hAnsi="Arial" w:cs="Arial"/>
        </w:rPr>
        <w:t>.</w:t>
      </w:r>
    </w:p>
    <w:p w14:paraId="301FA658" w14:textId="77777777" w:rsidR="001D6D66" w:rsidRPr="001D6D66" w:rsidRDefault="002A32C9" w:rsidP="00305106">
      <w:pPr>
        <w:numPr>
          <w:ilvl w:val="0"/>
          <w:numId w:val="5"/>
        </w:numPr>
        <w:autoSpaceDE w:val="0"/>
        <w:autoSpaceDN w:val="0"/>
        <w:adjustRightInd w:val="0"/>
        <w:rPr>
          <w:rFonts w:ascii="Arial" w:hAnsi="Arial" w:cs="Arial"/>
        </w:rPr>
      </w:pPr>
      <w:r w:rsidRPr="00FA612E">
        <w:rPr>
          <w:rFonts w:ascii="Arial" w:hAnsi="Arial" w:cs="Arial"/>
        </w:rPr>
        <w:t>[Contraceptive drugs</w:t>
      </w:r>
      <w:r w:rsidR="00152020">
        <w:rPr>
          <w:rFonts w:ascii="Arial" w:hAnsi="Arial" w:cs="Arial"/>
        </w:rPr>
        <w:t>,</w:t>
      </w:r>
      <w:r w:rsidRPr="00FA612E">
        <w:rPr>
          <w:rFonts w:ascii="Arial" w:hAnsi="Arial" w:cs="Arial"/>
        </w:rPr>
        <w:t xml:space="preserve"> </w:t>
      </w:r>
      <w:proofErr w:type="gramStart"/>
      <w:r w:rsidRPr="00FA612E">
        <w:rPr>
          <w:rFonts w:ascii="Arial" w:hAnsi="Arial" w:cs="Arial"/>
        </w:rPr>
        <w:t>devices</w:t>
      </w:r>
      <w:proofErr w:type="gramEnd"/>
      <w:r w:rsidRPr="00FA612E">
        <w:rPr>
          <w:rFonts w:ascii="Arial" w:hAnsi="Arial" w:cs="Arial"/>
        </w:rPr>
        <w:t xml:space="preserve"> </w:t>
      </w:r>
      <w:r w:rsidR="00A7731A">
        <w:rPr>
          <w:rFonts w:ascii="Arial" w:hAnsi="Arial" w:cs="Arial"/>
        </w:rPr>
        <w:t>and</w:t>
      </w:r>
      <w:r w:rsidR="00A7731A" w:rsidRPr="00FA612E">
        <w:rPr>
          <w:rFonts w:ascii="Arial" w:hAnsi="Arial" w:cs="Arial"/>
        </w:rPr>
        <w:t xml:space="preserve"> </w:t>
      </w:r>
      <w:r w:rsidR="00F553B7">
        <w:rPr>
          <w:rFonts w:ascii="Arial" w:hAnsi="Arial" w:cs="Arial"/>
        </w:rPr>
        <w:t>other products</w:t>
      </w:r>
      <w:r w:rsidR="00FD15D0">
        <w:rPr>
          <w:rFonts w:ascii="Arial" w:hAnsi="Arial" w:cs="Arial"/>
        </w:rPr>
        <w:t>, including</w:t>
      </w:r>
      <w:r w:rsidR="00F553B7">
        <w:rPr>
          <w:rFonts w:ascii="Arial" w:hAnsi="Arial" w:cs="Arial"/>
        </w:rPr>
        <w:t xml:space="preserve"> over-the-counter contraceptive drugs, devices and other products</w:t>
      </w:r>
      <w:r w:rsidR="00FD15D0">
        <w:rPr>
          <w:rFonts w:ascii="Arial" w:hAnsi="Arial" w:cs="Arial"/>
        </w:rPr>
        <w:t>,</w:t>
      </w:r>
      <w:r w:rsidR="00F553B7">
        <w:rPr>
          <w:rFonts w:ascii="Arial" w:hAnsi="Arial" w:cs="Arial"/>
        </w:rPr>
        <w:t xml:space="preserve"> </w:t>
      </w:r>
      <w:r w:rsidR="00FD15D0">
        <w:rPr>
          <w:rFonts w:ascii="Arial" w:hAnsi="Arial" w:cs="Arial"/>
        </w:rPr>
        <w:t xml:space="preserve">approved by the FDA and </w:t>
      </w:r>
      <w:r w:rsidR="00F553B7">
        <w:rPr>
          <w:rFonts w:ascii="Arial" w:hAnsi="Arial" w:cs="Arial"/>
        </w:rPr>
        <w:t xml:space="preserve">as prescribed or otherwise authorized under State or Federal law.  “Over-the-counter contraceptive products” means those products provided for in </w:t>
      </w:r>
      <w:r w:rsidR="00F553B7">
        <w:rPr>
          <w:rFonts w:ascii="Arial" w:hAnsi="Arial" w:cs="Arial"/>
        </w:rPr>
        <w:lastRenderedPageBreak/>
        <w:t>comprehensive guidelines supported by HRSA.  Coverage also includes emergency contraception when provided pursuant to a prescription or order or when law</w:t>
      </w:r>
      <w:r w:rsidR="00071CC1">
        <w:rPr>
          <w:rFonts w:ascii="Arial" w:hAnsi="Arial" w:cs="Arial"/>
        </w:rPr>
        <w:t xml:space="preserve">fully provided </w:t>
      </w:r>
      <w:proofErr w:type="gramStart"/>
      <w:r w:rsidR="00071CC1">
        <w:rPr>
          <w:rFonts w:ascii="Arial" w:hAnsi="Arial" w:cs="Arial"/>
        </w:rPr>
        <w:t>over-the-counter</w:t>
      </w:r>
      <w:proofErr w:type="gramEnd"/>
      <w:r w:rsidR="0050074A">
        <w:rPr>
          <w:rFonts w:ascii="Arial" w:hAnsi="Arial" w:cs="Arial"/>
        </w:rPr>
        <w:t>.</w:t>
      </w:r>
      <w:r w:rsidR="00685D00">
        <w:rPr>
          <w:rFonts w:ascii="Arial" w:hAnsi="Arial" w:cs="Arial"/>
        </w:rPr>
        <w:t xml:space="preserve">  You may request coverage for an alternative version of a contraceptive drug, </w:t>
      </w:r>
      <w:proofErr w:type="gramStart"/>
      <w:r w:rsidR="00685D00">
        <w:rPr>
          <w:rFonts w:ascii="Arial" w:hAnsi="Arial" w:cs="Arial"/>
        </w:rPr>
        <w:t>device</w:t>
      </w:r>
      <w:proofErr w:type="gramEnd"/>
      <w:r w:rsidR="00685D00">
        <w:rPr>
          <w:rFonts w:ascii="Arial" w:hAnsi="Arial" w:cs="Arial"/>
        </w:rPr>
        <w:t xml:space="preserve"> and other product if the Covered contraceptive drug, device and other product </w:t>
      </w:r>
      <w:r w:rsidR="005D0584">
        <w:rPr>
          <w:rFonts w:ascii="Arial" w:hAnsi="Arial" w:cs="Arial"/>
        </w:rPr>
        <w:t>is not available or is</w:t>
      </w:r>
      <w:r w:rsidR="00685D00">
        <w:rPr>
          <w:rFonts w:ascii="Arial" w:hAnsi="Arial" w:cs="Arial"/>
        </w:rPr>
        <w:t xml:space="preserve"> deemed medically inadvisable</w:t>
      </w:r>
      <w:r w:rsidR="005D0584">
        <w:rPr>
          <w:rFonts w:ascii="Arial" w:hAnsi="Arial" w:cs="Arial"/>
        </w:rPr>
        <w:t>,</w:t>
      </w:r>
      <w:r w:rsidR="00685D00">
        <w:rPr>
          <w:rFonts w:ascii="Arial" w:hAnsi="Arial" w:cs="Arial"/>
        </w:rPr>
        <w:t xml:space="preserve"> as determined by Your attending Health Care Provider.</w:t>
      </w:r>
      <w:r w:rsidR="00A0093B">
        <w:rPr>
          <w:rFonts w:ascii="Arial" w:hAnsi="Arial" w:cs="Arial"/>
        </w:rPr>
        <w:t xml:space="preserve">  You may request an exception by having Your attending Health Care Provider complete the Contraception Exception Form and sending it to Us.  </w:t>
      </w:r>
      <w:r w:rsidR="00A0093B">
        <w:rPr>
          <w:rFonts w:ascii="Arial" w:hAnsi="Arial" w:cs="Arial"/>
          <w:color w:val="000000"/>
        </w:rPr>
        <w:t>Visit Our website [at XXX] or call [XXX; the number on Your ID card] get a copy of the form or to find out more about this exception process.</w:t>
      </w:r>
      <w:r w:rsidRPr="00FA612E">
        <w:rPr>
          <w:rFonts w:ascii="Arial" w:hAnsi="Arial" w:cs="Arial"/>
        </w:rPr>
        <w:t>]</w:t>
      </w:r>
      <w:r w:rsidR="00A0093B">
        <w:rPr>
          <w:rFonts w:ascii="Arial" w:hAnsi="Arial" w:cs="Arial"/>
        </w:rPr>
        <w:t xml:space="preserve">  </w:t>
      </w:r>
    </w:p>
    <w:p w14:paraId="493D4AB2" w14:textId="77777777" w:rsidR="00FA612E" w:rsidRPr="001D6D66" w:rsidRDefault="00FA612E" w:rsidP="00C713B3">
      <w:pPr>
        <w:autoSpaceDE w:val="0"/>
        <w:autoSpaceDN w:val="0"/>
        <w:adjustRightInd w:val="0"/>
        <w:ind w:left="720"/>
        <w:rPr>
          <w:rFonts w:ascii="Arial" w:hAnsi="Arial" w:cs="Arial"/>
        </w:rPr>
      </w:pPr>
      <w:r w:rsidRPr="001D6D66">
        <w:rPr>
          <w:rFonts w:ascii="Arial" w:hAnsi="Arial" w:cs="Arial"/>
          <w:i/>
        </w:rPr>
        <w:t xml:space="preserve">{Drafting Note:  For groups that meet the religious employer exception in </w:t>
      </w:r>
      <w:r w:rsidR="009A7A9E" w:rsidRPr="001D6D66">
        <w:rPr>
          <w:rFonts w:ascii="Arial" w:hAnsi="Arial" w:cs="Arial"/>
          <w:i/>
        </w:rPr>
        <w:t xml:space="preserve">Insurance Law </w:t>
      </w:r>
      <w:r w:rsidRPr="001D6D66">
        <w:rPr>
          <w:rFonts w:ascii="Arial" w:hAnsi="Arial" w:cs="Arial"/>
          <w:i/>
        </w:rPr>
        <w:t>Sections 3221(l)(16)(A)(1) and 4303(cc)(1)(A)</w:t>
      </w:r>
      <w:r w:rsidR="00CF0EFA">
        <w:rPr>
          <w:rFonts w:ascii="Arial" w:hAnsi="Arial" w:cs="Arial"/>
          <w:i/>
        </w:rPr>
        <w:t>,</w:t>
      </w:r>
      <w:r w:rsidRPr="001D6D66">
        <w:rPr>
          <w:rFonts w:ascii="Arial" w:hAnsi="Arial" w:cs="Arial"/>
          <w:i/>
        </w:rPr>
        <w:t xml:space="preserve"> such coverage may be offered by rider.}</w:t>
      </w:r>
    </w:p>
    <w:p w14:paraId="4F676881" w14:textId="77777777" w:rsidR="00FA612E" w:rsidRPr="00FA612E" w:rsidRDefault="00FA612E" w:rsidP="00C713B3">
      <w:pPr>
        <w:widowControl w:val="0"/>
        <w:autoSpaceDE w:val="0"/>
        <w:autoSpaceDN w:val="0"/>
        <w:adjustRightInd w:val="0"/>
        <w:spacing w:after="51"/>
        <w:ind w:left="360"/>
        <w:rPr>
          <w:rFonts w:ascii="Arial" w:hAnsi="Arial" w:cs="Arial"/>
        </w:rPr>
      </w:pPr>
    </w:p>
    <w:p w14:paraId="4D20EE89" w14:textId="77777777" w:rsidR="001D6D66" w:rsidRDefault="00CC12F2" w:rsidP="004679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04CF6">
        <w:rPr>
          <w:rFonts w:ascii="Arial" w:hAnsi="Arial" w:cs="Arial"/>
        </w:rPr>
        <w:t>[</w:t>
      </w:r>
      <w:r w:rsidR="00092D99" w:rsidRPr="00004CF6">
        <w:rPr>
          <w:rFonts w:ascii="Arial" w:hAnsi="Arial" w:cs="Arial"/>
        </w:rPr>
        <w:t>You</w:t>
      </w:r>
      <w:r w:rsidR="00DD1905" w:rsidRPr="00004CF6">
        <w:rPr>
          <w:rFonts w:ascii="Arial" w:hAnsi="Arial" w:cs="Arial"/>
        </w:rPr>
        <w:t xml:space="preserve"> </w:t>
      </w:r>
      <w:r w:rsidR="00425274">
        <w:rPr>
          <w:rFonts w:ascii="Arial" w:hAnsi="Arial" w:cs="Arial"/>
        </w:rPr>
        <w:t>may request a copy of Our F</w:t>
      </w:r>
      <w:r w:rsidR="00DD1905" w:rsidRPr="00004CF6">
        <w:rPr>
          <w:rFonts w:ascii="Arial" w:hAnsi="Arial" w:cs="Arial"/>
        </w:rPr>
        <w:t>ormulary</w:t>
      </w:r>
      <w:r w:rsidR="00425274">
        <w:rPr>
          <w:rFonts w:ascii="Arial" w:hAnsi="Arial" w:cs="Arial"/>
        </w:rPr>
        <w:t>.]  [Our F</w:t>
      </w:r>
      <w:r w:rsidR="00FA612E">
        <w:rPr>
          <w:rFonts w:ascii="Arial" w:hAnsi="Arial" w:cs="Arial"/>
        </w:rPr>
        <w:t xml:space="preserve">ormulary is also available on Our website </w:t>
      </w:r>
      <w:r w:rsidR="00A10C86">
        <w:rPr>
          <w:rFonts w:ascii="Arial" w:hAnsi="Arial" w:cs="Arial"/>
        </w:rPr>
        <w:t>[</w:t>
      </w:r>
      <w:r w:rsidR="00FA612E">
        <w:rPr>
          <w:rFonts w:ascii="Arial" w:hAnsi="Arial" w:cs="Arial"/>
        </w:rPr>
        <w:t>at XXX]</w:t>
      </w:r>
      <w:r w:rsidR="00DD1905" w:rsidRPr="00004CF6">
        <w:rPr>
          <w:rFonts w:ascii="Arial" w:hAnsi="Arial" w:cs="Arial"/>
        </w:rPr>
        <w:t>.</w:t>
      </w:r>
      <w:r w:rsidRPr="00004CF6">
        <w:rPr>
          <w:rFonts w:ascii="Arial" w:hAnsi="Arial" w:cs="Arial"/>
        </w:rPr>
        <w:t>]</w:t>
      </w:r>
      <w:r w:rsidR="00DD1905" w:rsidRPr="00004CF6">
        <w:rPr>
          <w:rFonts w:ascii="Arial" w:hAnsi="Arial" w:cs="Arial"/>
        </w:rPr>
        <w:t xml:space="preserve">  </w:t>
      </w:r>
      <w:r w:rsidR="00092D99" w:rsidRPr="00004CF6">
        <w:rPr>
          <w:rFonts w:ascii="Arial" w:hAnsi="Arial" w:cs="Arial"/>
        </w:rPr>
        <w:t>You</w:t>
      </w:r>
      <w:r w:rsidR="00DD1905" w:rsidRPr="00004CF6">
        <w:rPr>
          <w:rFonts w:ascii="Arial" w:hAnsi="Arial" w:cs="Arial"/>
        </w:rPr>
        <w:t xml:space="preserve"> may inquire if a specific drug is Covered under this </w:t>
      </w:r>
      <w:r w:rsidR="00DD2F77" w:rsidRPr="00004CF6">
        <w:rPr>
          <w:rFonts w:ascii="Arial" w:hAnsi="Arial" w:cs="Arial"/>
        </w:rPr>
        <w:t>[</w:t>
      </w:r>
      <w:r w:rsidR="00DD1905" w:rsidRPr="00004CF6">
        <w:rPr>
          <w:rFonts w:ascii="Arial" w:hAnsi="Arial" w:cs="Arial"/>
        </w:rPr>
        <w:t>Certificate</w:t>
      </w:r>
      <w:r w:rsidR="00DD2F77" w:rsidRPr="00004CF6">
        <w:rPr>
          <w:rFonts w:ascii="Arial" w:hAnsi="Arial" w:cs="Arial"/>
        </w:rPr>
        <w:t>; Contract; Policy]</w:t>
      </w:r>
      <w:r w:rsidR="00FA612E">
        <w:rPr>
          <w:rFonts w:ascii="Arial" w:hAnsi="Arial" w:cs="Arial"/>
        </w:rPr>
        <w:t xml:space="preserve"> by contacting </w:t>
      </w:r>
      <w:r w:rsidR="00FA612E" w:rsidRPr="0060499D">
        <w:rPr>
          <w:rFonts w:ascii="Arial" w:hAnsi="Arial" w:cs="Arial"/>
          <w:caps/>
        </w:rPr>
        <w:t>u</w:t>
      </w:r>
      <w:r w:rsidR="00FA612E">
        <w:rPr>
          <w:rFonts w:ascii="Arial" w:hAnsi="Arial" w:cs="Arial"/>
        </w:rPr>
        <w:t>s at [XXX</w:t>
      </w:r>
      <w:r w:rsidR="005B16D1">
        <w:rPr>
          <w:rFonts w:ascii="Arial" w:hAnsi="Arial" w:cs="Arial"/>
        </w:rPr>
        <w:t xml:space="preserve">; </w:t>
      </w:r>
      <w:r w:rsidR="00FA612E">
        <w:rPr>
          <w:rFonts w:ascii="Arial" w:hAnsi="Arial" w:cs="Arial"/>
        </w:rPr>
        <w:t>the number on Your ID card]</w:t>
      </w:r>
      <w:r w:rsidR="00DD1905" w:rsidRPr="00004CF6">
        <w:rPr>
          <w:rFonts w:ascii="Arial" w:hAnsi="Arial" w:cs="Arial"/>
        </w:rPr>
        <w:t>.</w:t>
      </w:r>
      <w:r w:rsidRPr="00004CF6">
        <w:rPr>
          <w:rFonts w:ascii="Arial" w:hAnsi="Arial" w:cs="Arial"/>
        </w:rPr>
        <w:t xml:space="preserve">  </w:t>
      </w:r>
    </w:p>
    <w:p w14:paraId="036BD72A" w14:textId="77777777" w:rsidR="00DD1905" w:rsidRPr="00004CF6" w:rsidRDefault="00CC12F2" w:rsidP="004679B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sidRPr="00004CF6">
        <w:rPr>
          <w:rFonts w:ascii="Arial" w:hAnsi="Arial" w:cs="Arial"/>
          <w:i/>
        </w:rPr>
        <w:t>{Drafting Note:  Plans that use a formulary mus</w:t>
      </w:r>
      <w:r w:rsidR="00FA612E">
        <w:rPr>
          <w:rFonts w:ascii="Arial" w:hAnsi="Arial" w:cs="Arial"/>
          <w:i/>
        </w:rPr>
        <w:t xml:space="preserve">t permit members to </w:t>
      </w:r>
      <w:r w:rsidR="00AC6E56">
        <w:rPr>
          <w:rFonts w:ascii="Arial" w:hAnsi="Arial" w:cs="Arial"/>
          <w:i/>
        </w:rPr>
        <w:t>request a copy of the formulary</w:t>
      </w:r>
      <w:r w:rsidRPr="00004CF6">
        <w:rPr>
          <w:rFonts w:ascii="Arial" w:hAnsi="Arial" w:cs="Arial"/>
          <w:i/>
        </w:rPr>
        <w:t xml:space="preserve">.  Omit </w:t>
      </w:r>
      <w:r w:rsidR="001F18AD">
        <w:rPr>
          <w:rFonts w:ascii="Arial" w:hAnsi="Arial" w:cs="Arial"/>
          <w:i/>
        </w:rPr>
        <w:t xml:space="preserve">the </w:t>
      </w:r>
      <w:r w:rsidR="00FA612E">
        <w:rPr>
          <w:rFonts w:ascii="Arial" w:hAnsi="Arial" w:cs="Arial"/>
          <w:i/>
        </w:rPr>
        <w:t xml:space="preserve">bracketed language </w:t>
      </w:r>
      <w:r w:rsidRPr="00004CF6">
        <w:rPr>
          <w:rFonts w:ascii="Arial" w:hAnsi="Arial" w:cs="Arial"/>
          <w:i/>
        </w:rPr>
        <w:t>if the plan does not use a formulary.}</w:t>
      </w:r>
    </w:p>
    <w:p w14:paraId="5B2A0E1E" w14:textId="77777777" w:rsidR="00DD1905" w:rsidRPr="00004CF6" w:rsidRDefault="00DD1905" w:rsidP="004679BD">
      <w:pPr>
        <w:autoSpaceDE w:val="0"/>
        <w:autoSpaceDN w:val="0"/>
        <w:adjustRightInd w:val="0"/>
        <w:rPr>
          <w:rFonts w:ascii="Arial" w:hAnsi="Arial" w:cs="Arial"/>
        </w:rPr>
      </w:pPr>
    </w:p>
    <w:p w14:paraId="776C8703" w14:textId="77777777" w:rsidR="00DA4CF9" w:rsidRPr="00B32E9A" w:rsidRDefault="00965A7A" w:rsidP="00C713B3">
      <w:pPr>
        <w:autoSpaceDE w:val="0"/>
        <w:autoSpaceDN w:val="0"/>
        <w:adjustRightInd w:val="0"/>
        <w:rPr>
          <w:rFonts w:ascii="Arial" w:hAnsi="Arial" w:cs="Arial"/>
          <w:b/>
        </w:rPr>
      </w:pPr>
      <w:r>
        <w:rPr>
          <w:rFonts w:ascii="Arial" w:hAnsi="Arial" w:cs="Arial"/>
          <w:b/>
        </w:rPr>
        <w:t xml:space="preserve">B.  </w:t>
      </w:r>
      <w:r w:rsidR="00DA4CF9" w:rsidRPr="00004CF6">
        <w:rPr>
          <w:rFonts w:ascii="Arial" w:hAnsi="Arial" w:cs="Arial"/>
          <w:b/>
        </w:rPr>
        <w:t>Refills</w:t>
      </w:r>
      <w:r w:rsidR="002B671A">
        <w:rPr>
          <w:rFonts w:ascii="Arial" w:hAnsi="Arial" w:cs="Arial"/>
          <w:b/>
        </w:rPr>
        <w:t>.</w:t>
      </w:r>
    </w:p>
    <w:p w14:paraId="1984706F" w14:textId="77777777" w:rsidR="00AD7368" w:rsidRPr="00004CF6" w:rsidRDefault="00AC6E56" w:rsidP="00C713B3">
      <w:pPr>
        <w:autoSpaceDE w:val="0"/>
        <w:autoSpaceDN w:val="0"/>
        <w:adjustRightInd w:val="0"/>
        <w:rPr>
          <w:rFonts w:ascii="Arial" w:hAnsi="Arial" w:cs="Arial"/>
        </w:rPr>
      </w:pPr>
      <w:r>
        <w:rPr>
          <w:rFonts w:ascii="Arial" w:hAnsi="Arial" w:cs="Arial"/>
        </w:rPr>
        <w:t>We Cover R</w:t>
      </w:r>
      <w:r w:rsidR="00AD7368" w:rsidRPr="00004CF6">
        <w:rPr>
          <w:rFonts w:ascii="Arial" w:hAnsi="Arial" w:cs="Arial"/>
        </w:rPr>
        <w:t>efills of Prescription Drug</w:t>
      </w:r>
      <w:r w:rsidR="00E856A4" w:rsidRPr="00004CF6">
        <w:rPr>
          <w:rFonts w:ascii="Arial" w:hAnsi="Arial" w:cs="Arial"/>
        </w:rPr>
        <w:t xml:space="preserve">s </w:t>
      </w:r>
      <w:r w:rsidR="00AD7368" w:rsidRPr="00004CF6">
        <w:rPr>
          <w:rFonts w:ascii="Arial" w:hAnsi="Arial" w:cs="Arial"/>
        </w:rPr>
        <w:t>only when dispensed</w:t>
      </w:r>
      <w:r w:rsidR="00B648A7" w:rsidRPr="00004CF6">
        <w:rPr>
          <w:rFonts w:ascii="Arial" w:hAnsi="Arial" w:cs="Arial"/>
        </w:rPr>
        <w:t xml:space="preserve"> at </w:t>
      </w:r>
      <w:r w:rsidR="00637FDA" w:rsidRPr="00004CF6">
        <w:rPr>
          <w:rFonts w:ascii="Arial" w:hAnsi="Arial" w:cs="Arial"/>
        </w:rPr>
        <w:t xml:space="preserve">a </w:t>
      </w:r>
      <w:r w:rsidR="00B648A7" w:rsidRPr="00004CF6">
        <w:rPr>
          <w:rFonts w:ascii="Arial" w:hAnsi="Arial" w:cs="Arial"/>
        </w:rPr>
        <w:t>retail</w:t>
      </w:r>
      <w:r w:rsidR="00B12745">
        <w:rPr>
          <w:rFonts w:ascii="Arial" w:hAnsi="Arial" w:cs="Arial"/>
        </w:rPr>
        <w:t>[,]</w:t>
      </w:r>
      <w:r w:rsidR="00AD7368" w:rsidRPr="00004CF6">
        <w:rPr>
          <w:rFonts w:ascii="Arial" w:hAnsi="Arial" w:cs="Arial"/>
        </w:rPr>
        <w:t xml:space="preserve"> </w:t>
      </w:r>
      <w:r w:rsidR="00637FDA" w:rsidRPr="00004CF6">
        <w:rPr>
          <w:rFonts w:ascii="Arial" w:hAnsi="Arial" w:cs="Arial"/>
        </w:rPr>
        <w:t>[or</w:t>
      </w:r>
      <w:r w:rsidR="00B12745">
        <w:rPr>
          <w:rFonts w:ascii="Arial" w:hAnsi="Arial" w:cs="Arial"/>
        </w:rPr>
        <w:t>]</w:t>
      </w:r>
      <w:r w:rsidR="008E67AD" w:rsidRPr="00004CF6">
        <w:rPr>
          <w:rFonts w:ascii="Arial" w:hAnsi="Arial" w:cs="Arial"/>
        </w:rPr>
        <w:t xml:space="preserve"> </w:t>
      </w:r>
      <w:r w:rsidR="00B12745">
        <w:rPr>
          <w:rFonts w:ascii="Arial" w:hAnsi="Arial" w:cs="Arial"/>
        </w:rPr>
        <w:t>[</w:t>
      </w:r>
      <w:r w:rsidR="008E67AD" w:rsidRPr="00004CF6">
        <w:rPr>
          <w:rFonts w:ascii="Arial" w:hAnsi="Arial" w:cs="Arial"/>
        </w:rPr>
        <w:t>mail order</w:t>
      </w:r>
      <w:r w:rsidR="00DB5CFD" w:rsidRPr="00004CF6">
        <w:rPr>
          <w:rFonts w:ascii="Arial" w:hAnsi="Arial" w:cs="Arial"/>
        </w:rPr>
        <w:t>]</w:t>
      </w:r>
      <w:r w:rsidR="00C507B3" w:rsidRPr="00004CF6">
        <w:rPr>
          <w:rFonts w:ascii="Arial" w:hAnsi="Arial" w:cs="Arial"/>
        </w:rPr>
        <w:t xml:space="preserve"> </w:t>
      </w:r>
      <w:r w:rsidR="00DB5CFD" w:rsidRPr="00004CF6">
        <w:rPr>
          <w:rFonts w:ascii="Arial" w:hAnsi="Arial" w:cs="Arial"/>
        </w:rPr>
        <w:t xml:space="preserve">[or </w:t>
      </w:r>
      <w:r w:rsidR="00FB0216">
        <w:rPr>
          <w:rFonts w:ascii="Arial" w:hAnsi="Arial" w:cs="Arial"/>
        </w:rPr>
        <w:t>d</w:t>
      </w:r>
      <w:r w:rsidR="00C507B3" w:rsidRPr="00004CF6">
        <w:rPr>
          <w:rFonts w:ascii="Arial" w:hAnsi="Arial" w:cs="Arial"/>
        </w:rPr>
        <w:t>esignated</w:t>
      </w:r>
      <w:r w:rsidR="00B648A7" w:rsidRPr="00004CF6">
        <w:rPr>
          <w:rFonts w:ascii="Arial" w:hAnsi="Arial" w:cs="Arial"/>
        </w:rPr>
        <w:t>]</w:t>
      </w:r>
      <w:r w:rsidR="008E67AD" w:rsidRPr="00004CF6">
        <w:rPr>
          <w:rFonts w:ascii="Arial" w:hAnsi="Arial" w:cs="Arial"/>
        </w:rPr>
        <w:t xml:space="preserve"> </w:t>
      </w:r>
      <w:r w:rsidR="00637FDA" w:rsidRPr="00004CF6">
        <w:rPr>
          <w:rFonts w:ascii="Arial" w:hAnsi="Arial" w:cs="Arial"/>
        </w:rPr>
        <w:t xml:space="preserve">pharmacy </w:t>
      </w:r>
      <w:r w:rsidR="00AD7368" w:rsidRPr="00004CF6">
        <w:rPr>
          <w:rFonts w:ascii="Arial" w:hAnsi="Arial" w:cs="Arial"/>
        </w:rPr>
        <w:t>as ordered by a</w:t>
      </w:r>
      <w:r w:rsidR="00FF208E" w:rsidRPr="00004CF6">
        <w:rPr>
          <w:rFonts w:ascii="Arial" w:hAnsi="Arial" w:cs="Arial"/>
        </w:rPr>
        <w:t>n author</w:t>
      </w:r>
      <w:r w:rsidR="0054117B" w:rsidRPr="00004CF6">
        <w:rPr>
          <w:rFonts w:ascii="Arial" w:hAnsi="Arial" w:cs="Arial"/>
        </w:rPr>
        <w:t>i</w:t>
      </w:r>
      <w:r w:rsidR="00FF208E" w:rsidRPr="00004CF6">
        <w:rPr>
          <w:rFonts w:ascii="Arial" w:hAnsi="Arial" w:cs="Arial"/>
        </w:rPr>
        <w:t>zed</w:t>
      </w:r>
      <w:r w:rsidR="0062327C" w:rsidRPr="00004CF6">
        <w:rPr>
          <w:rFonts w:ascii="Arial" w:hAnsi="Arial" w:cs="Arial"/>
        </w:rPr>
        <w:t xml:space="preserve"> P</w:t>
      </w:r>
      <w:r w:rsidR="00645DB2" w:rsidRPr="00004CF6">
        <w:rPr>
          <w:rFonts w:ascii="Arial" w:hAnsi="Arial" w:cs="Arial"/>
        </w:rPr>
        <w:t>rovider</w:t>
      </w:r>
      <w:r w:rsidR="00AD7368" w:rsidRPr="00004CF6">
        <w:rPr>
          <w:rFonts w:ascii="Arial" w:hAnsi="Arial" w:cs="Arial"/>
        </w:rPr>
        <w:t xml:space="preserve"> </w:t>
      </w:r>
      <w:r w:rsidR="00AE30FC" w:rsidRPr="00004CF6">
        <w:rPr>
          <w:rFonts w:ascii="Arial" w:hAnsi="Arial" w:cs="Arial"/>
        </w:rPr>
        <w:t>[</w:t>
      </w:r>
      <w:r w:rsidR="00AD7368" w:rsidRPr="00004CF6">
        <w:rPr>
          <w:rFonts w:ascii="Arial" w:hAnsi="Arial" w:cs="Arial"/>
        </w:rPr>
        <w:t>and only after ¾ of the original Prescription Drug has been used</w:t>
      </w:r>
      <w:r w:rsidR="00AE30FC" w:rsidRPr="00004CF6">
        <w:rPr>
          <w:rFonts w:ascii="Arial" w:hAnsi="Arial" w:cs="Arial"/>
        </w:rPr>
        <w:t>]</w:t>
      </w:r>
      <w:r w:rsidR="00AD7368" w:rsidRPr="00004CF6">
        <w:rPr>
          <w:rFonts w:ascii="Arial" w:hAnsi="Arial" w:cs="Arial"/>
        </w:rPr>
        <w:t>.</w:t>
      </w:r>
      <w:r w:rsidR="00D01FC3" w:rsidRPr="00004CF6">
        <w:rPr>
          <w:rFonts w:ascii="Arial" w:hAnsi="Arial" w:cs="Arial"/>
        </w:rPr>
        <w:t xml:space="preserve">  </w:t>
      </w:r>
      <w:r w:rsidR="00BB63DD" w:rsidRPr="00004CF6">
        <w:rPr>
          <w:rFonts w:ascii="Arial" w:hAnsi="Arial" w:cs="Arial"/>
        </w:rPr>
        <w:t>Bene</w:t>
      </w:r>
      <w:r>
        <w:rPr>
          <w:rFonts w:ascii="Arial" w:hAnsi="Arial" w:cs="Arial"/>
        </w:rPr>
        <w:t>fits for R</w:t>
      </w:r>
      <w:r w:rsidR="00BB63DD" w:rsidRPr="00004CF6">
        <w:rPr>
          <w:rFonts w:ascii="Arial" w:hAnsi="Arial" w:cs="Arial"/>
        </w:rPr>
        <w:t xml:space="preserve">efills will not be provided beyond one </w:t>
      </w:r>
      <w:r w:rsidR="000D3746">
        <w:rPr>
          <w:rFonts w:ascii="Arial" w:hAnsi="Arial" w:cs="Arial"/>
        </w:rPr>
        <w:t xml:space="preserve">(1) </w:t>
      </w:r>
      <w:r w:rsidR="00BB63DD" w:rsidRPr="00004CF6">
        <w:rPr>
          <w:rFonts w:ascii="Arial" w:hAnsi="Arial" w:cs="Arial"/>
        </w:rPr>
        <w:t xml:space="preserve">year from the original prescription date.  </w:t>
      </w:r>
      <w:r w:rsidR="00D01FC3" w:rsidRPr="00004CF6">
        <w:rPr>
          <w:rFonts w:ascii="Arial" w:hAnsi="Arial" w:cs="Arial"/>
        </w:rPr>
        <w:t>For prescripti</w:t>
      </w:r>
      <w:r w:rsidR="00FA612E">
        <w:rPr>
          <w:rFonts w:ascii="Arial" w:hAnsi="Arial" w:cs="Arial"/>
        </w:rPr>
        <w:t xml:space="preserve">on eye drop medication, We </w:t>
      </w:r>
      <w:r w:rsidR="00D01FC3" w:rsidRPr="00004CF6">
        <w:rPr>
          <w:rFonts w:ascii="Arial" w:hAnsi="Arial" w:cs="Arial"/>
        </w:rPr>
        <w:t xml:space="preserve">allow for the limited refilling of the prescription prior to the last day of the approved dosage period without regard to any </w:t>
      </w:r>
      <w:r w:rsidR="00704695">
        <w:rPr>
          <w:rFonts w:ascii="Arial" w:hAnsi="Arial" w:cs="Arial"/>
        </w:rPr>
        <w:t>coverage</w:t>
      </w:r>
      <w:r>
        <w:rPr>
          <w:rFonts w:ascii="Arial" w:hAnsi="Arial" w:cs="Arial"/>
        </w:rPr>
        <w:t xml:space="preserve"> restrictions on early R</w:t>
      </w:r>
      <w:r w:rsidR="00D01FC3" w:rsidRPr="00004CF6">
        <w:rPr>
          <w:rFonts w:ascii="Arial" w:hAnsi="Arial" w:cs="Arial"/>
        </w:rPr>
        <w:t xml:space="preserve">efill of renewals.  </w:t>
      </w:r>
      <w:r w:rsidR="00BB63DD" w:rsidRPr="00004CF6">
        <w:rPr>
          <w:rFonts w:ascii="Arial" w:hAnsi="Arial" w:cs="Arial"/>
        </w:rPr>
        <w:t>To the extent practicable, the quan</w:t>
      </w:r>
      <w:r>
        <w:rPr>
          <w:rFonts w:ascii="Arial" w:hAnsi="Arial" w:cs="Arial"/>
        </w:rPr>
        <w:t>tity of eye drops in the early R</w:t>
      </w:r>
      <w:r w:rsidR="00BB63DD" w:rsidRPr="00004CF6">
        <w:rPr>
          <w:rFonts w:ascii="Arial" w:hAnsi="Arial" w:cs="Arial"/>
        </w:rPr>
        <w:t xml:space="preserve">efill will be limited to the amount remaining on the dosage that was initially dispensed.  </w:t>
      </w:r>
      <w:r w:rsidR="00092D99" w:rsidRPr="00004CF6">
        <w:rPr>
          <w:rFonts w:ascii="Arial" w:hAnsi="Arial" w:cs="Arial"/>
        </w:rPr>
        <w:t>You</w:t>
      </w:r>
      <w:r>
        <w:rPr>
          <w:rFonts w:ascii="Arial" w:hAnsi="Arial" w:cs="Arial"/>
        </w:rPr>
        <w:t>r Cost-Sharing for the limited R</w:t>
      </w:r>
      <w:r w:rsidR="00BB63DD" w:rsidRPr="00004CF6">
        <w:rPr>
          <w:rFonts w:ascii="Arial" w:hAnsi="Arial" w:cs="Arial"/>
        </w:rPr>
        <w:t>efill is the amount that a</w:t>
      </w:r>
      <w:r>
        <w:rPr>
          <w:rFonts w:ascii="Arial" w:hAnsi="Arial" w:cs="Arial"/>
        </w:rPr>
        <w:t>pplies to each prescription or R</w:t>
      </w:r>
      <w:r w:rsidR="00BB63DD" w:rsidRPr="00004CF6">
        <w:rPr>
          <w:rFonts w:ascii="Arial" w:hAnsi="Arial" w:cs="Arial"/>
        </w:rPr>
        <w:t>ef</w:t>
      </w:r>
      <w:r w:rsidR="00B90044" w:rsidRPr="00004CF6">
        <w:rPr>
          <w:rFonts w:ascii="Arial" w:hAnsi="Arial" w:cs="Arial"/>
        </w:rPr>
        <w:t>i</w:t>
      </w:r>
      <w:r>
        <w:rPr>
          <w:rFonts w:ascii="Arial" w:hAnsi="Arial" w:cs="Arial"/>
        </w:rPr>
        <w:t>ll as set forth in the Schedule of B</w:t>
      </w:r>
      <w:r w:rsidR="00BB63DD" w:rsidRPr="00004CF6">
        <w:rPr>
          <w:rFonts w:ascii="Arial" w:hAnsi="Arial" w:cs="Arial"/>
        </w:rPr>
        <w:t>enefits</w:t>
      </w:r>
      <w:r w:rsidR="00E11271">
        <w:rPr>
          <w:rFonts w:ascii="Arial" w:hAnsi="Arial" w:cs="Arial"/>
        </w:rPr>
        <w:t xml:space="preserve"> section </w:t>
      </w:r>
      <w:r w:rsidR="00FA612E">
        <w:rPr>
          <w:rFonts w:ascii="Arial" w:hAnsi="Arial" w:cs="Arial"/>
        </w:rPr>
        <w:t>of this [Certificate; Contract; Policy]</w:t>
      </w:r>
      <w:r w:rsidR="00BB63DD" w:rsidRPr="00004CF6">
        <w:rPr>
          <w:rFonts w:ascii="Arial" w:hAnsi="Arial" w:cs="Arial"/>
        </w:rPr>
        <w:t>.</w:t>
      </w:r>
    </w:p>
    <w:p w14:paraId="08DA0CFF" w14:textId="77777777" w:rsidR="00C466CA" w:rsidRPr="00C466CA" w:rsidRDefault="00A83C9F" w:rsidP="00C713B3">
      <w:pPr>
        <w:autoSpaceDE w:val="0"/>
        <w:autoSpaceDN w:val="0"/>
        <w:adjustRightInd w:val="0"/>
        <w:rPr>
          <w:rFonts w:ascii="Arial" w:hAnsi="Arial" w:cs="Arial"/>
          <w:bCs/>
          <w:i/>
        </w:rPr>
      </w:pPr>
      <w:r>
        <w:rPr>
          <w:rFonts w:ascii="Arial" w:hAnsi="Arial" w:cs="Arial"/>
          <w:bCs/>
          <w:i/>
        </w:rPr>
        <w:t>{Drafting Note:  The bracketed language</w:t>
      </w:r>
      <w:r w:rsidR="001F18AD">
        <w:rPr>
          <w:rFonts w:ascii="Arial" w:hAnsi="Arial" w:cs="Arial"/>
          <w:bCs/>
          <w:i/>
        </w:rPr>
        <w:t xml:space="preserve"> above</w:t>
      </w:r>
      <w:r>
        <w:rPr>
          <w:rFonts w:ascii="Arial" w:hAnsi="Arial" w:cs="Arial"/>
          <w:bCs/>
          <w:i/>
        </w:rPr>
        <w:t xml:space="preserve"> is optional.}</w:t>
      </w:r>
    </w:p>
    <w:p w14:paraId="30314EBB" w14:textId="77777777" w:rsidR="00A83C9F" w:rsidRPr="00004CF6" w:rsidRDefault="00A83C9F" w:rsidP="00C713B3">
      <w:pPr>
        <w:autoSpaceDE w:val="0"/>
        <w:autoSpaceDN w:val="0"/>
        <w:adjustRightInd w:val="0"/>
        <w:rPr>
          <w:rFonts w:ascii="Arial" w:hAnsi="Arial" w:cs="Arial"/>
          <w:b/>
          <w:bCs/>
        </w:rPr>
      </w:pPr>
    </w:p>
    <w:p w14:paraId="6EA62955" w14:textId="77777777" w:rsidR="00A93975" w:rsidRPr="00A93975" w:rsidRDefault="00965A7A" w:rsidP="00C713B3">
      <w:pPr>
        <w:autoSpaceDE w:val="0"/>
        <w:autoSpaceDN w:val="0"/>
        <w:adjustRightInd w:val="0"/>
        <w:rPr>
          <w:rFonts w:ascii="Arial" w:hAnsi="Arial" w:cs="Arial"/>
          <w:b/>
          <w:bCs/>
        </w:rPr>
      </w:pPr>
      <w:r>
        <w:rPr>
          <w:rFonts w:ascii="Arial" w:hAnsi="Arial" w:cs="Arial"/>
          <w:b/>
          <w:bCs/>
        </w:rPr>
        <w:t xml:space="preserve">C.  </w:t>
      </w:r>
      <w:r w:rsidR="00AD7368" w:rsidRPr="00004CF6">
        <w:rPr>
          <w:rFonts w:ascii="Arial" w:hAnsi="Arial" w:cs="Arial"/>
          <w:b/>
          <w:bCs/>
        </w:rPr>
        <w:t xml:space="preserve">Benefit </w:t>
      </w:r>
      <w:r w:rsidR="00D20676" w:rsidRPr="00004CF6">
        <w:rPr>
          <w:rFonts w:ascii="Arial" w:hAnsi="Arial" w:cs="Arial"/>
          <w:b/>
          <w:bCs/>
        </w:rPr>
        <w:t xml:space="preserve">and Payment </w:t>
      </w:r>
      <w:r w:rsidR="00AD7368" w:rsidRPr="00004CF6">
        <w:rPr>
          <w:rFonts w:ascii="Arial" w:hAnsi="Arial" w:cs="Arial"/>
          <w:b/>
          <w:bCs/>
        </w:rPr>
        <w:t>Information</w:t>
      </w:r>
      <w:r w:rsidR="002B671A">
        <w:rPr>
          <w:rFonts w:ascii="Arial" w:hAnsi="Arial" w:cs="Arial"/>
          <w:b/>
          <w:bCs/>
        </w:rPr>
        <w:t>.</w:t>
      </w:r>
    </w:p>
    <w:p w14:paraId="778C9411" w14:textId="77777777" w:rsidR="001D6D66" w:rsidRPr="001D6D66" w:rsidRDefault="005C003D" w:rsidP="00C713B3">
      <w:pPr>
        <w:tabs>
          <w:tab w:val="left" w:pos="720"/>
        </w:tabs>
        <w:autoSpaceDE w:val="0"/>
        <w:autoSpaceDN w:val="0"/>
        <w:adjustRightInd w:val="0"/>
        <w:ind w:left="720" w:hanging="360"/>
        <w:rPr>
          <w:rFonts w:ascii="Arial" w:hAnsi="Arial" w:cs="Arial"/>
          <w:i/>
        </w:rPr>
      </w:pPr>
      <w:r>
        <w:rPr>
          <w:rFonts w:ascii="Arial" w:hAnsi="Arial" w:cs="Arial"/>
          <w:b/>
          <w:bCs/>
        </w:rPr>
        <w:t xml:space="preserve">1.  </w:t>
      </w:r>
      <w:r w:rsidR="00583F96">
        <w:rPr>
          <w:rFonts w:ascii="Arial" w:hAnsi="Arial" w:cs="Arial"/>
          <w:b/>
          <w:bCs/>
        </w:rPr>
        <w:tab/>
      </w:r>
      <w:r w:rsidR="00B90044" w:rsidRPr="00004CF6">
        <w:rPr>
          <w:rFonts w:ascii="Arial" w:hAnsi="Arial" w:cs="Arial"/>
          <w:b/>
          <w:bCs/>
        </w:rPr>
        <w:t>Cost-</w:t>
      </w:r>
      <w:r w:rsidR="00E2434C" w:rsidRPr="00004CF6">
        <w:rPr>
          <w:rFonts w:ascii="Arial" w:hAnsi="Arial" w:cs="Arial"/>
          <w:b/>
          <w:bCs/>
        </w:rPr>
        <w:t>Sharing</w:t>
      </w:r>
      <w:r w:rsidR="00AD7368" w:rsidRPr="00004CF6">
        <w:rPr>
          <w:rFonts w:ascii="Arial" w:hAnsi="Arial" w:cs="Arial"/>
          <w:b/>
          <w:bCs/>
        </w:rPr>
        <w:t xml:space="preserve"> Expenses</w:t>
      </w:r>
      <w:r w:rsidR="002B671A">
        <w:rPr>
          <w:rFonts w:ascii="Arial" w:hAnsi="Arial" w:cs="Arial"/>
          <w:b/>
          <w:bCs/>
        </w:rPr>
        <w:t>.</w:t>
      </w:r>
      <w:r w:rsidR="00AD7368" w:rsidRPr="00004CF6">
        <w:rPr>
          <w:rFonts w:ascii="Arial" w:hAnsi="Arial" w:cs="Arial"/>
          <w:b/>
          <w:bCs/>
        </w:rPr>
        <w:t xml:space="preserve"> </w:t>
      </w:r>
      <w:r w:rsidR="00686901" w:rsidRPr="00004CF6">
        <w:rPr>
          <w:rFonts w:ascii="Arial" w:hAnsi="Arial" w:cs="Arial"/>
          <w:b/>
          <w:bCs/>
        </w:rPr>
        <w:t xml:space="preserve"> </w:t>
      </w:r>
      <w:r w:rsidR="00092D99" w:rsidRPr="00004CF6">
        <w:rPr>
          <w:rFonts w:ascii="Arial" w:hAnsi="Arial" w:cs="Arial"/>
        </w:rPr>
        <w:t>You</w:t>
      </w:r>
      <w:r w:rsidR="00AD7368" w:rsidRPr="00004CF6">
        <w:rPr>
          <w:rFonts w:ascii="Arial" w:hAnsi="Arial" w:cs="Arial"/>
        </w:rPr>
        <w:t xml:space="preserve"> are responsible for pay</w:t>
      </w:r>
      <w:r w:rsidR="004719CD" w:rsidRPr="00004CF6">
        <w:rPr>
          <w:rFonts w:ascii="Arial" w:hAnsi="Arial" w:cs="Arial"/>
        </w:rPr>
        <w:t xml:space="preserve">ing </w:t>
      </w:r>
      <w:r w:rsidR="00AD7368" w:rsidRPr="00004CF6">
        <w:rPr>
          <w:rFonts w:ascii="Arial" w:hAnsi="Arial" w:cs="Arial"/>
        </w:rPr>
        <w:t xml:space="preserve">the costs outlined in </w:t>
      </w:r>
      <w:r w:rsidR="004F3C88" w:rsidRPr="00004CF6">
        <w:rPr>
          <w:rFonts w:ascii="Arial" w:hAnsi="Arial" w:cs="Arial"/>
        </w:rPr>
        <w:t xml:space="preserve">the </w:t>
      </w:r>
      <w:r w:rsidR="00AC6E56">
        <w:rPr>
          <w:rFonts w:ascii="Arial" w:hAnsi="Arial" w:cs="Arial"/>
        </w:rPr>
        <w:t>Schedule of B</w:t>
      </w:r>
      <w:r w:rsidR="00FA612E" w:rsidRPr="00004CF6">
        <w:rPr>
          <w:rFonts w:ascii="Arial" w:hAnsi="Arial" w:cs="Arial"/>
        </w:rPr>
        <w:t>enefits</w:t>
      </w:r>
      <w:r w:rsidR="00E11271">
        <w:rPr>
          <w:rFonts w:ascii="Arial" w:hAnsi="Arial" w:cs="Arial"/>
        </w:rPr>
        <w:t xml:space="preserve"> section </w:t>
      </w:r>
      <w:r w:rsidR="00FA612E">
        <w:rPr>
          <w:rFonts w:ascii="Arial" w:hAnsi="Arial" w:cs="Arial"/>
        </w:rPr>
        <w:t xml:space="preserve">of this [Certificate; Contract; Policy] </w:t>
      </w:r>
      <w:r w:rsidR="00AD7368" w:rsidRPr="00004CF6">
        <w:rPr>
          <w:rFonts w:ascii="Arial" w:hAnsi="Arial" w:cs="Arial"/>
        </w:rPr>
        <w:t xml:space="preserve">when </w:t>
      </w:r>
      <w:r w:rsidR="00092D99" w:rsidRPr="00004CF6">
        <w:rPr>
          <w:rFonts w:ascii="Arial" w:hAnsi="Arial" w:cs="Arial"/>
        </w:rPr>
        <w:t>C</w:t>
      </w:r>
      <w:r w:rsidR="00AD7368" w:rsidRPr="00004CF6">
        <w:rPr>
          <w:rFonts w:ascii="Arial" w:hAnsi="Arial" w:cs="Arial"/>
        </w:rPr>
        <w:t>overed</w:t>
      </w:r>
      <w:r w:rsidR="004719CD" w:rsidRPr="00004CF6">
        <w:rPr>
          <w:rFonts w:ascii="Arial" w:hAnsi="Arial" w:cs="Arial"/>
        </w:rPr>
        <w:t xml:space="preserve"> </w:t>
      </w:r>
      <w:r w:rsidR="00AD7368" w:rsidRPr="00004CF6">
        <w:rPr>
          <w:rFonts w:ascii="Arial" w:hAnsi="Arial" w:cs="Arial"/>
        </w:rPr>
        <w:t>Prescription Drug</w:t>
      </w:r>
      <w:r w:rsidR="004F3C88" w:rsidRPr="00004CF6">
        <w:rPr>
          <w:rFonts w:ascii="Arial" w:hAnsi="Arial" w:cs="Arial"/>
        </w:rPr>
        <w:t>s</w:t>
      </w:r>
      <w:r w:rsidR="00AD7368" w:rsidRPr="00004CF6">
        <w:rPr>
          <w:rFonts w:ascii="Arial" w:hAnsi="Arial" w:cs="Arial"/>
        </w:rPr>
        <w:t xml:space="preserve"> are obtained from </w:t>
      </w:r>
      <w:r w:rsidR="00645DB2" w:rsidRPr="00004CF6">
        <w:rPr>
          <w:rFonts w:ascii="Arial" w:hAnsi="Arial" w:cs="Arial"/>
        </w:rPr>
        <w:t>a</w:t>
      </w:r>
      <w:r w:rsidR="00AD7368" w:rsidRPr="00004CF6">
        <w:rPr>
          <w:rFonts w:ascii="Arial" w:hAnsi="Arial" w:cs="Arial"/>
        </w:rPr>
        <w:t xml:space="preserve"> retail</w:t>
      </w:r>
      <w:r w:rsidR="00B12745">
        <w:rPr>
          <w:rFonts w:ascii="Arial" w:hAnsi="Arial" w:cs="Arial"/>
        </w:rPr>
        <w:t>[,]</w:t>
      </w:r>
      <w:r w:rsidR="004719CD" w:rsidRPr="00004CF6">
        <w:rPr>
          <w:rFonts w:ascii="Arial" w:hAnsi="Arial" w:cs="Arial"/>
        </w:rPr>
        <w:t xml:space="preserve"> </w:t>
      </w:r>
      <w:r w:rsidR="007B5C58" w:rsidRPr="00004CF6">
        <w:rPr>
          <w:rFonts w:ascii="Arial" w:hAnsi="Arial" w:cs="Arial"/>
        </w:rPr>
        <w:t>[or</w:t>
      </w:r>
      <w:r w:rsidR="00B12745">
        <w:rPr>
          <w:rFonts w:ascii="Arial" w:hAnsi="Arial" w:cs="Arial"/>
        </w:rPr>
        <w:t>]</w:t>
      </w:r>
      <w:r w:rsidR="007B5C58" w:rsidRPr="00004CF6">
        <w:rPr>
          <w:rFonts w:ascii="Arial" w:hAnsi="Arial" w:cs="Arial"/>
        </w:rPr>
        <w:t xml:space="preserve"> </w:t>
      </w:r>
      <w:r w:rsidR="00B12745">
        <w:rPr>
          <w:rFonts w:ascii="Arial" w:hAnsi="Arial" w:cs="Arial"/>
        </w:rPr>
        <w:t>[</w:t>
      </w:r>
      <w:r w:rsidR="007B5C58" w:rsidRPr="00004CF6">
        <w:rPr>
          <w:rFonts w:ascii="Arial" w:hAnsi="Arial" w:cs="Arial"/>
        </w:rPr>
        <w:t xml:space="preserve">mail order] </w:t>
      </w:r>
      <w:r w:rsidR="00AC6E56">
        <w:rPr>
          <w:rFonts w:ascii="Arial" w:hAnsi="Arial" w:cs="Arial"/>
        </w:rPr>
        <w:t xml:space="preserve">[or </w:t>
      </w:r>
      <w:r w:rsidR="00FB0216">
        <w:rPr>
          <w:rFonts w:ascii="Arial" w:hAnsi="Arial" w:cs="Arial"/>
        </w:rPr>
        <w:t>d</w:t>
      </w:r>
      <w:r w:rsidR="00DB5CFD" w:rsidRPr="00004CF6">
        <w:rPr>
          <w:rFonts w:ascii="Arial" w:hAnsi="Arial" w:cs="Arial"/>
        </w:rPr>
        <w:t xml:space="preserve">esignated] </w:t>
      </w:r>
      <w:r w:rsidR="00AD7368" w:rsidRPr="00004CF6">
        <w:rPr>
          <w:rFonts w:ascii="Arial" w:hAnsi="Arial" w:cs="Arial"/>
        </w:rPr>
        <w:t>pharmacy.</w:t>
      </w:r>
      <w:r w:rsidR="00D01FC3" w:rsidRPr="00004CF6">
        <w:rPr>
          <w:rFonts w:ascii="Arial" w:hAnsi="Arial" w:cs="Arial"/>
        </w:rPr>
        <w:t xml:space="preserve"> </w:t>
      </w:r>
    </w:p>
    <w:p w14:paraId="6719497C" w14:textId="77777777" w:rsidR="004719CD" w:rsidRPr="00004CF6" w:rsidRDefault="00686901" w:rsidP="00C713B3">
      <w:pPr>
        <w:autoSpaceDE w:val="0"/>
        <w:autoSpaceDN w:val="0"/>
        <w:adjustRightInd w:val="0"/>
        <w:ind w:left="720"/>
        <w:rPr>
          <w:rFonts w:ascii="Arial" w:hAnsi="Arial" w:cs="Arial"/>
          <w:i/>
        </w:rPr>
      </w:pPr>
      <w:r w:rsidRPr="00004CF6">
        <w:rPr>
          <w:rFonts w:ascii="Arial" w:hAnsi="Arial" w:cs="Arial"/>
          <w:i/>
        </w:rPr>
        <w:t>{</w:t>
      </w:r>
      <w:r w:rsidR="00645DB2" w:rsidRPr="00004CF6">
        <w:rPr>
          <w:rFonts w:ascii="Arial" w:hAnsi="Arial" w:cs="Arial"/>
          <w:i/>
        </w:rPr>
        <w:t xml:space="preserve">Drafting </w:t>
      </w:r>
      <w:r w:rsidR="0060499D">
        <w:rPr>
          <w:rFonts w:ascii="Arial" w:hAnsi="Arial" w:cs="Arial"/>
          <w:i/>
        </w:rPr>
        <w:t>N</w:t>
      </w:r>
      <w:r w:rsidR="00645DB2" w:rsidRPr="00004CF6">
        <w:rPr>
          <w:rFonts w:ascii="Arial" w:hAnsi="Arial" w:cs="Arial"/>
          <w:i/>
        </w:rPr>
        <w:t xml:space="preserve">ote:  Include </w:t>
      </w:r>
      <w:r w:rsidR="00753B93">
        <w:rPr>
          <w:rFonts w:ascii="Arial" w:hAnsi="Arial" w:cs="Arial"/>
          <w:i/>
        </w:rPr>
        <w:t xml:space="preserve">the </w:t>
      </w:r>
      <w:r w:rsidR="00645DB2" w:rsidRPr="00004CF6">
        <w:rPr>
          <w:rFonts w:ascii="Arial" w:hAnsi="Arial" w:cs="Arial"/>
          <w:i/>
        </w:rPr>
        <w:t>bracketed language if mail order is available.</w:t>
      </w:r>
      <w:r w:rsidR="00400F36" w:rsidRPr="00004CF6">
        <w:rPr>
          <w:rFonts w:ascii="Arial" w:hAnsi="Arial" w:cs="Arial"/>
          <w:i/>
        </w:rPr>
        <w:t xml:space="preserve">  Mail order may be offered in the standard </w:t>
      </w:r>
      <w:r w:rsidR="008C0ACB">
        <w:rPr>
          <w:rFonts w:ascii="Arial" w:hAnsi="Arial" w:cs="Arial"/>
          <w:i/>
        </w:rPr>
        <w:t>NYSOH</w:t>
      </w:r>
      <w:r w:rsidR="00DA5009" w:rsidRPr="00004CF6">
        <w:rPr>
          <w:rFonts w:ascii="Arial" w:hAnsi="Arial" w:cs="Arial"/>
          <w:i/>
        </w:rPr>
        <w:t xml:space="preserve"> plan, </w:t>
      </w:r>
      <w:r w:rsidR="00400F36" w:rsidRPr="00004CF6">
        <w:rPr>
          <w:rFonts w:ascii="Arial" w:hAnsi="Arial" w:cs="Arial"/>
          <w:i/>
        </w:rPr>
        <w:t xml:space="preserve">non-standard </w:t>
      </w:r>
      <w:r w:rsidR="008C0ACB">
        <w:rPr>
          <w:rFonts w:ascii="Arial" w:hAnsi="Arial" w:cs="Arial"/>
          <w:i/>
        </w:rPr>
        <w:t>NYSOH</w:t>
      </w:r>
      <w:r w:rsidR="00400F36" w:rsidRPr="00004CF6">
        <w:rPr>
          <w:rFonts w:ascii="Arial" w:hAnsi="Arial" w:cs="Arial"/>
          <w:i/>
        </w:rPr>
        <w:t xml:space="preserve"> plan</w:t>
      </w:r>
      <w:r w:rsidR="00DA5009" w:rsidRPr="00004CF6">
        <w:rPr>
          <w:rFonts w:ascii="Arial" w:hAnsi="Arial" w:cs="Arial"/>
          <w:i/>
        </w:rPr>
        <w:t xml:space="preserve">s, and plans offered outside the </w:t>
      </w:r>
      <w:r w:rsidR="008C0ACB">
        <w:rPr>
          <w:rFonts w:ascii="Arial" w:hAnsi="Arial" w:cs="Arial"/>
          <w:i/>
        </w:rPr>
        <w:t>NYSOH</w:t>
      </w:r>
      <w:r w:rsidR="006F7973">
        <w:rPr>
          <w:rFonts w:ascii="Arial" w:hAnsi="Arial" w:cs="Arial"/>
          <w:i/>
        </w:rPr>
        <w:t>,</w:t>
      </w:r>
      <w:r w:rsidR="00DA5009" w:rsidRPr="00004CF6">
        <w:rPr>
          <w:rFonts w:ascii="Arial" w:hAnsi="Arial" w:cs="Arial"/>
          <w:i/>
        </w:rPr>
        <w:t xml:space="preserve"> </w:t>
      </w:r>
      <w:r w:rsidR="00400F36" w:rsidRPr="00004CF6">
        <w:rPr>
          <w:rFonts w:ascii="Arial" w:hAnsi="Arial" w:cs="Arial"/>
          <w:i/>
        </w:rPr>
        <w:t>but is not required.</w:t>
      </w:r>
      <w:r w:rsidRPr="00004CF6">
        <w:rPr>
          <w:rFonts w:ascii="Arial" w:hAnsi="Arial" w:cs="Arial"/>
          <w:i/>
        </w:rPr>
        <w:t>}</w:t>
      </w:r>
    </w:p>
    <w:p w14:paraId="5024F6E2" w14:textId="77777777" w:rsidR="004719CD" w:rsidRPr="00004CF6" w:rsidRDefault="004719CD" w:rsidP="00C713B3">
      <w:pPr>
        <w:autoSpaceDE w:val="0"/>
        <w:autoSpaceDN w:val="0"/>
        <w:adjustRightInd w:val="0"/>
        <w:rPr>
          <w:rFonts w:ascii="Arial" w:hAnsi="Arial" w:cs="Arial"/>
        </w:rPr>
      </w:pPr>
    </w:p>
    <w:p w14:paraId="352017F7" w14:textId="77777777" w:rsidR="00C03116" w:rsidRPr="00004CF6" w:rsidRDefault="00AD6E03" w:rsidP="00C713B3">
      <w:pPr>
        <w:autoSpaceDE w:val="0"/>
        <w:autoSpaceDN w:val="0"/>
        <w:adjustRightInd w:val="0"/>
        <w:ind w:left="720"/>
        <w:rPr>
          <w:rFonts w:ascii="Arial" w:hAnsi="Arial" w:cs="Arial"/>
        </w:rPr>
      </w:pPr>
      <w:r w:rsidRPr="00004CF6">
        <w:rPr>
          <w:rFonts w:ascii="Arial" w:hAnsi="Arial" w:cs="Arial"/>
        </w:rPr>
        <w:t>[</w:t>
      </w:r>
      <w:r w:rsidR="00092D99" w:rsidRPr="00004CF6">
        <w:rPr>
          <w:rFonts w:ascii="Arial" w:hAnsi="Arial" w:cs="Arial"/>
        </w:rPr>
        <w:t>You</w:t>
      </w:r>
      <w:r w:rsidRPr="00004CF6">
        <w:rPr>
          <w:rFonts w:ascii="Arial" w:hAnsi="Arial" w:cs="Arial"/>
        </w:rPr>
        <w:t xml:space="preserve"> have a one </w:t>
      </w:r>
      <w:r w:rsidR="000D3746">
        <w:rPr>
          <w:rFonts w:ascii="Arial" w:hAnsi="Arial" w:cs="Arial"/>
        </w:rPr>
        <w:t xml:space="preserve">(1) </w:t>
      </w:r>
      <w:r w:rsidRPr="00004CF6">
        <w:rPr>
          <w:rFonts w:ascii="Arial" w:hAnsi="Arial" w:cs="Arial"/>
        </w:rPr>
        <w:t xml:space="preserve">tier plan design, which means that </w:t>
      </w:r>
      <w:r w:rsidR="00092D99" w:rsidRPr="00004CF6">
        <w:rPr>
          <w:rFonts w:ascii="Arial" w:hAnsi="Arial" w:cs="Arial"/>
        </w:rPr>
        <w:t>You</w:t>
      </w:r>
      <w:r w:rsidRPr="00004CF6">
        <w:rPr>
          <w:rFonts w:ascii="Arial" w:hAnsi="Arial" w:cs="Arial"/>
        </w:rPr>
        <w:t xml:space="preserve"> will have</w:t>
      </w:r>
      <w:r w:rsidR="00BE3CCD" w:rsidRPr="00004CF6">
        <w:rPr>
          <w:rFonts w:ascii="Arial" w:hAnsi="Arial" w:cs="Arial"/>
        </w:rPr>
        <w:t xml:space="preserve"> the same </w:t>
      </w:r>
      <w:r w:rsidR="001F18AD">
        <w:rPr>
          <w:rFonts w:ascii="Arial" w:hAnsi="Arial" w:cs="Arial"/>
        </w:rPr>
        <w:t>o</w:t>
      </w:r>
      <w:r w:rsidR="00BE3CCD" w:rsidRPr="00004CF6">
        <w:rPr>
          <w:rFonts w:ascii="Arial" w:hAnsi="Arial" w:cs="Arial"/>
        </w:rPr>
        <w:t>ut-of-</w:t>
      </w:r>
      <w:r w:rsidR="001F18AD">
        <w:rPr>
          <w:rFonts w:ascii="Arial" w:hAnsi="Arial" w:cs="Arial"/>
        </w:rPr>
        <w:t>p</w:t>
      </w:r>
      <w:r w:rsidRPr="00004CF6">
        <w:rPr>
          <w:rFonts w:ascii="Arial" w:hAnsi="Arial" w:cs="Arial"/>
        </w:rPr>
        <w:t xml:space="preserve">ocket </w:t>
      </w:r>
      <w:r w:rsidR="001F18AD">
        <w:rPr>
          <w:rFonts w:ascii="Arial" w:hAnsi="Arial" w:cs="Arial"/>
        </w:rPr>
        <w:t>e</w:t>
      </w:r>
      <w:r w:rsidRPr="00004CF6">
        <w:rPr>
          <w:rFonts w:ascii="Arial" w:hAnsi="Arial" w:cs="Arial"/>
        </w:rPr>
        <w:t xml:space="preserve">xpenses for all Prescription Drugs.]  </w:t>
      </w:r>
    </w:p>
    <w:p w14:paraId="2B442CBB" w14:textId="77777777" w:rsidR="00C03116" w:rsidRPr="00004CF6" w:rsidRDefault="00C03116" w:rsidP="00C713B3">
      <w:pPr>
        <w:autoSpaceDE w:val="0"/>
        <w:autoSpaceDN w:val="0"/>
        <w:adjustRightInd w:val="0"/>
        <w:ind w:left="720"/>
        <w:rPr>
          <w:rFonts w:ascii="Arial" w:hAnsi="Arial" w:cs="Arial"/>
        </w:rPr>
      </w:pPr>
    </w:p>
    <w:p w14:paraId="7174DF24" w14:textId="77777777" w:rsidR="00C03116" w:rsidRPr="00004CF6" w:rsidRDefault="007B5C58" w:rsidP="00C713B3">
      <w:pPr>
        <w:autoSpaceDE w:val="0"/>
        <w:autoSpaceDN w:val="0"/>
        <w:adjustRightInd w:val="0"/>
        <w:ind w:left="720"/>
        <w:rPr>
          <w:rFonts w:ascii="Arial" w:hAnsi="Arial" w:cs="Arial"/>
        </w:rPr>
      </w:pPr>
      <w:r w:rsidRPr="00004CF6">
        <w:rPr>
          <w:rFonts w:ascii="Arial" w:hAnsi="Arial" w:cs="Arial"/>
        </w:rPr>
        <w:lastRenderedPageBreak/>
        <w:t>[</w:t>
      </w:r>
      <w:r w:rsidR="00092D99" w:rsidRPr="00004CF6">
        <w:rPr>
          <w:rFonts w:ascii="Arial" w:hAnsi="Arial" w:cs="Arial"/>
        </w:rPr>
        <w:t>You</w:t>
      </w:r>
      <w:r w:rsidR="00AD7368" w:rsidRPr="00004CF6">
        <w:rPr>
          <w:rFonts w:ascii="Arial" w:hAnsi="Arial" w:cs="Arial"/>
        </w:rPr>
        <w:t xml:space="preserve"> have a </w:t>
      </w:r>
      <w:r w:rsidR="00645DB2" w:rsidRPr="00004CF6">
        <w:rPr>
          <w:rFonts w:ascii="Arial" w:hAnsi="Arial" w:cs="Arial"/>
        </w:rPr>
        <w:t>two</w:t>
      </w:r>
      <w:r w:rsidR="00AD7368" w:rsidRPr="00004CF6">
        <w:rPr>
          <w:rFonts w:ascii="Arial" w:hAnsi="Arial" w:cs="Arial"/>
        </w:rPr>
        <w:t xml:space="preserve"> </w:t>
      </w:r>
      <w:r w:rsidR="000D3746">
        <w:rPr>
          <w:rFonts w:ascii="Arial" w:hAnsi="Arial" w:cs="Arial"/>
        </w:rPr>
        <w:t xml:space="preserve">(2) </w:t>
      </w:r>
      <w:r w:rsidR="00645DB2" w:rsidRPr="00004CF6">
        <w:rPr>
          <w:rFonts w:ascii="Arial" w:hAnsi="Arial" w:cs="Arial"/>
        </w:rPr>
        <w:t>tier</w:t>
      </w:r>
      <w:r w:rsidR="004719CD" w:rsidRPr="00004CF6">
        <w:rPr>
          <w:rFonts w:ascii="Arial" w:hAnsi="Arial" w:cs="Arial"/>
        </w:rPr>
        <w:t xml:space="preserve"> plan design, </w:t>
      </w:r>
      <w:r w:rsidRPr="00004CF6">
        <w:rPr>
          <w:rFonts w:ascii="Arial" w:hAnsi="Arial" w:cs="Arial"/>
        </w:rPr>
        <w:t xml:space="preserve">which means that </w:t>
      </w:r>
      <w:r w:rsidR="00092D99" w:rsidRPr="00004CF6">
        <w:rPr>
          <w:rFonts w:ascii="Arial" w:hAnsi="Arial" w:cs="Arial"/>
        </w:rPr>
        <w:t>You</w:t>
      </w:r>
      <w:r w:rsidR="004719CD" w:rsidRPr="00004CF6">
        <w:rPr>
          <w:rFonts w:ascii="Arial" w:hAnsi="Arial" w:cs="Arial"/>
        </w:rPr>
        <w:t xml:space="preserve"> will have </w:t>
      </w:r>
      <w:r w:rsidR="00AD7368" w:rsidRPr="00004CF6">
        <w:rPr>
          <w:rFonts w:ascii="Arial" w:hAnsi="Arial" w:cs="Arial"/>
        </w:rPr>
        <w:t xml:space="preserve">lower </w:t>
      </w:r>
      <w:r w:rsidR="001F18AD">
        <w:rPr>
          <w:rFonts w:ascii="Arial" w:hAnsi="Arial" w:cs="Arial"/>
        </w:rPr>
        <w:t>o</w:t>
      </w:r>
      <w:r w:rsidR="00AD7368" w:rsidRPr="00004CF6">
        <w:rPr>
          <w:rFonts w:ascii="Arial" w:hAnsi="Arial" w:cs="Arial"/>
        </w:rPr>
        <w:t>ut-of-</w:t>
      </w:r>
      <w:r w:rsidR="001F18AD">
        <w:rPr>
          <w:rFonts w:ascii="Arial" w:hAnsi="Arial" w:cs="Arial"/>
        </w:rPr>
        <w:t>p</w:t>
      </w:r>
      <w:r w:rsidR="00AD7368" w:rsidRPr="00004CF6">
        <w:rPr>
          <w:rFonts w:ascii="Arial" w:hAnsi="Arial" w:cs="Arial"/>
        </w:rPr>
        <w:t xml:space="preserve">ocket </w:t>
      </w:r>
      <w:r w:rsidR="001F18AD">
        <w:rPr>
          <w:rFonts w:ascii="Arial" w:hAnsi="Arial" w:cs="Arial"/>
        </w:rPr>
        <w:t>e</w:t>
      </w:r>
      <w:r w:rsidR="00AD7368" w:rsidRPr="00004CF6">
        <w:rPr>
          <w:rFonts w:ascii="Arial" w:hAnsi="Arial" w:cs="Arial"/>
        </w:rPr>
        <w:t>xpense</w:t>
      </w:r>
      <w:r w:rsidRPr="00004CF6">
        <w:rPr>
          <w:rFonts w:ascii="Arial" w:hAnsi="Arial" w:cs="Arial"/>
        </w:rPr>
        <w:t>s</w:t>
      </w:r>
      <w:r w:rsidR="00AD7368" w:rsidRPr="00004CF6">
        <w:rPr>
          <w:rFonts w:ascii="Arial" w:hAnsi="Arial" w:cs="Arial"/>
        </w:rPr>
        <w:t xml:space="preserve"> for </w:t>
      </w:r>
      <w:r w:rsidR="00B87E50" w:rsidRPr="00004CF6">
        <w:rPr>
          <w:rFonts w:ascii="Arial" w:hAnsi="Arial" w:cs="Arial"/>
        </w:rPr>
        <w:t>[</w:t>
      </w:r>
      <w:r w:rsidR="001E2E65">
        <w:rPr>
          <w:rFonts w:ascii="Arial" w:hAnsi="Arial" w:cs="Arial"/>
        </w:rPr>
        <w:t>t</w:t>
      </w:r>
      <w:r w:rsidR="00B87E50" w:rsidRPr="00004CF6">
        <w:rPr>
          <w:rFonts w:ascii="Arial" w:hAnsi="Arial" w:cs="Arial"/>
        </w:rPr>
        <w:t>ier 1 d</w:t>
      </w:r>
      <w:r w:rsidR="002F07B7" w:rsidRPr="00004CF6">
        <w:rPr>
          <w:rFonts w:ascii="Arial" w:hAnsi="Arial" w:cs="Arial"/>
        </w:rPr>
        <w:t xml:space="preserve">rugs; </w:t>
      </w:r>
      <w:r w:rsidR="00AD7368" w:rsidRPr="00004CF6">
        <w:rPr>
          <w:rFonts w:ascii="Arial" w:hAnsi="Arial" w:cs="Arial"/>
        </w:rPr>
        <w:t>Generic Drugs</w:t>
      </w:r>
      <w:r w:rsidR="002F07B7" w:rsidRPr="00004CF6">
        <w:rPr>
          <w:rFonts w:ascii="Arial" w:hAnsi="Arial" w:cs="Arial"/>
        </w:rPr>
        <w:t>]</w:t>
      </w:r>
      <w:r w:rsidR="00AD7368" w:rsidRPr="00004CF6">
        <w:rPr>
          <w:rFonts w:ascii="Arial" w:hAnsi="Arial" w:cs="Arial"/>
        </w:rPr>
        <w:t xml:space="preserve"> and higher </w:t>
      </w:r>
      <w:r w:rsidR="00CF0EFA">
        <w:rPr>
          <w:rFonts w:ascii="Arial" w:hAnsi="Arial" w:cs="Arial"/>
        </w:rPr>
        <w:t>o</w:t>
      </w:r>
      <w:r w:rsidR="00AD7368" w:rsidRPr="00004CF6">
        <w:rPr>
          <w:rFonts w:ascii="Arial" w:hAnsi="Arial" w:cs="Arial"/>
        </w:rPr>
        <w:t>ut-of-</w:t>
      </w:r>
      <w:r w:rsidR="00CF0EFA">
        <w:rPr>
          <w:rFonts w:ascii="Arial" w:hAnsi="Arial" w:cs="Arial"/>
        </w:rPr>
        <w:t>p</w:t>
      </w:r>
      <w:r w:rsidR="00AD7368" w:rsidRPr="00004CF6">
        <w:rPr>
          <w:rFonts w:ascii="Arial" w:hAnsi="Arial" w:cs="Arial"/>
        </w:rPr>
        <w:t xml:space="preserve">ocket </w:t>
      </w:r>
      <w:r w:rsidR="00CF0EFA">
        <w:rPr>
          <w:rFonts w:ascii="Arial" w:hAnsi="Arial" w:cs="Arial"/>
        </w:rPr>
        <w:t>e</w:t>
      </w:r>
      <w:r w:rsidR="00AD7368" w:rsidRPr="00004CF6">
        <w:rPr>
          <w:rFonts w:ascii="Arial" w:hAnsi="Arial" w:cs="Arial"/>
        </w:rPr>
        <w:t>xpense</w:t>
      </w:r>
      <w:r w:rsidRPr="00004CF6">
        <w:rPr>
          <w:rFonts w:ascii="Arial" w:hAnsi="Arial" w:cs="Arial"/>
        </w:rPr>
        <w:t>s</w:t>
      </w:r>
      <w:r w:rsidR="00AD7368" w:rsidRPr="00004CF6">
        <w:rPr>
          <w:rFonts w:ascii="Arial" w:hAnsi="Arial" w:cs="Arial"/>
        </w:rPr>
        <w:t xml:space="preserve"> for</w:t>
      </w:r>
      <w:r w:rsidR="002F07B7" w:rsidRPr="00004CF6">
        <w:rPr>
          <w:rFonts w:ascii="Arial" w:hAnsi="Arial" w:cs="Arial"/>
        </w:rPr>
        <w:t xml:space="preserve"> [</w:t>
      </w:r>
      <w:r w:rsidR="001E2E65">
        <w:rPr>
          <w:rFonts w:ascii="Arial" w:hAnsi="Arial" w:cs="Arial"/>
        </w:rPr>
        <w:t>t</w:t>
      </w:r>
      <w:r w:rsidR="002F07B7" w:rsidRPr="00004CF6">
        <w:rPr>
          <w:rFonts w:ascii="Arial" w:hAnsi="Arial" w:cs="Arial"/>
        </w:rPr>
        <w:t>ier</w:t>
      </w:r>
      <w:r w:rsidR="001F18AD">
        <w:rPr>
          <w:rFonts w:ascii="Arial" w:hAnsi="Arial" w:cs="Arial"/>
        </w:rPr>
        <w:t xml:space="preserve"> 2</w:t>
      </w:r>
      <w:r w:rsidR="00B87E50" w:rsidRPr="00004CF6">
        <w:rPr>
          <w:rFonts w:ascii="Arial" w:hAnsi="Arial" w:cs="Arial"/>
        </w:rPr>
        <w:t xml:space="preserve"> drugs</w:t>
      </w:r>
      <w:r w:rsidR="002F07B7" w:rsidRPr="00004CF6">
        <w:rPr>
          <w:rFonts w:ascii="Arial" w:hAnsi="Arial" w:cs="Arial"/>
        </w:rPr>
        <w:t xml:space="preserve">; </w:t>
      </w:r>
      <w:r w:rsidR="00AD7368" w:rsidRPr="00004CF6">
        <w:rPr>
          <w:rFonts w:ascii="Arial" w:hAnsi="Arial" w:cs="Arial"/>
        </w:rPr>
        <w:t>Brand-Name Drugs</w:t>
      </w:r>
      <w:r w:rsidR="00C31A2E">
        <w:rPr>
          <w:rFonts w:ascii="Arial" w:hAnsi="Arial" w:cs="Arial"/>
        </w:rPr>
        <w:t>]</w:t>
      </w:r>
      <w:r w:rsidR="00AD7368" w:rsidRPr="00004CF6">
        <w:rPr>
          <w:rFonts w:ascii="Arial" w:hAnsi="Arial" w:cs="Arial"/>
        </w:rPr>
        <w:t>.</w:t>
      </w:r>
      <w:r w:rsidR="00FF0EC2">
        <w:rPr>
          <w:rFonts w:ascii="Arial" w:hAnsi="Arial" w:cs="Arial"/>
        </w:rPr>
        <w:t>]</w:t>
      </w:r>
      <w:r w:rsidR="00DA4CF9" w:rsidRPr="00004CF6">
        <w:rPr>
          <w:rFonts w:ascii="Arial" w:hAnsi="Arial" w:cs="Arial"/>
        </w:rPr>
        <w:t xml:space="preserve"> </w:t>
      </w:r>
    </w:p>
    <w:p w14:paraId="2BA166C9" w14:textId="77777777" w:rsidR="00C03116" w:rsidRPr="00004CF6" w:rsidRDefault="00C03116" w:rsidP="00C713B3">
      <w:pPr>
        <w:autoSpaceDE w:val="0"/>
        <w:autoSpaceDN w:val="0"/>
        <w:adjustRightInd w:val="0"/>
        <w:ind w:left="720"/>
        <w:rPr>
          <w:rFonts w:ascii="Arial" w:hAnsi="Arial" w:cs="Arial"/>
        </w:rPr>
      </w:pPr>
    </w:p>
    <w:p w14:paraId="69F0E67D" w14:textId="77777777" w:rsidR="00C03116" w:rsidRPr="00004CF6" w:rsidRDefault="007B5C58" w:rsidP="001F18AD">
      <w:pPr>
        <w:autoSpaceDE w:val="0"/>
        <w:autoSpaceDN w:val="0"/>
        <w:adjustRightInd w:val="0"/>
        <w:ind w:left="720"/>
        <w:rPr>
          <w:rFonts w:ascii="Arial" w:hAnsi="Arial" w:cs="Arial"/>
        </w:rPr>
      </w:pPr>
      <w:r w:rsidRPr="00004CF6">
        <w:rPr>
          <w:rFonts w:ascii="Arial" w:hAnsi="Arial" w:cs="Arial"/>
        </w:rPr>
        <w:t>[</w:t>
      </w:r>
      <w:r w:rsidR="00092D99" w:rsidRPr="00004CF6">
        <w:rPr>
          <w:rFonts w:ascii="Arial" w:hAnsi="Arial" w:cs="Arial"/>
        </w:rPr>
        <w:t>You</w:t>
      </w:r>
      <w:r w:rsidR="00AD7368" w:rsidRPr="00004CF6">
        <w:rPr>
          <w:rFonts w:ascii="Arial" w:hAnsi="Arial" w:cs="Arial"/>
        </w:rPr>
        <w:t xml:space="preserve"> have a </w:t>
      </w:r>
      <w:r w:rsidR="00645DB2" w:rsidRPr="00004CF6">
        <w:rPr>
          <w:rFonts w:ascii="Arial" w:hAnsi="Arial" w:cs="Arial"/>
        </w:rPr>
        <w:t xml:space="preserve">three </w:t>
      </w:r>
      <w:r w:rsidR="000D3746">
        <w:rPr>
          <w:rFonts w:ascii="Arial" w:hAnsi="Arial" w:cs="Arial"/>
        </w:rPr>
        <w:t xml:space="preserve">(3) </w:t>
      </w:r>
      <w:r w:rsidR="00645DB2" w:rsidRPr="00004CF6">
        <w:rPr>
          <w:rFonts w:ascii="Arial" w:hAnsi="Arial" w:cs="Arial"/>
        </w:rPr>
        <w:t>tier</w:t>
      </w:r>
      <w:r w:rsidR="00AD7368" w:rsidRPr="00004CF6">
        <w:rPr>
          <w:rFonts w:ascii="Arial" w:hAnsi="Arial" w:cs="Arial"/>
        </w:rPr>
        <w:t xml:space="preserve"> </w:t>
      </w:r>
      <w:r w:rsidR="004719CD" w:rsidRPr="00004CF6">
        <w:rPr>
          <w:rFonts w:ascii="Arial" w:hAnsi="Arial" w:cs="Arial"/>
        </w:rPr>
        <w:t xml:space="preserve">plan design, </w:t>
      </w:r>
      <w:r w:rsidRPr="00004CF6">
        <w:rPr>
          <w:rFonts w:ascii="Arial" w:hAnsi="Arial" w:cs="Arial"/>
        </w:rPr>
        <w:t xml:space="preserve">which means that </w:t>
      </w:r>
      <w:r w:rsidR="00092D99" w:rsidRPr="00004CF6">
        <w:rPr>
          <w:rFonts w:ascii="Arial" w:hAnsi="Arial" w:cs="Arial"/>
        </w:rPr>
        <w:t>You</w:t>
      </w:r>
      <w:r w:rsidR="004719CD" w:rsidRPr="00004CF6">
        <w:rPr>
          <w:rFonts w:ascii="Arial" w:hAnsi="Arial" w:cs="Arial"/>
        </w:rPr>
        <w:t xml:space="preserve">r </w:t>
      </w:r>
      <w:r w:rsidR="003E3606">
        <w:rPr>
          <w:rFonts w:ascii="Arial" w:hAnsi="Arial" w:cs="Arial"/>
        </w:rPr>
        <w:t>o</w:t>
      </w:r>
      <w:r w:rsidR="004719CD" w:rsidRPr="00004CF6">
        <w:rPr>
          <w:rFonts w:ascii="Arial" w:hAnsi="Arial" w:cs="Arial"/>
        </w:rPr>
        <w:t>ut-of-</w:t>
      </w:r>
      <w:r w:rsidR="003E3606">
        <w:rPr>
          <w:rFonts w:ascii="Arial" w:hAnsi="Arial" w:cs="Arial"/>
        </w:rPr>
        <w:t>p</w:t>
      </w:r>
      <w:r w:rsidR="004719CD" w:rsidRPr="00004CF6">
        <w:rPr>
          <w:rFonts w:ascii="Arial" w:hAnsi="Arial" w:cs="Arial"/>
        </w:rPr>
        <w:t xml:space="preserve">ocket </w:t>
      </w:r>
      <w:r w:rsidR="00350947">
        <w:rPr>
          <w:rFonts w:ascii="Arial" w:hAnsi="Arial" w:cs="Arial"/>
        </w:rPr>
        <w:t>e</w:t>
      </w:r>
      <w:r w:rsidR="00AD7368" w:rsidRPr="00004CF6">
        <w:rPr>
          <w:rFonts w:ascii="Arial" w:hAnsi="Arial" w:cs="Arial"/>
        </w:rPr>
        <w:t>xpense</w:t>
      </w:r>
      <w:r w:rsidRPr="00004CF6">
        <w:rPr>
          <w:rFonts w:ascii="Arial" w:hAnsi="Arial" w:cs="Arial"/>
        </w:rPr>
        <w:t>s</w:t>
      </w:r>
      <w:r w:rsidR="00AD7368" w:rsidRPr="00004CF6">
        <w:rPr>
          <w:rFonts w:ascii="Arial" w:hAnsi="Arial" w:cs="Arial"/>
        </w:rPr>
        <w:t xml:space="preserve"> will </w:t>
      </w:r>
      <w:r w:rsidR="008A5CC1" w:rsidRPr="00004CF6">
        <w:rPr>
          <w:rFonts w:ascii="Arial" w:hAnsi="Arial" w:cs="Arial"/>
        </w:rPr>
        <w:t xml:space="preserve">generally </w:t>
      </w:r>
      <w:r w:rsidR="00AD7368" w:rsidRPr="00004CF6">
        <w:rPr>
          <w:rFonts w:ascii="Arial" w:hAnsi="Arial" w:cs="Arial"/>
        </w:rPr>
        <w:t>be lowest for Prescription Drug</w:t>
      </w:r>
      <w:r w:rsidR="00645DB2" w:rsidRPr="00004CF6">
        <w:rPr>
          <w:rFonts w:ascii="Arial" w:hAnsi="Arial" w:cs="Arial"/>
        </w:rPr>
        <w:t>s</w:t>
      </w:r>
      <w:r w:rsidR="00AD7368" w:rsidRPr="00004CF6">
        <w:rPr>
          <w:rFonts w:ascii="Arial" w:hAnsi="Arial" w:cs="Arial"/>
        </w:rPr>
        <w:t xml:space="preserve"> on</w:t>
      </w:r>
      <w:r w:rsidR="004719CD" w:rsidRPr="00004CF6">
        <w:rPr>
          <w:rFonts w:ascii="Arial" w:hAnsi="Arial" w:cs="Arial"/>
        </w:rPr>
        <w:t xml:space="preserve"> </w:t>
      </w:r>
      <w:r w:rsidR="001E2E65">
        <w:rPr>
          <w:rFonts w:ascii="Arial" w:hAnsi="Arial" w:cs="Arial"/>
        </w:rPr>
        <w:t>t</w:t>
      </w:r>
      <w:r w:rsidR="00AD7368" w:rsidRPr="00004CF6">
        <w:rPr>
          <w:rFonts w:ascii="Arial" w:hAnsi="Arial" w:cs="Arial"/>
        </w:rPr>
        <w:t>ier 1 and highest for Prescription Drug</w:t>
      </w:r>
      <w:r w:rsidR="00645DB2" w:rsidRPr="00004CF6">
        <w:rPr>
          <w:rFonts w:ascii="Arial" w:hAnsi="Arial" w:cs="Arial"/>
        </w:rPr>
        <w:t>s</w:t>
      </w:r>
      <w:r w:rsidR="00AD7368" w:rsidRPr="00004CF6">
        <w:rPr>
          <w:rFonts w:ascii="Arial" w:hAnsi="Arial" w:cs="Arial"/>
        </w:rPr>
        <w:t xml:space="preserve"> on </w:t>
      </w:r>
      <w:r w:rsidR="001E2E65">
        <w:rPr>
          <w:rFonts w:ascii="Arial" w:hAnsi="Arial" w:cs="Arial"/>
        </w:rPr>
        <w:t>t</w:t>
      </w:r>
      <w:r w:rsidR="00AD7368" w:rsidRPr="00004CF6">
        <w:rPr>
          <w:rFonts w:ascii="Arial" w:hAnsi="Arial" w:cs="Arial"/>
        </w:rPr>
        <w:t>ier</w:t>
      </w:r>
      <w:r w:rsidR="004719CD" w:rsidRPr="00004CF6">
        <w:rPr>
          <w:rFonts w:ascii="Arial" w:hAnsi="Arial" w:cs="Arial"/>
        </w:rPr>
        <w:t xml:space="preserve"> </w:t>
      </w:r>
      <w:r w:rsidR="00AD7368" w:rsidRPr="00004CF6">
        <w:rPr>
          <w:rFonts w:ascii="Arial" w:hAnsi="Arial" w:cs="Arial"/>
        </w:rPr>
        <w:t xml:space="preserve">3. </w:t>
      </w:r>
      <w:r w:rsidR="00D01FC3" w:rsidRPr="00004CF6">
        <w:rPr>
          <w:rFonts w:ascii="Arial" w:hAnsi="Arial" w:cs="Arial"/>
        </w:rPr>
        <w:t xml:space="preserve"> </w:t>
      </w:r>
      <w:r w:rsidR="00092D99" w:rsidRPr="00004CF6">
        <w:rPr>
          <w:rFonts w:ascii="Arial" w:hAnsi="Arial" w:cs="Arial"/>
        </w:rPr>
        <w:t>You</w:t>
      </w:r>
      <w:r w:rsidR="00AD7368" w:rsidRPr="00004CF6">
        <w:rPr>
          <w:rFonts w:ascii="Arial" w:hAnsi="Arial" w:cs="Arial"/>
        </w:rPr>
        <w:t xml:space="preserve">r </w:t>
      </w:r>
      <w:r w:rsidR="00350947">
        <w:rPr>
          <w:rFonts w:ascii="Arial" w:hAnsi="Arial" w:cs="Arial"/>
        </w:rPr>
        <w:t>o</w:t>
      </w:r>
      <w:r w:rsidR="00AD7368" w:rsidRPr="00004CF6">
        <w:rPr>
          <w:rFonts w:ascii="Arial" w:hAnsi="Arial" w:cs="Arial"/>
        </w:rPr>
        <w:t>ut-of-</w:t>
      </w:r>
      <w:r w:rsidR="00350947">
        <w:rPr>
          <w:rFonts w:ascii="Arial" w:hAnsi="Arial" w:cs="Arial"/>
        </w:rPr>
        <w:t>p</w:t>
      </w:r>
      <w:r w:rsidR="00AD7368" w:rsidRPr="00004CF6">
        <w:rPr>
          <w:rFonts w:ascii="Arial" w:hAnsi="Arial" w:cs="Arial"/>
        </w:rPr>
        <w:t xml:space="preserve">ocket </w:t>
      </w:r>
      <w:r w:rsidR="00350947">
        <w:rPr>
          <w:rFonts w:ascii="Arial" w:hAnsi="Arial" w:cs="Arial"/>
        </w:rPr>
        <w:t>e</w:t>
      </w:r>
      <w:r w:rsidR="00AD7368" w:rsidRPr="00004CF6">
        <w:rPr>
          <w:rFonts w:ascii="Arial" w:hAnsi="Arial" w:cs="Arial"/>
        </w:rPr>
        <w:t>xpense for Prescription Drug</w:t>
      </w:r>
      <w:r w:rsidR="00645DB2" w:rsidRPr="00004CF6">
        <w:rPr>
          <w:rFonts w:ascii="Arial" w:hAnsi="Arial" w:cs="Arial"/>
        </w:rPr>
        <w:t>s</w:t>
      </w:r>
      <w:r w:rsidR="00AD7368" w:rsidRPr="00004CF6">
        <w:rPr>
          <w:rFonts w:ascii="Arial" w:hAnsi="Arial" w:cs="Arial"/>
        </w:rPr>
        <w:t xml:space="preserve"> on </w:t>
      </w:r>
      <w:r w:rsidR="001E2E65">
        <w:rPr>
          <w:rFonts w:ascii="Arial" w:hAnsi="Arial" w:cs="Arial"/>
        </w:rPr>
        <w:t>t</w:t>
      </w:r>
      <w:r w:rsidR="00AD7368" w:rsidRPr="00004CF6">
        <w:rPr>
          <w:rFonts w:ascii="Arial" w:hAnsi="Arial" w:cs="Arial"/>
        </w:rPr>
        <w:t xml:space="preserve">ier 2 will </w:t>
      </w:r>
      <w:r w:rsidR="008A5CC1" w:rsidRPr="00004CF6">
        <w:rPr>
          <w:rFonts w:ascii="Arial" w:hAnsi="Arial" w:cs="Arial"/>
        </w:rPr>
        <w:t xml:space="preserve">generally </w:t>
      </w:r>
      <w:r w:rsidR="00AD7368" w:rsidRPr="00004CF6">
        <w:rPr>
          <w:rFonts w:ascii="Arial" w:hAnsi="Arial" w:cs="Arial"/>
        </w:rPr>
        <w:t xml:space="preserve">be more than for </w:t>
      </w:r>
      <w:r w:rsidR="001E2E65">
        <w:rPr>
          <w:rFonts w:ascii="Arial" w:hAnsi="Arial" w:cs="Arial"/>
        </w:rPr>
        <w:t>t</w:t>
      </w:r>
      <w:r w:rsidR="00AD7368" w:rsidRPr="00004CF6">
        <w:rPr>
          <w:rFonts w:ascii="Arial" w:hAnsi="Arial" w:cs="Arial"/>
        </w:rPr>
        <w:t>ier 1 but less</w:t>
      </w:r>
      <w:r w:rsidR="004719CD" w:rsidRPr="00004CF6">
        <w:rPr>
          <w:rFonts w:ascii="Arial" w:hAnsi="Arial" w:cs="Arial"/>
        </w:rPr>
        <w:t xml:space="preserve"> </w:t>
      </w:r>
      <w:r w:rsidR="00AD7368" w:rsidRPr="00004CF6">
        <w:rPr>
          <w:rFonts w:ascii="Arial" w:hAnsi="Arial" w:cs="Arial"/>
        </w:rPr>
        <w:t xml:space="preserve">than </w:t>
      </w:r>
      <w:r w:rsidR="001E2E65">
        <w:rPr>
          <w:rFonts w:ascii="Arial" w:hAnsi="Arial" w:cs="Arial"/>
        </w:rPr>
        <w:t>t</w:t>
      </w:r>
      <w:r w:rsidR="00AD7368" w:rsidRPr="00004CF6">
        <w:rPr>
          <w:rFonts w:ascii="Arial" w:hAnsi="Arial" w:cs="Arial"/>
        </w:rPr>
        <w:t>ier 3.</w:t>
      </w:r>
      <w:r w:rsidR="00BE3CCD" w:rsidRPr="00004CF6">
        <w:rPr>
          <w:rFonts w:ascii="Arial" w:hAnsi="Arial" w:cs="Arial"/>
        </w:rPr>
        <w:t xml:space="preserve">]  </w:t>
      </w:r>
    </w:p>
    <w:p w14:paraId="59C72F76" w14:textId="77777777" w:rsidR="004719CD" w:rsidRPr="00004CF6" w:rsidRDefault="00350947" w:rsidP="00C713B3">
      <w:pPr>
        <w:autoSpaceDE w:val="0"/>
        <w:autoSpaceDN w:val="0"/>
        <w:adjustRightInd w:val="0"/>
        <w:ind w:left="720"/>
        <w:rPr>
          <w:rFonts w:ascii="Arial" w:hAnsi="Arial" w:cs="Arial"/>
          <w:i/>
        </w:rPr>
      </w:pPr>
      <w:r>
        <w:rPr>
          <w:rFonts w:ascii="Arial" w:hAnsi="Arial" w:cs="Arial"/>
          <w:i/>
        </w:rPr>
        <w:t xml:space="preserve">{Drafting Note:  </w:t>
      </w:r>
      <w:r w:rsidR="001F18AD">
        <w:rPr>
          <w:rFonts w:ascii="Arial" w:hAnsi="Arial" w:cs="Arial"/>
          <w:i/>
        </w:rPr>
        <w:t>The s</w:t>
      </w:r>
      <w:r w:rsidR="00400F36" w:rsidRPr="00004CF6">
        <w:rPr>
          <w:rFonts w:ascii="Arial" w:hAnsi="Arial" w:cs="Arial"/>
          <w:i/>
        </w:rPr>
        <w:t xml:space="preserve">tandard </w:t>
      </w:r>
      <w:r w:rsidR="008C0ACB">
        <w:rPr>
          <w:rFonts w:ascii="Arial" w:hAnsi="Arial" w:cs="Arial"/>
          <w:i/>
        </w:rPr>
        <w:t>NYSOH</w:t>
      </w:r>
      <w:r w:rsidR="00400F36" w:rsidRPr="00004CF6">
        <w:rPr>
          <w:rFonts w:ascii="Arial" w:hAnsi="Arial" w:cs="Arial"/>
          <w:i/>
        </w:rPr>
        <w:t xml:space="preserve"> plan must include three tiers.  </w:t>
      </w:r>
      <w:r w:rsidR="002134D0">
        <w:rPr>
          <w:rFonts w:ascii="Arial" w:hAnsi="Arial" w:cs="Arial"/>
          <w:i/>
        </w:rPr>
        <w:t>N</w:t>
      </w:r>
      <w:r w:rsidR="00400F36" w:rsidRPr="00004CF6">
        <w:rPr>
          <w:rFonts w:ascii="Arial" w:hAnsi="Arial" w:cs="Arial"/>
          <w:i/>
        </w:rPr>
        <w:t xml:space="preserve">on-standard </w:t>
      </w:r>
      <w:r w:rsidR="008C0ACB">
        <w:rPr>
          <w:rFonts w:ascii="Arial" w:hAnsi="Arial" w:cs="Arial"/>
          <w:i/>
        </w:rPr>
        <w:t>NYSOH</w:t>
      </w:r>
      <w:r w:rsidR="00400F36" w:rsidRPr="00004CF6">
        <w:rPr>
          <w:rFonts w:ascii="Arial" w:hAnsi="Arial" w:cs="Arial"/>
          <w:i/>
        </w:rPr>
        <w:t xml:space="preserve"> plans </w:t>
      </w:r>
      <w:r w:rsidR="00356B95" w:rsidRPr="00004CF6">
        <w:rPr>
          <w:rFonts w:ascii="Arial" w:hAnsi="Arial" w:cs="Arial"/>
          <w:i/>
        </w:rPr>
        <w:t xml:space="preserve">and plans offered outside the </w:t>
      </w:r>
      <w:r w:rsidR="008C0ACB">
        <w:rPr>
          <w:rFonts w:ascii="Arial" w:hAnsi="Arial" w:cs="Arial"/>
          <w:i/>
        </w:rPr>
        <w:t>NYSOH</w:t>
      </w:r>
      <w:r w:rsidR="00356B95" w:rsidRPr="00004CF6">
        <w:rPr>
          <w:rFonts w:ascii="Arial" w:hAnsi="Arial" w:cs="Arial"/>
          <w:i/>
        </w:rPr>
        <w:t xml:space="preserve"> </w:t>
      </w:r>
      <w:r w:rsidR="00400F36" w:rsidRPr="00004CF6">
        <w:rPr>
          <w:rFonts w:ascii="Arial" w:hAnsi="Arial" w:cs="Arial"/>
          <w:i/>
        </w:rPr>
        <w:t>may include one, two or three tiers.</w:t>
      </w:r>
      <w:r w:rsidR="00FF0EC2">
        <w:rPr>
          <w:rFonts w:ascii="Arial" w:hAnsi="Arial" w:cs="Arial"/>
          <w:i/>
        </w:rPr>
        <w:t>}</w:t>
      </w:r>
    </w:p>
    <w:p w14:paraId="4974AAD7" w14:textId="77777777" w:rsidR="00990DCA" w:rsidRPr="00004CF6" w:rsidRDefault="00990DCA" w:rsidP="00C713B3">
      <w:pPr>
        <w:autoSpaceDE w:val="0"/>
        <w:autoSpaceDN w:val="0"/>
        <w:adjustRightInd w:val="0"/>
        <w:rPr>
          <w:rFonts w:ascii="Arial" w:hAnsi="Arial" w:cs="Arial"/>
        </w:rPr>
      </w:pPr>
    </w:p>
    <w:p w14:paraId="1BCAE64E" w14:textId="77777777" w:rsidR="001D6D66" w:rsidRDefault="001A7A1F" w:rsidP="00472F6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[For most Prescription Drugs, You pay only the </w:t>
      </w:r>
      <w:r w:rsidR="00E41F3E">
        <w:rPr>
          <w:rFonts w:ascii="Arial" w:hAnsi="Arial" w:cs="Arial"/>
        </w:rPr>
        <w:t>Cost-Sharing</w:t>
      </w:r>
      <w:r>
        <w:rPr>
          <w:rFonts w:ascii="Arial" w:hAnsi="Arial" w:cs="Arial"/>
        </w:rPr>
        <w:t xml:space="preserve"> in the Schedule of Benefits.  </w:t>
      </w:r>
      <w:r w:rsidR="00C662AB" w:rsidRPr="00004CF6">
        <w:rPr>
          <w:rFonts w:ascii="Arial" w:hAnsi="Arial" w:cs="Arial"/>
        </w:rPr>
        <w:t xml:space="preserve">An </w:t>
      </w:r>
      <w:r w:rsidR="002B1B95" w:rsidRPr="00004CF6">
        <w:rPr>
          <w:rFonts w:ascii="Arial" w:hAnsi="Arial" w:cs="Arial"/>
        </w:rPr>
        <w:t>additional</w:t>
      </w:r>
      <w:r w:rsidR="00C662AB" w:rsidRPr="00004CF6">
        <w:rPr>
          <w:rFonts w:ascii="Arial" w:hAnsi="Arial" w:cs="Arial"/>
        </w:rPr>
        <w:t xml:space="preserve"> charge</w:t>
      </w:r>
      <w:r>
        <w:rPr>
          <w:rFonts w:ascii="Arial" w:hAnsi="Arial" w:cs="Arial"/>
        </w:rPr>
        <w:t>, called an “ancillary charge,”</w:t>
      </w:r>
      <w:r w:rsidR="00C662AB" w:rsidRPr="00004CF6">
        <w:rPr>
          <w:rFonts w:ascii="Arial" w:hAnsi="Arial" w:cs="Arial"/>
        </w:rPr>
        <w:t xml:space="preserve"> may apply </w:t>
      </w:r>
      <w:r>
        <w:rPr>
          <w:rFonts w:ascii="Arial" w:hAnsi="Arial" w:cs="Arial"/>
        </w:rPr>
        <w:t xml:space="preserve">to some Prescription Drugs </w:t>
      </w:r>
      <w:r w:rsidR="00C662AB" w:rsidRPr="00004CF6">
        <w:rPr>
          <w:rFonts w:ascii="Arial" w:hAnsi="Arial" w:cs="Arial"/>
        </w:rPr>
        <w:t xml:space="preserve">when a </w:t>
      </w:r>
      <w:r w:rsidR="00DE5D25" w:rsidRPr="00004CF6">
        <w:rPr>
          <w:rFonts w:ascii="Arial" w:hAnsi="Arial" w:cs="Arial"/>
        </w:rPr>
        <w:t>Prescription Drug</w:t>
      </w:r>
      <w:r w:rsidR="00C662AB" w:rsidRPr="00004CF6">
        <w:rPr>
          <w:rFonts w:ascii="Arial" w:hAnsi="Arial" w:cs="Arial"/>
        </w:rPr>
        <w:t xml:space="preserve"> </w:t>
      </w:r>
      <w:r w:rsidR="002B1B95" w:rsidRPr="00004CF6">
        <w:rPr>
          <w:rFonts w:ascii="Arial" w:hAnsi="Arial" w:cs="Arial"/>
        </w:rPr>
        <w:t xml:space="preserve">on a higher tier </w:t>
      </w:r>
      <w:r w:rsidR="00C662AB" w:rsidRPr="00004CF6">
        <w:rPr>
          <w:rFonts w:ascii="Arial" w:hAnsi="Arial" w:cs="Arial"/>
        </w:rPr>
        <w:t>is dispen</w:t>
      </w:r>
      <w:r w:rsidR="0062327C" w:rsidRPr="00004CF6">
        <w:rPr>
          <w:rFonts w:ascii="Arial" w:hAnsi="Arial" w:cs="Arial"/>
        </w:rPr>
        <w:t xml:space="preserve">sed at Your </w:t>
      </w:r>
      <w:r w:rsidR="002B23FE" w:rsidRPr="00004CF6">
        <w:rPr>
          <w:rFonts w:ascii="Arial" w:hAnsi="Arial" w:cs="Arial"/>
        </w:rPr>
        <w:t>[</w:t>
      </w:r>
      <w:r w:rsidR="0062327C" w:rsidRPr="00004CF6">
        <w:rPr>
          <w:rFonts w:ascii="Arial" w:hAnsi="Arial" w:cs="Arial"/>
        </w:rPr>
        <w:t>or Your Provider’s</w:t>
      </w:r>
      <w:r w:rsidR="002B23FE" w:rsidRPr="00004CF6">
        <w:rPr>
          <w:rFonts w:ascii="Arial" w:hAnsi="Arial" w:cs="Arial"/>
        </w:rPr>
        <w:t>]</w:t>
      </w:r>
      <w:r w:rsidR="00C662AB" w:rsidRPr="00004CF6">
        <w:rPr>
          <w:rFonts w:ascii="Arial" w:hAnsi="Arial" w:cs="Arial"/>
        </w:rPr>
        <w:t xml:space="preserve"> request </w:t>
      </w:r>
      <w:r>
        <w:rPr>
          <w:rFonts w:ascii="Arial" w:hAnsi="Arial" w:cs="Arial"/>
        </w:rPr>
        <w:t>and</w:t>
      </w:r>
      <w:r w:rsidRPr="00004CF6">
        <w:rPr>
          <w:rFonts w:ascii="Arial" w:hAnsi="Arial" w:cs="Arial"/>
        </w:rPr>
        <w:t xml:space="preserve"> </w:t>
      </w:r>
      <w:r w:rsidR="00392F1D">
        <w:rPr>
          <w:rFonts w:ascii="Arial" w:hAnsi="Arial" w:cs="Arial"/>
        </w:rPr>
        <w:t xml:space="preserve">Our formulary includes </w:t>
      </w:r>
      <w:r w:rsidR="00C662AB" w:rsidRPr="00004CF6">
        <w:rPr>
          <w:rFonts w:ascii="Arial" w:hAnsi="Arial" w:cs="Arial"/>
        </w:rPr>
        <w:t>a chemically equi</w:t>
      </w:r>
      <w:r w:rsidR="00DE5D25" w:rsidRPr="00004CF6">
        <w:rPr>
          <w:rFonts w:ascii="Arial" w:hAnsi="Arial" w:cs="Arial"/>
        </w:rPr>
        <w:t>valent Prescription Drug</w:t>
      </w:r>
      <w:r w:rsidR="00C662AB" w:rsidRPr="00004CF6">
        <w:rPr>
          <w:rFonts w:ascii="Arial" w:hAnsi="Arial" w:cs="Arial"/>
        </w:rPr>
        <w:t xml:space="preserve"> on a lower tier.  </w:t>
      </w:r>
      <w:r w:rsidR="002E0503" w:rsidRPr="00004CF6">
        <w:rPr>
          <w:rFonts w:ascii="Arial" w:hAnsi="Arial" w:cs="Arial"/>
        </w:rPr>
        <w:t>Y</w:t>
      </w:r>
      <w:r w:rsidR="00813CD4" w:rsidRPr="00004CF6">
        <w:rPr>
          <w:rFonts w:ascii="Arial" w:hAnsi="Arial" w:cs="Arial"/>
        </w:rPr>
        <w:t>ou</w:t>
      </w:r>
      <w:r w:rsidR="002B1B95" w:rsidRPr="00004CF6">
        <w:rPr>
          <w:rFonts w:ascii="Arial" w:hAnsi="Arial" w:cs="Arial"/>
        </w:rPr>
        <w:t xml:space="preserve"> will</w:t>
      </w:r>
      <w:r w:rsidR="002E0503" w:rsidRPr="00004CF6">
        <w:rPr>
          <w:rFonts w:ascii="Arial" w:hAnsi="Arial" w:cs="Arial"/>
        </w:rPr>
        <w:t xml:space="preserve"> pay </w:t>
      </w:r>
      <w:r w:rsidR="00C662AB" w:rsidRPr="00004CF6">
        <w:rPr>
          <w:rFonts w:ascii="Arial" w:hAnsi="Arial" w:cs="Arial"/>
        </w:rPr>
        <w:t>the difference b</w:t>
      </w:r>
      <w:r w:rsidR="00DE5D25" w:rsidRPr="00004CF6">
        <w:rPr>
          <w:rFonts w:ascii="Arial" w:hAnsi="Arial" w:cs="Arial"/>
        </w:rPr>
        <w:t xml:space="preserve">etween </w:t>
      </w:r>
      <w:r w:rsidR="002E0503" w:rsidRPr="00004CF6">
        <w:rPr>
          <w:rFonts w:ascii="Arial" w:hAnsi="Arial" w:cs="Arial"/>
        </w:rPr>
        <w:t xml:space="preserve">the </w:t>
      </w:r>
      <w:r w:rsidR="00B67380">
        <w:rPr>
          <w:rFonts w:ascii="Arial" w:hAnsi="Arial" w:cs="Arial"/>
        </w:rPr>
        <w:t xml:space="preserve">full </w:t>
      </w:r>
      <w:r w:rsidR="002E0503" w:rsidRPr="00004CF6">
        <w:rPr>
          <w:rFonts w:ascii="Arial" w:hAnsi="Arial" w:cs="Arial"/>
        </w:rPr>
        <w:t xml:space="preserve">cost of the </w:t>
      </w:r>
      <w:r w:rsidR="00DE5D25" w:rsidRPr="00004CF6">
        <w:rPr>
          <w:rFonts w:ascii="Arial" w:hAnsi="Arial" w:cs="Arial"/>
        </w:rPr>
        <w:t>Prescription Drug</w:t>
      </w:r>
      <w:r w:rsidR="00C662AB" w:rsidRPr="00004CF6">
        <w:rPr>
          <w:rFonts w:ascii="Arial" w:hAnsi="Arial" w:cs="Arial"/>
        </w:rPr>
        <w:t xml:space="preserve"> on the higher tier and the cost of the</w:t>
      </w:r>
      <w:r w:rsidR="00DE5D25" w:rsidRPr="00004CF6">
        <w:rPr>
          <w:rFonts w:ascii="Arial" w:hAnsi="Arial" w:cs="Arial"/>
        </w:rPr>
        <w:t xml:space="preserve"> Prescription Drug</w:t>
      </w:r>
      <w:r w:rsidR="00C662AB" w:rsidRPr="00004CF6">
        <w:rPr>
          <w:rFonts w:ascii="Arial" w:hAnsi="Arial" w:cs="Arial"/>
        </w:rPr>
        <w:t xml:space="preserve"> on the lower tier.</w:t>
      </w:r>
      <w:r w:rsidR="009C36EA" w:rsidRPr="00004CF6">
        <w:rPr>
          <w:rFonts w:ascii="Arial" w:hAnsi="Arial" w:cs="Arial"/>
        </w:rPr>
        <w:t xml:space="preserve">  The cost difference </w:t>
      </w:r>
      <w:r>
        <w:rPr>
          <w:rFonts w:ascii="Arial" w:hAnsi="Arial" w:cs="Arial"/>
        </w:rPr>
        <w:t xml:space="preserve">is not Covered and </w:t>
      </w:r>
      <w:r w:rsidR="009C36EA" w:rsidRPr="00004CF6">
        <w:rPr>
          <w:rFonts w:ascii="Arial" w:hAnsi="Arial" w:cs="Arial"/>
        </w:rPr>
        <w:t xml:space="preserve">must be paid </w:t>
      </w:r>
      <w:r>
        <w:rPr>
          <w:rFonts w:ascii="Arial" w:hAnsi="Arial" w:cs="Arial"/>
        </w:rPr>
        <w:t xml:space="preserve">by You </w:t>
      </w:r>
      <w:r w:rsidR="009C36EA" w:rsidRPr="00004CF6">
        <w:rPr>
          <w:rFonts w:ascii="Arial" w:hAnsi="Arial" w:cs="Arial"/>
        </w:rPr>
        <w:t xml:space="preserve">in addition to the lower tier </w:t>
      </w:r>
      <w:r w:rsidR="005F4A67">
        <w:rPr>
          <w:rFonts w:ascii="Arial" w:hAnsi="Arial" w:cs="Arial"/>
        </w:rPr>
        <w:t>Cost-Sharing</w:t>
      </w:r>
      <w:r w:rsidR="009C36EA" w:rsidRPr="00004CF6">
        <w:rPr>
          <w:rFonts w:ascii="Arial" w:hAnsi="Arial" w:cs="Arial"/>
        </w:rPr>
        <w:t>.</w:t>
      </w:r>
      <w:r w:rsidR="005863B6">
        <w:rPr>
          <w:rFonts w:ascii="Arial" w:hAnsi="Arial" w:cs="Arial"/>
        </w:rPr>
        <w:t xml:space="preserve">  </w:t>
      </w:r>
      <w:r w:rsidRPr="001A7A1F">
        <w:rPr>
          <w:rFonts w:ascii="Arial" w:hAnsi="Arial" w:cs="Arial"/>
        </w:rPr>
        <w:t>If Your Provider thinks that a chemically equivalent Prescription Drug on a lower tier is not clinically appropriate, You, Your designee or Your Provider may request that We approve coverage at the higher tier Cost-Sharing</w:t>
      </w:r>
      <w:r w:rsidR="001A0D2C">
        <w:rPr>
          <w:rFonts w:ascii="Arial" w:hAnsi="Arial" w:cs="Arial"/>
        </w:rPr>
        <w:t>.</w:t>
      </w:r>
      <w:r w:rsidRPr="001A7A1F">
        <w:rPr>
          <w:rFonts w:ascii="Arial" w:hAnsi="Arial" w:cs="Arial"/>
        </w:rPr>
        <w:t xml:space="preserve"> </w:t>
      </w:r>
      <w:r w:rsidR="0074206B">
        <w:rPr>
          <w:rFonts w:ascii="Arial" w:hAnsi="Arial" w:cs="Arial"/>
        </w:rPr>
        <w:t xml:space="preserve"> </w:t>
      </w:r>
      <w:r w:rsidR="001A0D2C">
        <w:rPr>
          <w:rFonts w:ascii="Arial" w:hAnsi="Arial" w:cs="Arial"/>
        </w:rPr>
        <w:t>I</w:t>
      </w:r>
      <w:r w:rsidRPr="001A7A1F">
        <w:rPr>
          <w:rFonts w:ascii="Arial" w:hAnsi="Arial" w:cs="Arial"/>
        </w:rPr>
        <w:t xml:space="preserve">f approved, You will pay the higher tier Cost-Sharing only.  If We do not approve coverage at the higher tier Cost-Sharing, You are entitled to an Appeal as outlined in the Utilization Review and External Appeal sections of this [Certificate; Contract; Policy.]  [The request for an approval should include a statement from Your Provider that the Prescription Drug at the lower tier is not clinically appropriate (e.g., it will be or has been ineffective or would have adverse effects.) </w:t>
      </w:r>
      <w:r w:rsidR="00472F68">
        <w:rPr>
          <w:rFonts w:ascii="Arial" w:hAnsi="Arial" w:cs="Arial"/>
        </w:rPr>
        <w:t xml:space="preserve"> W</w:t>
      </w:r>
      <w:r w:rsidRPr="001A7A1F">
        <w:rPr>
          <w:rFonts w:ascii="Arial" w:hAnsi="Arial" w:cs="Arial"/>
        </w:rPr>
        <w:t xml:space="preserve">e may also request clinical documentation to support this statement.] </w:t>
      </w:r>
      <w:r w:rsidR="00472F68">
        <w:rPr>
          <w:rFonts w:ascii="Arial" w:hAnsi="Arial" w:cs="Arial"/>
        </w:rPr>
        <w:t xml:space="preserve"> If We do not approve coverage for the Prescription Drug on the higher tier</w:t>
      </w:r>
      <w:r w:rsidR="000B19DA">
        <w:rPr>
          <w:rFonts w:ascii="Arial" w:hAnsi="Arial" w:cs="Arial"/>
        </w:rPr>
        <w:t>, t</w:t>
      </w:r>
      <w:r w:rsidR="005863B6">
        <w:rPr>
          <w:rFonts w:ascii="Arial" w:hAnsi="Arial" w:cs="Arial"/>
        </w:rPr>
        <w:t>h</w:t>
      </w:r>
      <w:r w:rsidR="006455E1">
        <w:rPr>
          <w:rFonts w:ascii="Arial" w:hAnsi="Arial" w:cs="Arial"/>
        </w:rPr>
        <w:t>e</w:t>
      </w:r>
      <w:r w:rsidR="005863B6">
        <w:rPr>
          <w:rFonts w:ascii="Arial" w:hAnsi="Arial" w:cs="Arial"/>
        </w:rPr>
        <w:t xml:space="preserve"> </w:t>
      </w:r>
      <w:r w:rsidR="00472F68">
        <w:rPr>
          <w:rFonts w:ascii="Arial" w:hAnsi="Arial" w:cs="Arial"/>
        </w:rPr>
        <w:t>ancillary charge</w:t>
      </w:r>
      <w:r w:rsidR="005863B6">
        <w:rPr>
          <w:rFonts w:ascii="Arial" w:hAnsi="Arial" w:cs="Arial"/>
        </w:rPr>
        <w:t xml:space="preserve"> </w:t>
      </w:r>
      <w:r w:rsidR="000B19DA">
        <w:rPr>
          <w:rFonts w:ascii="Arial" w:hAnsi="Arial" w:cs="Arial"/>
        </w:rPr>
        <w:t>will</w:t>
      </w:r>
      <w:r w:rsidR="00472F68">
        <w:rPr>
          <w:rFonts w:ascii="Arial" w:hAnsi="Arial" w:cs="Arial"/>
        </w:rPr>
        <w:t xml:space="preserve"> [not]</w:t>
      </w:r>
      <w:r w:rsidR="000B19DA">
        <w:rPr>
          <w:rFonts w:ascii="Arial" w:hAnsi="Arial" w:cs="Arial"/>
        </w:rPr>
        <w:t xml:space="preserve"> </w:t>
      </w:r>
      <w:r w:rsidR="005863B6">
        <w:rPr>
          <w:rFonts w:ascii="Arial" w:hAnsi="Arial" w:cs="Arial"/>
        </w:rPr>
        <w:t xml:space="preserve">apply toward Your </w:t>
      </w:r>
      <w:r w:rsidR="006455E1">
        <w:rPr>
          <w:rFonts w:ascii="Arial" w:hAnsi="Arial" w:cs="Arial"/>
        </w:rPr>
        <w:t xml:space="preserve">[In-Network] </w:t>
      </w:r>
      <w:r w:rsidR="005863B6">
        <w:rPr>
          <w:rFonts w:ascii="Arial" w:hAnsi="Arial" w:cs="Arial"/>
        </w:rPr>
        <w:t>Out-of-Pocket Limit.</w:t>
      </w:r>
      <w:r w:rsidR="005863B6" w:rsidRPr="00E26239">
        <w:rPr>
          <w:rFonts w:ascii="Arial" w:hAnsi="Arial" w:cs="Arial"/>
        </w:rPr>
        <w:t>]</w:t>
      </w:r>
      <w:r w:rsidR="002E0503" w:rsidRPr="00004CF6">
        <w:rPr>
          <w:rFonts w:ascii="Arial" w:hAnsi="Arial" w:cs="Arial"/>
        </w:rPr>
        <w:t xml:space="preserve">  </w:t>
      </w:r>
    </w:p>
    <w:p w14:paraId="51F1FCE6" w14:textId="77777777" w:rsidR="00C662AB" w:rsidRPr="00004CF6" w:rsidRDefault="002E0503" w:rsidP="00472F6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04CF6">
        <w:rPr>
          <w:rFonts w:ascii="Arial" w:hAnsi="Arial" w:cs="Arial"/>
          <w:i/>
        </w:rPr>
        <w:t>{Drafting Note</w:t>
      </w:r>
      <w:r w:rsidR="001F18AD">
        <w:rPr>
          <w:rFonts w:ascii="Arial" w:hAnsi="Arial" w:cs="Arial"/>
          <w:i/>
        </w:rPr>
        <w:t xml:space="preserve">:  The paragraph above is </w:t>
      </w:r>
      <w:r w:rsidR="005863B6">
        <w:rPr>
          <w:rFonts w:ascii="Arial" w:hAnsi="Arial" w:cs="Arial"/>
          <w:i/>
        </w:rPr>
        <w:t>optional</w:t>
      </w:r>
      <w:r w:rsidR="00356B95" w:rsidRPr="00004CF6">
        <w:rPr>
          <w:rFonts w:ascii="Arial" w:hAnsi="Arial" w:cs="Arial"/>
          <w:i/>
        </w:rPr>
        <w:t xml:space="preserve"> </w:t>
      </w:r>
      <w:r w:rsidR="001F18AD">
        <w:rPr>
          <w:rFonts w:ascii="Arial" w:hAnsi="Arial" w:cs="Arial"/>
          <w:i/>
        </w:rPr>
        <w:t xml:space="preserve">for </w:t>
      </w:r>
      <w:r w:rsidR="00356B95" w:rsidRPr="00004CF6">
        <w:rPr>
          <w:rFonts w:ascii="Arial" w:hAnsi="Arial" w:cs="Arial"/>
          <w:i/>
        </w:rPr>
        <w:t xml:space="preserve">the non-standard </w:t>
      </w:r>
      <w:r w:rsidR="008C0ACB">
        <w:rPr>
          <w:rFonts w:ascii="Arial" w:hAnsi="Arial" w:cs="Arial"/>
          <w:i/>
        </w:rPr>
        <w:t>NYSOH</w:t>
      </w:r>
      <w:r w:rsidR="00717FFE" w:rsidRPr="00004CF6">
        <w:rPr>
          <w:rFonts w:ascii="Arial" w:hAnsi="Arial" w:cs="Arial"/>
          <w:i/>
        </w:rPr>
        <w:t xml:space="preserve"> plan</w:t>
      </w:r>
      <w:r w:rsidR="00356B95" w:rsidRPr="00004CF6">
        <w:rPr>
          <w:rFonts w:ascii="Arial" w:hAnsi="Arial" w:cs="Arial"/>
          <w:i/>
        </w:rPr>
        <w:t xml:space="preserve"> and plans offered outside the </w:t>
      </w:r>
      <w:r w:rsidR="008C0ACB">
        <w:rPr>
          <w:rFonts w:ascii="Arial" w:hAnsi="Arial" w:cs="Arial"/>
          <w:i/>
        </w:rPr>
        <w:t>NYSOH</w:t>
      </w:r>
      <w:r w:rsidR="00472F68">
        <w:rPr>
          <w:rFonts w:ascii="Arial" w:hAnsi="Arial" w:cs="Arial"/>
          <w:i/>
        </w:rPr>
        <w:t xml:space="preserve"> but should not be used with the standard NYSOH plan</w:t>
      </w:r>
      <w:r w:rsidR="00717FFE" w:rsidRPr="00004CF6">
        <w:rPr>
          <w:rFonts w:ascii="Arial" w:hAnsi="Arial" w:cs="Arial"/>
          <w:i/>
        </w:rPr>
        <w:t>.</w:t>
      </w:r>
      <w:r w:rsidR="0064666B">
        <w:rPr>
          <w:rFonts w:ascii="Arial" w:hAnsi="Arial" w:cs="Arial"/>
          <w:i/>
        </w:rPr>
        <w:t xml:space="preserve">  </w:t>
      </w:r>
      <w:r w:rsidR="00472F68">
        <w:rPr>
          <w:rFonts w:ascii="Arial" w:hAnsi="Arial" w:cs="Arial"/>
          <w:i/>
        </w:rPr>
        <w:t xml:space="preserve">Insert the bracketed sentence </w:t>
      </w:r>
      <w:r w:rsidR="00635138">
        <w:rPr>
          <w:rFonts w:ascii="Arial" w:hAnsi="Arial" w:cs="Arial"/>
          <w:i/>
        </w:rPr>
        <w:t xml:space="preserve">regarding a statement </w:t>
      </w:r>
      <w:r w:rsidR="00694F61">
        <w:rPr>
          <w:rFonts w:ascii="Arial" w:hAnsi="Arial" w:cs="Arial"/>
          <w:i/>
        </w:rPr>
        <w:t xml:space="preserve">and clinical documentation </w:t>
      </w:r>
      <w:r w:rsidR="00635138">
        <w:rPr>
          <w:rFonts w:ascii="Arial" w:hAnsi="Arial" w:cs="Arial"/>
          <w:i/>
        </w:rPr>
        <w:t>if</w:t>
      </w:r>
      <w:r w:rsidR="00472F68">
        <w:rPr>
          <w:rFonts w:ascii="Arial" w:hAnsi="Arial" w:cs="Arial"/>
          <w:i/>
        </w:rPr>
        <w:t xml:space="preserve"> applicable.  Plans should indicate whether the ancillary charge counts towards the out-of-pocket limit in the last sentence.</w:t>
      </w:r>
      <w:r w:rsidRPr="00004CF6">
        <w:rPr>
          <w:rFonts w:ascii="Arial" w:hAnsi="Arial" w:cs="Arial"/>
          <w:i/>
        </w:rPr>
        <w:t>}</w:t>
      </w:r>
      <w:r w:rsidR="00C662AB" w:rsidRPr="00004CF6">
        <w:rPr>
          <w:rFonts w:ascii="Arial" w:hAnsi="Arial" w:cs="Arial"/>
        </w:rPr>
        <w:t xml:space="preserve"> </w:t>
      </w:r>
    </w:p>
    <w:p w14:paraId="4B7FF718" w14:textId="77777777" w:rsidR="00990DCA" w:rsidRPr="00004CF6" w:rsidRDefault="00990DCA" w:rsidP="00472F68">
      <w:pPr>
        <w:autoSpaceDE w:val="0"/>
        <w:autoSpaceDN w:val="0"/>
        <w:adjustRightInd w:val="0"/>
        <w:ind w:left="720"/>
        <w:rPr>
          <w:rFonts w:ascii="Arial" w:hAnsi="Arial" w:cs="Arial"/>
        </w:rPr>
      </w:pPr>
    </w:p>
    <w:p w14:paraId="07373102" w14:textId="77777777" w:rsidR="007B5C58" w:rsidRDefault="00092D99" w:rsidP="00C713B3">
      <w:pPr>
        <w:autoSpaceDE w:val="0"/>
        <w:autoSpaceDN w:val="0"/>
        <w:adjustRightInd w:val="0"/>
        <w:ind w:left="720"/>
        <w:rPr>
          <w:rFonts w:ascii="Arial" w:hAnsi="Arial" w:cs="Arial"/>
        </w:rPr>
      </w:pPr>
      <w:r w:rsidRPr="00004CF6">
        <w:rPr>
          <w:rFonts w:ascii="Arial" w:hAnsi="Arial" w:cs="Arial"/>
        </w:rPr>
        <w:t>You</w:t>
      </w:r>
      <w:r w:rsidR="007B5C58" w:rsidRPr="00004CF6">
        <w:rPr>
          <w:rFonts w:ascii="Arial" w:hAnsi="Arial" w:cs="Arial"/>
        </w:rPr>
        <w:t xml:space="preserve"> are responsible for paying the full cost (the amount the pharmacy charges </w:t>
      </w:r>
      <w:r w:rsidRPr="00004CF6">
        <w:rPr>
          <w:rFonts w:ascii="Arial" w:hAnsi="Arial" w:cs="Arial"/>
        </w:rPr>
        <w:t>You</w:t>
      </w:r>
      <w:r w:rsidR="007B5C58" w:rsidRPr="00004CF6">
        <w:rPr>
          <w:rFonts w:ascii="Arial" w:hAnsi="Arial" w:cs="Arial"/>
        </w:rPr>
        <w:t>) for any non-Covered Prescription Drug</w:t>
      </w:r>
      <w:r w:rsidR="001F18AD">
        <w:rPr>
          <w:rFonts w:ascii="Arial" w:hAnsi="Arial" w:cs="Arial"/>
        </w:rPr>
        <w:t>,</w:t>
      </w:r>
      <w:r w:rsidR="00C04492" w:rsidRPr="00004CF6">
        <w:rPr>
          <w:rFonts w:ascii="Arial" w:hAnsi="Arial" w:cs="Arial"/>
        </w:rPr>
        <w:t xml:space="preserve"> and Our contracted rates (Our Prescription Drug Cost) will not be available to You.</w:t>
      </w:r>
    </w:p>
    <w:p w14:paraId="6B5FD2AB" w14:textId="77777777" w:rsidR="004A03A5" w:rsidRDefault="004A03A5" w:rsidP="00C713B3">
      <w:pPr>
        <w:autoSpaceDE w:val="0"/>
        <w:autoSpaceDN w:val="0"/>
        <w:adjustRightInd w:val="0"/>
        <w:ind w:left="720"/>
        <w:rPr>
          <w:rFonts w:ascii="Arial" w:hAnsi="Arial" w:cs="Arial"/>
        </w:rPr>
      </w:pPr>
    </w:p>
    <w:p w14:paraId="5621EC1F" w14:textId="77777777" w:rsidR="005F3C16" w:rsidRDefault="005F3C16" w:rsidP="005F3C16">
      <w:pPr>
        <w:autoSpaceDE w:val="0"/>
        <w:autoSpaceDN w:val="0"/>
        <w:adjustRightInd w:val="0"/>
        <w:ind w:left="720"/>
        <w:rPr>
          <w:rFonts w:ascii="Arial" w:hAnsi="Arial" w:cs="Arial"/>
        </w:rPr>
      </w:pPr>
      <w:r w:rsidRPr="00837095">
        <w:rPr>
          <w:rFonts w:ascii="Arial" w:hAnsi="Arial" w:cs="Arial"/>
          <w:b/>
          <w:bCs/>
        </w:rPr>
        <w:t>Coupons</w:t>
      </w:r>
      <w:r>
        <w:rPr>
          <w:rFonts w:ascii="Arial" w:hAnsi="Arial" w:cs="Arial"/>
          <w:b/>
          <w:bCs/>
        </w:rPr>
        <w:t xml:space="preserve"> and Other Financial Assistance</w:t>
      </w:r>
      <w:r w:rsidRPr="00837095">
        <w:rPr>
          <w:rFonts w:ascii="Arial" w:hAnsi="Arial" w:cs="Arial"/>
          <w:b/>
          <w:bCs/>
        </w:rPr>
        <w:t>.</w:t>
      </w:r>
      <w:r>
        <w:rPr>
          <w:rFonts w:ascii="Arial" w:hAnsi="Arial" w:cs="Arial"/>
        </w:rPr>
        <w:t xml:space="preserve">  We will apply any third-party payments, financial assistance, discounts, or other coupons that help You pay Your Cost-Sharing towards Your [In-Network] Deductible and [In-Network] Out-of-Pocket Limit.  [However, if You have a high deductible health plan, We will </w:t>
      </w:r>
      <w:r>
        <w:rPr>
          <w:rFonts w:ascii="Arial" w:hAnsi="Arial" w:cs="Arial"/>
        </w:rPr>
        <w:lastRenderedPageBreak/>
        <w:t>apply the financial assistance towards Your [In-Network] Deducible and [In-Network] Out-of-Pocket Limit after You have met the minimum deductible amount required for high deductible health plans under the Internal Revenue Code.]</w:t>
      </w:r>
    </w:p>
    <w:p w14:paraId="6E6C40CB" w14:textId="77777777" w:rsidR="005F3C16" w:rsidRDefault="005F3C16" w:rsidP="005F3C16">
      <w:pPr>
        <w:autoSpaceDE w:val="0"/>
        <w:autoSpaceDN w:val="0"/>
        <w:adjustRightInd w:val="0"/>
        <w:ind w:left="720"/>
        <w:rPr>
          <w:rFonts w:ascii="Arial" w:hAnsi="Arial" w:cs="Arial"/>
          <w:i/>
        </w:rPr>
      </w:pPr>
      <w:r w:rsidRPr="00004CF6">
        <w:rPr>
          <w:rFonts w:ascii="Arial" w:hAnsi="Arial" w:cs="Arial"/>
          <w:i/>
        </w:rPr>
        <w:t>{Drafting Note</w:t>
      </w:r>
      <w:r>
        <w:rPr>
          <w:rFonts w:ascii="Arial" w:hAnsi="Arial" w:cs="Arial"/>
          <w:i/>
        </w:rPr>
        <w:t>:  Include the bracketed sentence for high deductible health plans.}</w:t>
      </w:r>
    </w:p>
    <w:p w14:paraId="49FE9C4A" w14:textId="77777777" w:rsidR="005F3C16" w:rsidRPr="002853B6" w:rsidRDefault="005F3C16" w:rsidP="005F3C16">
      <w:pPr>
        <w:autoSpaceDE w:val="0"/>
        <w:autoSpaceDN w:val="0"/>
        <w:adjustRightInd w:val="0"/>
        <w:ind w:left="720"/>
        <w:rPr>
          <w:rFonts w:ascii="Arial" w:hAnsi="Arial" w:cs="Arial"/>
          <w:iCs/>
        </w:rPr>
      </w:pPr>
    </w:p>
    <w:p w14:paraId="47BE9621" w14:textId="77777777" w:rsidR="005F3C16" w:rsidRPr="00E54B38" w:rsidRDefault="005F3C16" w:rsidP="005F3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E71739">
        <w:rPr>
          <w:rFonts w:ascii="Arial" w:hAnsi="Arial" w:cs="Arial"/>
        </w:rPr>
        <w:t>This</w:t>
      </w:r>
      <w:r>
        <w:rPr>
          <w:rFonts w:ascii="Arial" w:hAnsi="Arial" w:cs="Arial"/>
        </w:rPr>
        <w:t xml:space="preserve"> provision</w:t>
      </w:r>
      <w:r w:rsidRPr="00E71739">
        <w:rPr>
          <w:rFonts w:ascii="Arial" w:hAnsi="Arial" w:cs="Arial"/>
        </w:rPr>
        <w:t xml:space="preserve"> only applies </w:t>
      </w:r>
      <w:proofErr w:type="gramStart"/>
      <w:r w:rsidRPr="00E71739">
        <w:rPr>
          <w:rFonts w:ascii="Arial" w:hAnsi="Arial" w:cs="Arial"/>
        </w:rPr>
        <w:t>to</w:t>
      </w:r>
      <w:r>
        <w:rPr>
          <w:rFonts w:ascii="Arial" w:hAnsi="Arial" w:cs="Arial"/>
        </w:rPr>
        <w:t>:</w:t>
      </w:r>
      <w:proofErr w:type="gramEnd"/>
      <w:r w:rsidRPr="00E71739">
        <w:rPr>
          <w:rFonts w:ascii="Arial" w:hAnsi="Arial" w:cs="Arial"/>
        </w:rPr>
        <w:t xml:space="preserve"> </w:t>
      </w:r>
      <w:r>
        <w:rPr>
          <w:rFonts w:ascii="Arial" w:hAnsi="Arial" w:cs="Arial"/>
        </w:rPr>
        <w:t xml:space="preserve"> 1) </w:t>
      </w:r>
      <w:r w:rsidRPr="00E71739">
        <w:rPr>
          <w:rFonts w:ascii="Arial" w:hAnsi="Arial" w:cs="Arial"/>
        </w:rPr>
        <w:t>a Brand-Name Drug without an AB-rated generic equivalent, as determined by the FDA</w:t>
      </w:r>
      <w:r>
        <w:rPr>
          <w:rFonts w:ascii="Arial" w:hAnsi="Arial" w:cs="Arial"/>
        </w:rPr>
        <w:t>; 2)</w:t>
      </w:r>
      <w:r w:rsidRPr="00E71739">
        <w:rPr>
          <w:rFonts w:ascii="Arial" w:hAnsi="Arial" w:cs="Arial"/>
        </w:rPr>
        <w:t xml:space="preserve"> a Brand-Name Drug with an AB-rated generic equivalent, as determined by the FDA, and </w:t>
      </w:r>
      <w:r>
        <w:rPr>
          <w:rFonts w:ascii="Arial" w:hAnsi="Arial" w:cs="Arial"/>
        </w:rPr>
        <w:t>You have</w:t>
      </w:r>
      <w:r w:rsidRPr="00E71739">
        <w:rPr>
          <w:rFonts w:ascii="Arial" w:hAnsi="Arial" w:cs="Arial"/>
        </w:rPr>
        <w:t xml:space="preserve"> access</w:t>
      </w:r>
      <w:r>
        <w:rPr>
          <w:rFonts w:ascii="Arial" w:hAnsi="Arial" w:cs="Arial"/>
        </w:rPr>
        <w:t>ed</w:t>
      </w:r>
      <w:r w:rsidRPr="00E71739">
        <w:rPr>
          <w:rFonts w:ascii="Arial" w:hAnsi="Arial" w:cs="Arial"/>
        </w:rPr>
        <w:t xml:space="preserve"> th</w:t>
      </w:r>
      <w:r>
        <w:rPr>
          <w:rFonts w:ascii="Arial" w:hAnsi="Arial" w:cs="Arial"/>
        </w:rPr>
        <w:t>e</w:t>
      </w:r>
      <w:r w:rsidRPr="00E71739">
        <w:rPr>
          <w:rFonts w:ascii="Arial" w:hAnsi="Arial" w:cs="Arial"/>
        </w:rPr>
        <w:t xml:space="preserve"> Brand-Name Drug through Preauthorization or an Appeal, including step-therapy protocol</w:t>
      </w:r>
      <w:r>
        <w:rPr>
          <w:rFonts w:ascii="Arial" w:hAnsi="Arial" w:cs="Arial"/>
        </w:rPr>
        <w:t>;</w:t>
      </w:r>
      <w:r w:rsidRPr="00E71739">
        <w:rPr>
          <w:rFonts w:ascii="Arial" w:hAnsi="Arial" w:cs="Arial"/>
        </w:rPr>
        <w:t xml:space="preserve"> </w:t>
      </w:r>
      <w:r>
        <w:rPr>
          <w:rFonts w:ascii="Arial" w:hAnsi="Arial" w:cs="Arial"/>
        </w:rPr>
        <w:t>and</w:t>
      </w:r>
      <w:r w:rsidRPr="00E71739">
        <w:rPr>
          <w:rFonts w:ascii="Arial" w:hAnsi="Arial" w:cs="Arial"/>
        </w:rPr>
        <w:t xml:space="preserve"> </w:t>
      </w:r>
      <w:r>
        <w:rPr>
          <w:rFonts w:ascii="Arial" w:hAnsi="Arial" w:cs="Arial"/>
        </w:rPr>
        <w:t xml:space="preserve">3) all </w:t>
      </w:r>
      <w:r w:rsidRPr="00E71739">
        <w:rPr>
          <w:rFonts w:ascii="Arial" w:hAnsi="Arial" w:cs="Arial"/>
        </w:rPr>
        <w:t>Generic Drug</w:t>
      </w:r>
      <w:r>
        <w:rPr>
          <w:rFonts w:ascii="Arial" w:hAnsi="Arial" w:cs="Arial"/>
        </w:rPr>
        <w:t>s</w:t>
      </w:r>
      <w:r w:rsidRPr="00E71739">
        <w:rPr>
          <w:rFonts w:ascii="Arial" w:hAnsi="Arial" w:cs="Arial"/>
        </w:rPr>
        <w:t>.</w:t>
      </w:r>
    </w:p>
    <w:p w14:paraId="75924242" w14:textId="77777777" w:rsidR="00837095" w:rsidRPr="00004CF6" w:rsidRDefault="00837095" w:rsidP="00C713B3">
      <w:pPr>
        <w:autoSpaceDE w:val="0"/>
        <w:autoSpaceDN w:val="0"/>
        <w:adjustRightInd w:val="0"/>
        <w:rPr>
          <w:rFonts w:ascii="Arial" w:hAnsi="Arial" w:cs="Arial"/>
        </w:rPr>
      </w:pPr>
    </w:p>
    <w:p w14:paraId="0704C8C1" w14:textId="77777777" w:rsidR="0062327C" w:rsidRPr="00B32E9A" w:rsidRDefault="005C003D" w:rsidP="00C713B3">
      <w:pPr>
        <w:autoSpaceDE w:val="0"/>
        <w:autoSpaceDN w:val="0"/>
        <w:adjustRightInd w:val="0"/>
        <w:ind w:left="720" w:hanging="360"/>
        <w:rPr>
          <w:rFonts w:ascii="Arial" w:hAnsi="Arial" w:cs="Arial"/>
        </w:rPr>
      </w:pPr>
      <w:r>
        <w:rPr>
          <w:rFonts w:ascii="Arial" w:hAnsi="Arial" w:cs="Arial"/>
          <w:b/>
          <w:bCs/>
        </w:rPr>
        <w:t xml:space="preserve">2.  </w:t>
      </w:r>
      <w:r w:rsidR="00583F96">
        <w:rPr>
          <w:rFonts w:ascii="Arial" w:hAnsi="Arial" w:cs="Arial"/>
          <w:b/>
          <w:bCs/>
        </w:rPr>
        <w:tab/>
      </w:r>
      <w:r w:rsidR="00645DB2" w:rsidRPr="00004CF6">
        <w:rPr>
          <w:rFonts w:ascii="Arial" w:hAnsi="Arial" w:cs="Arial"/>
          <w:b/>
          <w:bCs/>
        </w:rPr>
        <w:t>Participating</w:t>
      </w:r>
      <w:r w:rsidR="002B671A">
        <w:rPr>
          <w:rFonts w:ascii="Arial" w:hAnsi="Arial" w:cs="Arial"/>
          <w:b/>
          <w:bCs/>
        </w:rPr>
        <w:t xml:space="preserve"> Pharmacies.</w:t>
      </w:r>
      <w:r w:rsidR="00AD7368" w:rsidRPr="00004CF6">
        <w:rPr>
          <w:rFonts w:ascii="Arial" w:hAnsi="Arial" w:cs="Arial"/>
          <w:b/>
          <w:bCs/>
        </w:rPr>
        <w:t xml:space="preserve"> </w:t>
      </w:r>
      <w:r w:rsidR="00901488">
        <w:rPr>
          <w:rFonts w:ascii="Arial" w:hAnsi="Arial" w:cs="Arial"/>
          <w:b/>
          <w:bCs/>
        </w:rPr>
        <w:t xml:space="preserve"> </w:t>
      </w:r>
      <w:r w:rsidR="00AD7368" w:rsidRPr="00004CF6">
        <w:rPr>
          <w:rFonts w:ascii="Arial" w:hAnsi="Arial" w:cs="Arial"/>
        </w:rPr>
        <w:t>For Prescription Drug</w:t>
      </w:r>
      <w:r w:rsidR="00645DB2" w:rsidRPr="00004CF6">
        <w:rPr>
          <w:rFonts w:ascii="Arial" w:hAnsi="Arial" w:cs="Arial"/>
        </w:rPr>
        <w:t>s</w:t>
      </w:r>
      <w:r w:rsidR="00AD7368" w:rsidRPr="00004CF6">
        <w:rPr>
          <w:rFonts w:ascii="Arial" w:hAnsi="Arial" w:cs="Arial"/>
        </w:rPr>
        <w:t xml:space="preserve"> </w:t>
      </w:r>
      <w:r w:rsidR="00C252A5" w:rsidRPr="00004CF6">
        <w:rPr>
          <w:rFonts w:ascii="Arial" w:hAnsi="Arial" w:cs="Arial"/>
        </w:rPr>
        <w:t xml:space="preserve">purchased </w:t>
      </w:r>
      <w:r w:rsidR="00AD7368" w:rsidRPr="00004CF6">
        <w:rPr>
          <w:rFonts w:ascii="Arial" w:hAnsi="Arial" w:cs="Arial"/>
        </w:rPr>
        <w:t>at a</w:t>
      </w:r>
      <w:r w:rsidR="004719CD" w:rsidRPr="00004CF6">
        <w:rPr>
          <w:rFonts w:ascii="Arial" w:hAnsi="Arial" w:cs="Arial"/>
        </w:rPr>
        <w:t xml:space="preserve"> </w:t>
      </w:r>
      <w:r w:rsidR="00AD7368" w:rsidRPr="00004CF6">
        <w:rPr>
          <w:rFonts w:ascii="Arial" w:hAnsi="Arial" w:cs="Arial"/>
        </w:rPr>
        <w:t>retail</w:t>
      </w:r>
      <w:r w:rsidR="00B12745">
        <w:rPr>
          <w:rFonts w:ascii="Arial" w:hAnsi="Arial" w:cs="Arial"/>
        </w:rPr>
        <w:t>[,]</w:t>
      </w:r>
      <w:r w:rsidR="00AD7368" w:rsidRPr="00004CF6">
        <w:rPr>
          <w:rFonts w:ascii="Arial" w:hAnsi="Arial" w:cs="Arial"/>
        </w:rPr>
        <w:t xml:space="preserve"> </w:t>
      </w:r>
      <w:r w:rsidR="00DA4CF9" w:rsidRPr="00004CF6">
        <w:rPr>
          <w:rFonts w:ascii="Arial" w:hAnsi="Arial" w:cs="Arial"/>
        </w:rPr>
        <w:t>[or</w:t>
      </w:r>
      <w:r w:rsidR="00B12745">
        <w:rPr>
          <w:rFonts w:ascii="Arial" w:hAnsi="Arial" w:cs="Arial"/>
        </w:rPr>
        <w:t>]</w:t>
      </w:r>
      <w:r w:rsidR="00DA4CF9" w:rsidRPr="00004CF6">
        <w:rPr>
          <w:rFonts w:ascii="Arial" w:hAnsi="Arial" w:cs="Arial"/>
        </w:rPr>
        <w:t xml:space="preserve"> </w:t>
      </w:r>
      <w:r w:rsidR="00B12745">
        <w:rPr>
          <w:rFonts w:ascii="Arial" w:hAnsi="Arial" w:cs="Arial"/>
        </w:rPr>
        <w:t>[</w:t>
      </w:r>
      <w:r w:rsidR="00DA4CF9" w:rsidRPr="00004CF6">
        <w:rPr>
          <w:rFonts w:ascii="Arial" w:hAnsi="Arial" w:cs="Arial"/>
        </w:rPr>
        <w:t xml:space="preserve">mail order] </w:t>
      </w:r>
      <w:r w:rsidR="00346603" w:rsidRPr="00004CF6">
        <w:rPr>
          <w:rFonts w:ascii="Arial" w:hAnsi="Arial" w:cs="Arial"/>
        </w:rPr>
        <w:t xml:space="preserve">[or designated] </w:t>
      </w:r>
      <w:r w:rsidR="00C252A5" w:rsidRPr="00004CF6">
        <w:rPr>
          <w:rFonts w:ascii="Arial" w:hAnsi="Arial" w:cs="Arial"/>
        </w:rPr>
        <w:t>Participating</w:t>
      </w:r>
      <w:r w:rsidR="002E0503" w:rsidRPr="00004CF6">
        <w:rPr>
          <w:rFonts w:ascii="Arial" w:hAnsi="Arial" w:cs="Arial"/>
        </w:rPr>
        <w:t xml:space="preserve"> </w:t>
      </w:r>
      <w:r w:rsidR="00AD7368" w:rsidRPr="00004CF6">
        <w:rPr>
          <w:rFonts w:ascii="Arial" w:hAnsi="Arial" w:cs="Arial"/>
        </w:rPr>
        <w:t xml:space="preserve">Pharmacy, </w:t>
      </w:r>
      <w:r w:rsidR="00092D99" w:rsidRPr="00004CF6">
        <w:rPr>
          <w:rFonts w:ascii="Arial" w:hAnsi="Arial" w:cs="Arial"/>
        </w:rPr>
        <w:t>You</w:t>
      </w:r>
      <w:r w:rsidR="00AD7368" w:rsidRPr="00004CF6">
        <w:rPr>
          <w:rFonts w:ascii="Arial" w:hAnsi="Arial" w:cs="Arial"/>
        </w:rPr>
        <w:t xml:space="preserve"> are responsible for paying the</w:t>
      </w:r>
      <w:r w:rsidR="004719CD" w:rsidRPr="00004CF6">
        <w:rPr>
          <w:rFonts w:ascii="Arial" w:hAnsi="Arial" w:cs="Arial"/>
        </w:rPr>
        <w:t xml:space="preserve"> </w:t>
      </w:r>
      <w:r w:rsidR="00AD7368" w:rsidRPr="00004CF6">
        <w:rPr>
          <w:rFonts w:ascii="Arial" w:hAnsi="Arial" w:cs="Arial"/>
        </w:rPr>
        <w:t>lower of:</w:t>
      </w:r>
    </w:p>
    <w:p w14:paraId="5D964172" w14:textId="77777777" w:rsidR="007533C4" w:rsidRDefault="00690E8D" w:rsidP="00C31A2E">
      <w:pPr>
        <w:numPr>
          <w:ilvl w:val="0"/>
          <w:numId w:val="6"/>
        </w:numPr>
        <w:autoSpaceDE w:val="0"/>
        <w:autoSpaceDN w:val="0"/>
        <w:adjustRightInd w:val="0"/>
        <w:ind w:firstLine="0"/>
        <w:rPr>
          <w:rFonts w:ascii="Arial" w:hAnsi="Arial" w:cs="Arial"/>
        </w:rPr>
      </w:pPr>
      <w:r>
        <w:rPr>
          <w:rFonts w:ascii="Arial" w:hAnsi="Arial" w:cs="Arial"/>
        </w:rPr>
        <w:t>T</w:t>
      </w:r>
      <w:r w:rsidR="00AD7368" w:rsidRPr="00004CF6">
        <w:rPr>
          <w:rFonts w:ascii="Arial" w:hAnsi="Arial" w:cs="Arial"/>
        </w:rPr>
        <w:t xml:space="preserve">he </w:t>
      </w:r>
      <w:r w:rsidR="00D57FBE" w:rsidRPr="00004CF6">
        <w:rPr>
          <w:rFonts w:ascii="Arial" w:hAnsi="Arial" w:cs="Arial"/>
        </w:rPr>
        <w:t>applicable Cost-Sharing</w:t>
      </w:r>
      <w:r w:rsidR="00AD7368" w:rsidRPr="00004CF6">
        <w:rPr>
          <w:rFonts w:ascii="Arial" w:hAnsi="Arial" w:cs="Arial"/>
        </w:rPr>
        <w:t xml:space="preserve">; </w:t>
      </w:r>
      <w:r w:rsidR="00C51713">
        <w:rPr>
          <w:rFonts w:ascii="Arial" w:hAnsi="Arial" w:cs="Arial"/>
        </w:rPr>
        <w:t>or</w:t>
      </w:r>
    </w:p>
    <w:p w14:paraId="68598821" w14:textId="77777777" w:rsidR="00663DEE" w:rsidRPr="00004CF6" w:rsidRDefault="007533C4" w:rsidP="00C31A2E">
      <w:pPr>
        <w:numPr>
          <w:ilvl w:val="0"/>
          <w:numId w:val="6"/>
        </w:numPr>
        <w:autoSpaceDE w:val="0"/>
        <w:autoSpaceDN w:val="0"/>
        <w:adjustRightInd w:val="0"/>
        <w:ind w:firstLine="0"/>
        <w:rPr>
          <w:rFonts w:ascii="Arial" w:hAnsi="Arial" w:cs="Arial"/>
        </w:rPr>
      </w:pPr>
      <w:r w:rsidRPr="00201351">
        <w:rPr>
          <w:rFonts w:ascii="Arial" w:hAnsi="Arial" w:cs="Arial"/>
        </w:rPr>
        <w:t>The Prescription Drug Cost for that Prescription Drug</w:t>
      </w:r>
      <w:r w:rsidR="00C51713">
        <w:rPr>
          <w:rFonts w:ascii="Arial" w:hAnsi="Arial" w:cs="Arial"/>
        </w:rPr>
        <w:t>.</w:t>
      </w:r>
      <w:r>
        <w:rPr>
          <w:rFonts w:ascii="Arial" w:hAnsi="Arial" w:cs="Arial"/>
        </w:rPr>
        <w:t xml:space="preserve"> </w:t>
      </w:r>
    </w:p>
    <w:p w14:paraId="4DC85266" w14:textId="77777777" w:rsidR="00990DCA" w:rsidRPr="00004CF6" w:rsidRDefault="001A5558" w:rsidP="00C713B3">
      <w:pPr>
        <w:autoSpaceDE w:val="0"/>
        <w:autoSpaceDN w:val="0"/>
        <w:adjustRightInd w:val="0"/>
        <w:ind w:left="720"/>
        <w:rPr>
          <w:rFonts w:ascii="Arial" w:hAnsi="Arial" w:cs="Arial"/>
        </w:rPr>
      </w:pPr>
      <w:r w:rsidRPr="00004CF6">
        <w:rPr>
          <w:rFonts w:ascii="Arial" w:hAnsi="Arial" w:cs="Arial"/>
        </w:rPr>
        <w:t>(</w:t>
      </w:r>
      <w:r w:rsidR="00092D99" w:rsidRPr="00004CF6">
        <w:rPr>
          <w:rFonts w:ascii="Arial" w:hAnsi="Arial" w:cs="Arial"/>
        </w:rPr>
        <w:t>You</w:t>
      </w:r>
      <w:r w:rsidR="0062327C" w:rsidRPr="00004CF6">
        <w:rPr>
          <w:rFonts w:ascii="Arial" w:hAnsi="Arial" w:cs="Arial"/>
        </w:rPr>
        <w:t>r Cost-Sharing will never exceed the U</w:t>
      </w:r>
      <w:r w:rsidR="001140A7" w:rsidRPr="00004CF6">
        <w:rPr>
          <w:rFonts w:ascii="Arial" w:hAnsi="Arial" w:cs="Arial"/>
        </w:rPr>
        <w:t xml:space="preserve">sual </w:t>
      </w:r>
      <w:r w:rsidR="0062327C" w:rsidRPr="00004CF6">
        <w:rPr>
          <w:rFonts w:ascii="Arial" w:hAnsi="Arial" w:cs="Arial"/>
        </w:rPr>
        <w:t>and C</w:t>
      </w:r>
      <w:r w:rsidR="00760601">
        <w:rPr>
          <w:rFonts w:ascii="Arial" w:hAnsi="Arial" w:cs="Arial"/>
        </w:rPr>
        <w:t>ustomary Charge</w:t>
      </w:r>
      <w:r w:rsidR="001140A7" w:rsidRPr="00004CF6">
        <w:rPr>
          <w:rFonts w:ascii="Arial" w:hAnsi="Arial" w:cs="Arial"/>
        </w:rPr>
        <w:t xml:space="preserve"> of the Prescription Drug.</w:t>
      </w:r>
      <w:r w:rsidRPr="00004CF6">
        <w:rPr>
          <w:rFonts w:ascii="Arial" w:hAnsi="Arial" w:cs="Arial"/>
        </w:rPr>
        <w:t>)</w:t>
      </w:r>
    </w:p>
    <w:p w14:paraId="190DE8ED" w14:textId="77777777" w:rsidR="001D6D66" w:rsidRDefault="0088596E" w:rsidP="00C713B3">
      <w:pPr>
        <w:autoSpaceDE w:val="0"/>
        <w:autoSpaceDN w:val="0"/>
        <w:adjustRightInd w:val="0"/>
        <w:ind w:left="720"/>
        <w:rPr>
          <w:rFonts w:ascii="Arial" w:hAnsi="Arial" w:cs="Arial"/>
          <w:color w:val="000000"/>
        </w:rPr>
      </w:pPr>
      <w:r w:rsidRPr="00004CF6">
        <w:rPr>
          <w:rFonts w:ascii="Arial" w:hAnsi="Arial" w:cs="Arial"/>
        </w:rPr>
        <w:t>[</w:t>
      </w:r>
      <w:r w:rsidR="00146811" w:rsidRPr="00004CF6">
        <w:rPr>
          <w:rFonts w:ascii="Arial" w:hAnsi="Arial" w:cs="Arial"/>
          <w:color w:val="000000"/>
        </w:rPr>
        <w:t>In the event that Our</w:t>
      </w:r>
      <w:r w:rsidR="00DE5D25" w:rsidRPr="00004CF6">
        <w:rPr>
          <w:rFonts w:ascii="Arial" w:hAnsi="Arial" w:cs="Arial"/>
          <w:color w:val="000000"/>
        </w:rPr>
        <w:t xml:space="preserve"> </w:t>
      </w:r>
      <w:r w:rsidR="00146811" w:rsidRPr="00004CF6">
        <w:rPr>
          <w:rFonts w:ascii="Arial" w:hAnsi="Arial" w:cs="Arial"/>
          <w:color w:val="000000"/>
        </w:rPr>
        <w:t>Participating Pharmacies are</w:t>
      </w:r>
      <w:r w:rsidR="00DE5D25" w:rsidRPr="00004CF6">
        <w:rPr>
          <w:rFonts w:ascii="Arial" w:hAnsi="Arial" w:cs="Arial"/>
          <w:color w:val="000000"/>
        </w:rPr>
        <w:t xml:space="preserve"> </w:t>
      </w:r>
      <w:r w:rsidRPr="00004CF6">
        <w:rPr>
          <w:rFonts w:ascii="Arial" w:hAnsi="Arial" w:cs="Arial"/>
          <w:color w:val="000000"/>
        </w:rPr>
        <w:t>un</w:t>
      </w:r>
      <w:r w:rsidR="00DE5D25" w:rsidRPr="00004CF6">
        <w:rPr>
          <w:rFonts w:ascii="Arial" w:hAnsi="Arial" w:cs="Arial"/>
          <w:color w:val="000000"/>
        </w:rPr>
        <w:t xml:space="preserve">able to provide the Covered Prescription Drug, and cannot order the Prescription Drug within a reasonable time, You may, with Our prior </w:t>
      </w:r>
      <w:r w:rsidR="00E40DE7" w:rsidRPr="00004CF6">
        <w:rPr>
          <w:rFonts w:ascii="Arial" w:hAnsi="Arial" w:cs="Arial"/>
          <w:color w:val="000000"/>
        </w:rPr>
        <w:t>[</w:t>
      </w:r>
      <w:r w:rsidR="00DE5D25" w:rsidRPr="00004CF6">
        <w:rPr>
          <w:rFonts w:ascii="Arial" w:hAnsi="Arial" w:cs="Arial"/>
          <w:color w:val="000000"/>
        </w:rPr>
        <w:t>written</w:t>
      </w:r>
      <w:r w:rsidR="00E40DE7" w:rsidRPr="00004CF6">
        <w:rPr>
          <w:rFonts w:ascii="Arial" w:hAnsi="Arial" w:cs="Arial"/>
          <w:color w:val="000000"/>
        </w:rPr>
        <w:t>]</w:t>
      </w:r>
      <w:r w:rsidR="00DE5D25" w:rsidRPr="00004CF6">
        <w:rPr>
          <w:rFonts w:ascii="Arial" w:hAnsi="Arial" w:cs="Arial"/>
          <w:color w:val="000000"/>
        </w:rPr>
        <w:t xml:space="preserve"> approval, go to a Non-Participating</w:t>
      </w:r>
      <w:r w:rsidR="002E0503" w:rsidRPr="00004CF6">
        <w:rPr>
          <w:rFonts w:ascii="Arial" w:hAnsi="Arial" w:cs="Arial"/>
          <w:color w:val="000000"/>
        </w:rPr>
        <w:t xml:space="preserve"> </w:t>
      </w:r>
      <w:r w:rsidR="00DE5D25" w:rsidRPr="00004CF6">
        <w:rPr>
          <w:rFonts w:ascii="Arial" w:hAnsi="Arial" w:cs="Arial"/>
          <w:color w:val="000000"/>
        </w:rPr>
        <w:t>Pharmacy that is able to provide the Prescription Dr</w:t>
      </w:r>
      <w:r w:rsidR="00CF2838" w:rsidRPr="00004CF6">
        <w:rPr>
          <w:rFonts w:ascii="Arial" w:hAnsi="Arial" w:cs="Arial"/>
          <w:color w:val="000000"/>
        </w:rPr>
        <w:t>ug.  We will pay Y</w:t>
      </w:r>
      <w:r w:rsidR="00DE5D25" w:rsidRPr="00004CF6">
        <w:rPr>
          <w:rFonts w:ascii="Arial" w:hAnsi="Arial" w:cs="Arial"/>
          <w:color w:val="000000"/>
        </w:rPr>
        <w:t>ou the Prescription Drug Cost for such ap</w:t>
      </w:r>
      <w:r w:rsidR="007A76B8" w:rsidRPr="00004CF6">
        <w:rPr>
          <w:rFonts w:ascii="Arial" w:hAnsi="Arial" w:cs="Arial"/>
          <w:color w:val="000000"/>
        </w:rPr>
        <w:t xml:space="preserve">proved Prescription Drug less Your required </w:t>
      </w:r>
      <w:r w:rsidR="00A62F64">
        <w:rPr>
          <w:rFonts w:ascii="Arial" w:hAnsi="Arial" w:cs="Arial"/>
          <w:color w:val="000000"/>
        </w:rPr>
        <w:t>In-Network</w:t>
      </w:r>
      <w:r w:rsidR="007A76B8" w:rsidRPr="00004CF6">
        <w:rPr>
          <w:rFonts w:ascii="Arial" w:hAnsi="Arial" w:cs="Arial"/>
          <w:color w:val="000000"/>
        </w:rPr>
        <w:t xml:space="preserve"> Cost-Sharing</w:t>
      </w:r>
      <w:r w:rsidR="00DE5D25" w:rsidRPr="00004CF6">
        <w:rPr>
          <w:rFonts w:ascii="Arial" w:hAnsi="Arial" w:cs="Arial"/>
          <w:color w:val="000000"/>
        </w:rPr>
        <w:t xml:space="preserve"> </w:t>
      </w:r>
      <w:r w:rsidR="00D05B75" w:rsidRPr="00004CF6">
        <w:rPr>
          <w:rFonts w:ascii="Arial" w:hAnsi="Arial" w:cs="Arial"/>
          <w:color w:val="000000"/>
        </w:rPr>
        <w:t>[</w:t>
      </w:r>
      <w:r w:rsidR="00DE5D25" w:rsidRPr="00004CF6">
        <w:rPr>
          <w:rFonts w:ascii="Arial" w:hAnsi="Arial" w:cs="Arial"/>
          <w:color w:val="000000"/>
        </w:rPr>
        <w:t xml:space="preserve">upon receipt of a </w:t>
      </w:r>
      <w:r w:rsidR="00346603" w:rsidRPr="00004CF6">
        <w:rPr>
          <w:rFonts w:ascii="Arial" w:hAnsi="Arial" w:cs="Arial"/>
          <w:color w:val="000000"/>
        </w:rPr>
        <w:t xml:space="preserve">complete </w:t>
      </w:r>
      <w:r w:rsidR="00DE5D25" w:rsidRPr="00004CF6">
        <w:rPr>
          <w:rFonts w:ascii="Arial" w:hAnsi="Arial" w:cs="Arial"/>
          <w:color w:val="000000"/>
        </w:rPr>
        <w:t>Prescr</w:t>
      </w:r>
      <w:r w:rsidR="00305201" w:rsidRPr="00004CF6">
        <w:rPr>
          <w:rFonts w:ascii="Arial" w:hAnsi="Arial" w:cs="Arial"/>
          <w:color w:val="000000"/>
        </w:rPr>
        <w:t>iption Drug c</w:t>
      </w:r>
      <w:r w:rsidR="00DE5D25" w:rsidRPr="00004CF6">
        <w:rPr>
          <w:rFonts w:ascii="Arial" w:hAnsi="Arial" w:cs="Arial"/>
          <w:color w:val="000000"/>
        </w:rPr>
        <w:t>laim form</w:t>
      </w:r>
      <w:r w:rsidR="00D05B75" w:rsidRPr="00004CF6">
        <w:rPr>
          <w:rFonts w:ascii="Arial" w:hAnsi="Arial" w:cs="Arial"/>
          <w:color w:val="000000"/>
        </w:rPr>
        <w:t>]</w:t>
      </w:r>
      <w:r w:rsidR="00DE5D25" w:rsidRPr="00004CF6">
        <w:rPr>
          <w:rFonts w:ascii="Arial" w:hAnsi="Arial" w:cs="Arial"/>
          <w:color w:val="000000"/>
        </w:rPr>
        <w:t>.</w:t>
      </w:r>
      <w:r w:rsidR="00146811" w:rsidRPr="00004CF6">
        <w:rPr>
          <w:rFonts w:ascii="Arial" w:hAnsi="Arial" w:cs="Arial"/>
          <w:color w:val="000000"/>
        </w:rPr>
        <w:t xml:space="preserve">  Contact Us at [XXX</w:t>
      </w:r>
      <w:r w:rsidR="008F2651">
        <w:rPr>
          <w:rFonts w:ascii="Arial" w:hAnsi="Arial" w:cs="Arial"/>
          <w:color w:val="000000"/>
        </w:rPr>
        <w:t xml:space="preserve">; the </w:t>
      </w:r>
      <w:r w:rsidR="00A16505">
        <w:rPr>
          <w:rFonts w:ascii="Arial" w:hAnsi="Arial" w:cs="Arial"/>
          <w:color w:val="000000"/>
        </w:rPr>
        <w:t>number on Your ID card</w:t>
      </w:r>
      <w:r w:rsidR="00DE5D25" w:rsidRPr="00004CF6">
        <w:rPr>
          <w:rFonts w:ascii="Arial" w:hAnsi="Arial" w:cs="Arial"/>
          <w:color w:val="000000"/>
        </w:rPr>
        <w:t>]</w:t>
      </w:r>
      <w:r w:rsidR="0062327C" w:rsidRPr="00004CF6">
        <w:rPr>
          <w:rFonts w:ascii="Arial" w:hAnsi="Arial" w:cs="Arial"/>
          <w:color w:val="000000"/>
        </w:rPr>
        <w:t xml:space="preserve"> </w:t>
      </w:r>
      <w:r w:rsidR="00A16505">
        <w:rPr>
          <w:rFonts w:ascii="Arial" w:hAnsi="Arial" w:cs="Arial"/>
          <w:color w:val="000000"/>
        </w:rPr>
        <w:t>[</w:t>
      </w:r>
      <w:r w:rsidR="00146811" w:rsidRPr="00004CF6">
        <w:rPr>
          <w:rFonts w:ascii="Arial" w:hAnsi="Arial" w:cs="Arial"/>
          <w:color w:val="000000"/>
        </w:rPr>
        <w:t xml:space="preserve">or visit </w:t>
      </w:r>
      <w:r w:rsidR="00146811" w:rsidRPr="0060499D">
        <w:rPr>
          <w:rFonts w:ascii="Arial" w:hAnsi="Arial" w:cs="Arial"/>
          <w:caps/>
          <w:color w:val="000000"/>
        </w:rPr>
        <w:t>o</w:t>
      </w:r>
      <w:r w:rsidR="00146811" w:rsidRPr="00004CF6">
        <w:rPr>
          <w:rFonts w:ascii="Arial" w:hAnsi="Arial" w:cs="Arial"/>
          <w:color w:val="000000"/>
        </w:rPr>
        <w:t>ur</w:t>
      </w:r>
      <w:r w:rsidR="0062327C" w:rsidRPr="00004CF6">
        <w:rPr>
          <w:rFonts w:ascii="Arial" w:hAnsi="Arial" w:cs="Arial"/>
          <w:color w:val="000000"/>
        </w:rPr>
        <w:t xml:space="preserve"> </w:t>
      </w:r>
      <w:r w:rsidR="00146811" w:rsidRPr="00004CF6">
        <w:rPr>
          <w:rFonts w:ascii="Arial" w:hAnsi="Arial" w:cs="Arial"/>
          <w:color w:val="000000"/>
        </w:rPr>
        <w:t xml:space="preserve">website </w:t>
      </w:r>
      <w:r w:rsidR="00A10C86">
        <w:rPr>
          <w:rFonts w:ascii="Arial" w:hAnsi="Arial" w:cs="Arial"/>
          <w:color w:val="000000"/>
        </w:rPr>
        <w:t xml:space="preserve">[at </w:t>
      </w:r>
      <w:r w:rsidR="00146811" w:rsidRPr="00004CF6">
        <w:rPr>
          <w:rFonts w:ascii="Arial" w:hAnsi="Arial" w:cs="Arial"/>
          <w:color w:val="000000"/>
        </w:rPr>
        <w:t>XXX]</w:t>
      </w:r>
      <w:r w:rsidR="00A16505">
        <w:rPr>
          <w:rFonts w:ascii="Arial" w:hAnsi="Arial" w:cs="Arial"/>
          <w:color w:val="000000"/>
        </w:rPr>
        <w:t>]</w:t>
      </w:r>
      <w:r w:rsidR="00146811" w:rsidRPr="00004CF6">
        <w:rPr>
          <w:rFonts w:ascii="Arial" w:hAnsi="Arial" w:cs="Arial"/>
          <w:color w:val="000000"/>
        </w:rPr>
        <w:t xml:space="preserve"> to request approval.</w:t>
      </w:r>
      <w:r w:rsidRPr="00004CF6">
        <w:rPr>
          <w:rFonts w:ascii="Arial" w:hAnsi="Arial" w:cs="Arial"/>
          <w:color w:val="000000"/>
        </w:rPr>
        <w:t>]</w:t>
      </w:r>
      <w:r w:rsidR="00146811" w:rsidRPr="00004CF6">
        <w:rPr>
          <w:rFonts w:ascii="Arial" w:hAnsi="Arial" w:cs="Arial"/>
          <w:color w:val="000000"/>
        </w:rPr>
        <w:t xml:space="preserve">  </w:t>
      </w:r>
    </w:p>
    <w:p w14:paraId="45AD85B8" w14:textId="77777777" w:rsidR="00DE5D25" w:rsidRPr="00004CF6" w:rsidRDefault="0062327C" w:rsidP="00C713B3">
      <w:pPr>
        <w:autoSpaceDE w:val="0"/>
        <w:autoSpaceDN w:val="0"/>
        <w:adjustRightInd w:val="0"/>
        <w:ind w:left="720"/>
        <w:rPr>
          <w:rFonts w:ascii="Arial" w:hAnsi="Arial" w:cs="Arial"/>
          <w:i/>
        </w:rPr>
      </w:pPr>
      <w:r w:rsidRPr="00004CF6">
        <w:rPr>
          <w:rFonts w:ascii="Arial" w:hAnsi="Arial" w:cs="Arial"/>
          <w:i/>
          <w:color w:val="000000"/>
        </w:rPr>
        <w:t>{Drafting Note:  T</w:t>
      </w:r>
      <w:r w:rsidR="00D05B75" w:rsidRPr="00004CF6">
        <w:rPr>
          <w:rFonts w:ascii="Arial" w:hAnsi="Arial" w:cs="Arial"/>
          <w:i/>
          <w:color w:val="000000"/>
        </w:rPr>
        <w:t>h</w:t>
      </w:r>
      <w:r w:rsidR="00350947">
        <w:rPr>
          <w:rFonts w:ascii="Arial" w:hAnsi="Arial" w:cs="Arial"/>
          <w:i/>
          <w:color w:val="000000"/>
        </w:rPr>
        <w:t>e</w:t>
      </w:r>
      <w:r w:rsidR="00D05B75" w:rsidRPr="00004CF6">
        <w:rPr>
          <w:rFonts w:ascii="Arial" w:hAnsi="Arial" w:cs="Arial"/>
          <w:i/>
          <w:color w:val="000000"/>
        </w:rPr>
        <w:t xml:space="preserve"> bracketed paragraph</w:t>
      </w:r>
      <w:r w:rsidRPr="00004CF6">
        <w:rPr>
          <w:rFonts w:ascii="Arial" w:hAnsi="Arial" w:cs="Arial"/>
          <w:i/>
          <w:color w:val="000000"/>
        </w:rPr>
        <w:t xml:space="preserve"> </w:t>
      </w:r>
      <w:r w:rsidR="00350947">
        <w:rPr>
          <w:rFonts w:ascii="Arial" w:hAnsi="Arial" w:cs="Arial"/>
          <w:i/>
          <w:color w:val="000000"/>
        </w:rPr>
        <w:t xml:space="preserve">above </w:t>
      </w:r>
      <w:r w:rsidRPr="00004CF6">
        <w:rPr>
          <w:rFonts w:ascii="Arial" w:hAnsi="Arial" w:cs="Arial"/>
          <w:i/>
          <w:color w:val="000000"/>
        </w:rPr>
        <w:t xml:space="preserve">is </w:t>
      </w:r>
      <w:r w:rsidR="00E40DE7" w:rsidRPr="00004CF6">
        <w:rPr>
          <w:rFonts w:ascii="Arial" w:hAnsi="Arial" w:cs="Arial"/>
          <w:i/>
          <w:color w:val="000000"/>
        </w:rPr>
        <w:t xml:space="preserve">required for HMO and EPO coverage and </w:t>
      </w:r>
      <w:r w:rsidRPr="00004CF6">
        <w:rPr>
          <w:rFonts w:ascii="Arial" w:hAnsi="Arial" w:cs="Arial"/>
          <w:i/>
          <w:color w:val="000000"/>
        </w:rPr>
        <w:t>optional</w:t>
      </w:r>
      <w:r w:rsidR="00E40DE7" w:rsidRPr="00004CF6">
        <w:rPr>
          <w:rFonts w:ascii="Arial" w:hAnsi="Arial" w:cs="Arial"/>
          <w:i/>
          <w:color w:val="000000"/>
        </w:rPr>
        <w:t xml:space="preserve"> for PPO coverage</w:t>
      </w:r>
      <w:r w:rsidRPr="00004CF6">
        <w:rPr>
          <w:rFonts w:ascii="Arial" w:hAnsi="Arial" w:cs="Arial"/>
          <w:i/>
          <w:color w:val="000000"/>
        </w:rPr>
        <w:t>.</w:t>
      </w:r>
      <w:r w:rsidR="00D05B75" w:rsidRPr="00004CF6">
        <w:rPr>
          <w:rFonts w:ascii="Arial" w:hAnsi="Arial" w:cs="Arial"/>
          <w:i/>
          <w:color w:val="000000"/>
        </w:rPr>
        <w:t xml:space="preserve">  Bracketed language within the paragraph (for example</w:t>
      </w:r>
      <w:r w:rsidR="004F7C33">
        <w:rPr>
          <w:rFonts w:ascii="Arial" w:hAnsi="Arial" w:cs="Arial"/>
          <w:i/>
          <w:color w:val="000000"/>
        </w:rPr>
        <w:t>,</w:t>
      </w:r>
      <w:r w:rsidR="00D05B75" w:rsidRPr="00004CF6">
        <w:rPr>
          <w:rFonts w:ascii="Arial" w:hAnsi="Arial" w:cs="Arial"/>
          <w:i/>
          <w:color w:val="000000"/>
        </w:rPr>
        <w:t xml:space="preserve"> “written”) is optional.</w:t>
      </w:r>
      <w:r w:rsidRPr="00004CF6">
        <w:rPr>
          <w:rFonts w:ascii="Arial" w:hAnsi="Arial" w:cs="Arial"/>
          <w:i/>
          <w:color w:val="000000"/>
        </w:rPr>
        <w:t>}</w:t>
      </w:r>
    </w:p>
    <w:p w14:paraId="2CEFB179" w14:textId="77777777" w:rsidR="00DA4CF9" w:rsidRPr="00004CF6" w:rsidRDefault="00DA4CF9" w:rsidP="00C713B3">
      <w:pPr>
        <w:autoSpaceDE w:val="0"/>
        <w:autoSpaceDN w:val="0"/>
        <w:adjustRightInd w:val="0"/>
        <w:rPr>
          <w:rFonts w:ascii="Arial" w:hAnsi="Arial" w:cs="Arial"/>
        </w:rPr>
      </w:pPr>
    </w:p>
    <w:p w14:paraId="02782955" w14:textId="77777777" w:rsidR="001D6D66" w:rsidRDefault="005C435F" w:rsidP="00583F96">
      <w:pPr>
        <w:tabs>
          <w:tab w:val="left" w:pos="360"/>
          <w:tab w:val="left" w:pos="720"/>
        </w:tabs>
        <w:autoSpaceDE w:val="0"/>
        <w:autoSpaceDN w:val="0"/>
        <w:adjustRightInd w:val="0"/>
        <w:ind w:left="720" w:hanging="720"/>
        <w:rPr>
          <w:rFonts w:ascii="Arial" w:hAnsi="Arial" w:cs="Arial"/>
        </w:rPr>
      </w:pPr>
      <w:r>
        <w:rPr>
          <w:rFonts w:ascii="Arial" w:hAnsi="Arial" w:cs="Arial"/>
          <w:b/>
        </w:rPr>
        <w:tab/>
        <w:t xml:space="preserve">3.  </w:t>
      </w:r>
      <w:r w:rsidR="00583F96">
        <w:rPr>
          <w:rFonts w:ascii="Arial" w:hAnsi="Arial" w:cs="Arial"/>
          <w:b/>
        </w:rPr>
        <w:tab/>
      </w:r>
      <w:r w:rsidR="00C252A5" w:rsidRPr="00004CF6">
        <w:rPr>
          <w:rFonts w:ascii="Arial" w:hAnsi="Arial" w:cs="Arial"/>
          <w:b/>
        </w:rPr>
        <w:t>Non-Participating</w:t>
      </w:r>
      <w:r w:rsidR="00AD7368" w:rsidRPr="00004CF6">
        <w:rPr>
          <w:rFonts w:ascii="Arial" w:hAnsi="Arial" w:cs="Arial"/>
          <w:b/>
          <w:bCs/>
        </w:rPr>
        <w:t xml:space="preserve"> Pharmacies</w:t>
      </w:r>
      <w:r w:rsidR="002B671A">
        <w:rPr>
          <w:rFonts w:ascii="Arial" w:hAnsi="Arial" w:cs="Arial"/>
          <w:b/>
          <w:bCs/>
        </w:rPr>
        <w:t>.</w:t>
      </w:r>
      <w:r w:rsidR="00901488">
        <w:rPr>
          <w:rFonts w:ascii="Arial" w:hAnsi="Arial" w:cs="Arial"/>
          <w:b/>
          <w:bCs/>
        </w:rPr>
        <w:t xml:space="preserve"> </w:t>
      </w:r>
      <w:r w:rsidR="00AD7368" w:rsidRPr="00004CF6">
        <w:rPr>
          <w:rFonts w:ascii="Arial" w:hAnsi="Arial" w:cs="Arial"/>
          <w:bCs/>
        </w:rPr>
        <w:t xml:space="preserve"> </w:t>
      </w:r>
      <w:r w:rsidR="00C252A5" w:rsidRPr="00004CF6">
        <w:rPr>
          <w:rFonts w:ascii="Arial" w:hAnsi="Arial" w:cs="Arial"/>
          <w:bCs/>
        </w:rPr>
        <w:t xml:space="preserve">[We will not pay for any </w:t>
      </w:r>
      <w:r w:rsidR="007A76B8" w:rsidRPr="00004CF6">
        <w:rPr>
          <w:rFonts w:ascii="Arial" w:hAnsi="Arial" w:cs="Arial"/>
          <w:bCs/>
        </w:rPr>
        <w:t>Prescription D</w:t>
      </w:r>
      <w:r w:rsidR="00C252A5" w:rsidRPr="00004CF6">
        <w:rPr>
          <w:rFonts w:ascii="Arial" w:hAnsi="Arial" w:cs="Arial"/>
          <w:bCs/>
        </w:rPr>
        <w:t xml:space="preserve">rugs that </w:t>
      </w:r>
      <w:r w:rsidR="00092D99" w:rsidRPr="00004CF6">
        <w:rPr>
          <w:rFonts w:ascii="Arial" w:hAnsi="Arial" w:cs="Arial"/>
          <w:bCs/>
        </w:rPr>
        <w:t>You</w:t>
      </w:r>
      <w:r w:rsidR="00C252A5" w:rsidRPr="00004CF6">
        <w:rPr>
          <w:rFonts w:ascii="Arial" w:hAnsi="Arial" w:cs="Arial"/>
          <w:bCs/>
        </w:rPr>
        <w:t xml:space="preserve"> purchase at a Non-Participating</w:t>
      </w:r>
      <w:r w:rsidR="002E0503" w:rsidRPr="00004CF6">
        <w:rPr>
          <w:rFonts w:ascii="Arial" w:hAnsi="Arial" w:cs="Arial"/>
          <w:bCs/>
        </w:rPr>
        <w:t xml:space="preserve"> </w:t>
      </w:r>
      <w:r w:rsidR="008A5CC1" w:rsidRPr="00004CF6">
        <w:rPr>
          <w:rFonts w:ascii="Arial" w:hAnsi="Arial" w:cs="Arial"/>
          <w:bCs/>
        </w:rPr>
        <w:t>retail [</w:t>
      </w:r>
      <w:r w:rsidR="00E2434C" w:rsidRPr="00004CF6">
        <w:rPr>
          <w:rFonts w:ascii="Arial" w:hAnsi="Arial" w:cs="Arial"/>
          <w:bCs/>
        </w:rPr>
        <w:t>or</w:t>
      </w:r>
      <w:r w:rsidR="00B12745">
        <w:rPr>
          <w:rFonts w:ascii="Arial" w:hAnsi="Arial" w:cs="Arial"/>
          <w:bCs/>
        </w:rPr>
        <w:t>]</w:t>
      </w:r>
      <w:r w:rsidR="00E2434C" w:rsidRPr="00004CF6">
        <w:rPr>
          <w:rFonts w:ascii="Arial" w:hAnsi="Arial" w:cs="Arial"/>
          <w:bCs/>
        </w:rPr>
        <w:t xml:space="preserve"> </w:t>
      </w:r>
      <w:r w:rsidR="00B12745">
        <w:rPr>
          <w:rFonts w:ascii="Arial" w:hAnsi="Arial" w:cs="Arial"/>
          <w:bCs/>
        </w:rPr>
        <w:t>[</w:t>
      </w:r>
      <w:r w:rsidR="008A5CC1" w:rsidRPr="00004CF6">
        <w:rPr>
          <w:rFonts w:ascii="Arial" w:hAnsi="Arial" w:cs="Arial"/>
          <w:bCs/>
        </w:rPr>
        <w:t xml:space="preserve">mail order] </w:t>
      </w:r>
      <w:r w:rsidR="00C252A5" w:rsidRPr="00004CF6">
        <w:rPr>
          <w:rFonts w:ascii="Arial" w:hAnsi="Arial" w:cs="Arial"/>
          <w:bCs/>
        </w:rPr>
        <w:t>Pharmacy</w:t>
      </w:r>
      <w:r w:rsidR="00AE28F4">
        <w:rPr>
          <w:rFonts w:ascii="Arial" w:hAnsi="Arial" w:cs="Arial"/>
          <w:bCs/>
        </w:rPr>
        <w:t xml:space="preserve"> other than as described above</w:t>
      </w:r>
      <w:r w:rsidR="00C252A5" w:rsidRPr="00004CF6">
        <w:rPr>
          <w:rFonts w:ascii="Arial" w:hAnsi="Arial" w:cs="Arial"/>
          <w:bCs/>
        </w:rPr>
        <w:t>.]</w:t>
      </w:r>
      <w:r w:rsidR="002E013E" w:rsidRPr="00004CF6">
        <w:rPr>
          <w:rFonts w:ascii="Arial" w:hAnsi="Arial" w:cs="Arial"/>
          <w:bCs/>
        </w:rPr>
        <w:t xml:space="preserve"> </w:t>
      </w:r>
      <w:r w:rsidR="00760601">
        <w:rPr>
          <w:rFonts w:ascii="Arial" w:hAnsi="Arial" w:cs="Arial"/>
          <w:bCs/>
        </w:rPr>
        <w:t xml:space="preserve"> </w:t>
      </w:r>
      <w:r w:rsidR="00C252A5" w:rsidRPr="00004CF6">
        <w:rPr>
          <w:rFonts w:ascii="Arial" w:hAnsi="Arial" w:cs="Arial"/>
          <w:bCs/>
        </w:rPr>
        <w:t>[</w:t>
      </w:r>
      <w:r w:rsidR="00AD7368" w:rsidRPr="00004CF6">
        <w:rPr>
          <w:rFonts w:ascii="Arial" w:hAnsi="Arial" w:cs="Arial"/>
        </w:rPr>
        <w:t xml:space="preserve">If </w:t>
      </w:r>
      <w:r w:rsidR="00092D99" w:rsidRPr="00004CF6">
        <w:rPr>
          <w:rFonts w:ascii="Arial" w:hAnsi="Arial" w:cs="Arial"/>
        </w:rPr>
        <w:t>You</w:t>
      </w:r>
      <w:r w:rsidR="00C252A5" w:rsidRPr="00004CF6">
        <w:rPr>
          <w:rFonts w:ascii="Arial" w:hAnsi="Arial" w:cs="Arial"/>
        </w:rPr>
        <w:t xml:space="preserve"> purchase a </w:t>
      </w:r>
      <w:r w:rsidR="007A76B8" w:rsidRPr="00004CF6">
        <w:rPr>
          <w:rFonts w:ascii="Arial" w:hAnsi="Arial" w:cs="Arial"/>
        </w:rPr>
        <w:t xml:space="preserve">Prescription Drug </w:t>
      </w:r>
      <w:r w:rsidR="00C252A5" w:rsidRPr="00004CF6">
        <w:rPr>
          <w:rFonts w:ascii="Arial" w:hAnsi="Arial" w:cs="Arial"/>
        </w:rPr>
        <w:t>from a Non-Participating</w:t>
      </w:r>
      <w:r w:rsidR="00AD7368" w:rsidRPr="00004CF6">
        <w:rPr>
          <w:rFonts w:ascii="Arial" w:hAnsi="Arial" w:cs="Arial"/>
        </w:rPr>
        <w:t xml:space="preserve"> Pharmacy</w:t>
      </w:r>
      <w:r w:rsidR="00C252A5" w:rsidRPr="00004CF6">
        <w:rPr>
          <w:rFonts w:ascii="Arial" w:hAnsi="Arial" w:cs="Arial"/>
        </w:rPr>
        <w:t>,</w:t>
      </w:r>
      <w:r w:rsidR="00AD7368" w:rsidRPr="00004CF6">
        <w:rPr>
          <w:rFonts w:ascii="Arial" w:hAnsi="Arial" w:cs="Arial"/>
        </w:rPr>
        <w:t xml:space="preserve"> </w:t>
      </w:r>
      <w:r w:rsidR="00092D99" w:rsidRPr="00004CF6">
        <w:rPr>
          <w:rFonts w:ascii="Arial" w:hAnsi="Arial" w:cs="Arial"/>
        </w:rPr>
        <w:t>You</w:t>
      </w:r>
      <w:r w:rsidR="00AD7368" w:rsidRPr="00004CF6">
        <w:rPr>
          <w:rFonts w:ascii="Arial" w:hAnsi="Arial" w:cs="Arial"/>
        </w:rPr>
        <w:t xml:space="preserve"> must pay for the Prescription Drug at the time it is dispensed and then file a claim for</w:t>
      </w:r>
      <w:r w:rsidR="00515CFC" w:rsidRPr="00004CF6">
        <w:rPr>
          <w:rFonts w:ascii="Arial" w:hAnsi="Arial" w:cs="Arial"/>
        </w:rPr>
        <w:t xml:space="preserve"> </w:t>
      </w:r>
      <w:r w:rsidR="00AD7368" w:rsidRPr="00004CF6">
        <w:rPr>
          <w:rFonts w:ascii="Arial" w:hAnsi="Arial" w:cs="Arial"/>
        </w:rPr>
        <w:t>reimbursement with Us.</w:t>
      </w:r>
      <w:r w:rsidR="00D01FC3" w:rsidRPr="00004CF6">
        <w:rPr>
          <w:rFonts w:ascii="Arial" w:hAnsi="Arial" w:cs="Arial"/>
        </w:rPr>
        <w:t xml:space="preserve"> </w:t>
      </w:r>
      <w:r w:rsidR="00AD7368" w:rsidRPr="00004CF6">
        <w:rPr>
          <w:rFonts w:ascii="Arial" w:hAnsi="Arial" w:cs="Arial"/>
        </w:rPr>
        <w:t xml:space="preserve"> We will not reimburse </w:t>
      </w:r>
      <w:r w:rsidR="00092D99" w:rsidRPr="00004CF6">
        <w:rPr>
          <w:rFonts w:ascii="Arial" w:hAnsi="Arial" w:cs="Arial"/>
        </w:rPr>
        <w:t>You</w:t>
      </w:r>
      <w:r w:rsidR="00AD7368" w:rsidRPr="00004CF6">
        <w:rPr>
          <w:rFonts w:ascii="Arial" w:hAnsi="Arial" w:cs="Arial"/>
        </w:rPr>
        <w:t xml:space="preserve"> for the</w:t>
      </w:r>
      <w:r w:rsidR="00515CFC" w:rsidRPr="00004CF6">
        <w:rPr>
          <w:rFonts w:ascii="Arial" w:hAnsi="Arial" w:cs="Arial"/>
        </w:rPr>
        <w:t xml:space="preserve"> </w:t>
      </w:r>
      <w:r w:rsidR="00AD7368" w:rsidRPr="00004CF6">
        <w:rPr>
          <w:rFonts w:ascii="Arial" w:hAnsi="Arial" w:cs="Arial"/>
        </w:rPr>
        <w:t>difference between</w:t>
      </w:r>
      <w:r w:rsidR="00126A1B" w:rsidRPr="00004CF6">
        <w:rPr>
          <w:rFonts w:ascii="Arial" w:hAnsi="Arial" w:cs="Arial"/>
        </w:rPr>
        <w:t xml:space="preserve"> what You pay </w:t>
      </w:r>
      <w:r w:rsidR="00AD7368" w:rsidRPr="00004CF6">
        <w:rPr>
          <w:rFonts w:ascii="Arial" w:hAnsi="Arial" w:cs="Arial"/>
        </w:rPr>
        <w:t>the</w:t>
      </w:r>
      <w:r w:rsidR="002E0503" w:rsidRPr="00004CF6">
        <w:rPr>
          <w:rFonts w:ascii="Arial" w:hAnsi="Arial" w:cs="Arial"/>
        </w:rPr>
        <w:t xml:space="preserve"> </w:t>
      </w:r>
      <w:r w:rsidR="00C252A5" w:rsidRPr="00004CF6">
        <w:rPr>
          <w:rFonts w:ascii="Arial" w:hAnsi="Arial" w:cs="Arial"/>
        </w:rPr>
        <w:t>Non-Participating</w:t>
      </w:r>
      <w:r w:rsidR="00AD7368" w:rsidRPr="00004CF6">
        <w:rPr>
          <w:rFonts w:ascii="Arial" w:hAnsi="Arial" w:cs="Arial"/>
        </w:rPr>
        <w:t xml:space="preserve"> Pharmacy</w:t>
      </w:r>
      <w:r w:rsidR="00D66BD3" w:rsidRPr="00004CF6">
        <w:rPr>
          <w:rFonts w:ascii="Arial" w:hAnsi="Arial" w:cs="Arial"/>
        </w:rPr>
        <w:t xml:space="preserve"> and Our price for the Prescription Drug</w:t>
      </w:r>
      <w:r w:rsidR="00AD7368" w:rsidRPr="00004CF6">
        <w:rPr>
          <w:rFonts w:ascii="Arial" w:hAnsi="Arial" w:cs="Arial"/>
        </w:rPr>
        <w:t xml:space="preserve">. </w:t>
      </w:r>
      <w:r w:rsidR="00D01FC3" w:rsidRPr="00004CF6">
        <w:rPr>
          <w:rFonts w:ascii="Arial" w:hAnsi="Arial" w:cs="Arial"/>
        </w:rPr>
        <w:t xml:space="preserve"> </w:t>
      </w:r>
      <w:r w:rsidR="00AD7368" w:rsidRPr="00004CF6">
        <w:rPr>
          <w:rFonts w:ascii="Arial" w:hAnsi="Arial" w:cs="Arial"/>
        </w:rPr>
        <w:t>In most cases</w:t>
      </w:r>
      <w:r w:rsidR="00350947">
        <w:rPr>
          <w:rFonts w:ascii="Arial" w:hAnsi="Arial" w:cs="Arial"/>
        </w:rPr>
        <w:t>,</w:t>
      </w:r>
      <w:r w:rsidR="00AD7368" w:rsidRPr="00004CF6">
        <w:rPr>
          <w:rFonts w:ascii="Arial" w:hAnsi="Arial" w:cs="Arial"/>
        </w:rPr>
        <w:t xml:space="preserve"> </w:t>
      </w:r>
      <w:r w:rsidR="00092D99" w:rsidRPr="00004CF6">
        <w:rPr>
          <w:rFonts w:ascii="Arial" w:hAnsi="Arial" w:cs="Arial"/>
        </w:rPr>
        <w:t>You</w:t>
      </w:r>
      <w:r w:rsidR="00AD7368" w:rsidRPr="00004CF6">
        <w:rPr>
          <w:rFonts w:ascii="Arial" w:hAnsi="Arial" w:cs="Arial"/>
        </w:rPr>
        <w:t xml:space="preserve"> will pay more if </w:t>
      </w:r>
      <w:r w:rsidR="00092D99" w:rsidRPr="00004CF6">
        <w:rPr>
          <w:rFonts w:ascii="Arial" w:hAnsi="Arial" w:cs="Arial"/>
        </w:rPr>
        <w:t>You</w:t>
      </w:r>
      <w:r w:rsidR="00AD7368" w:rsidRPr="00004CF6">
        <w:rPr>
          <w:rFonts w:ascii="Arial" w:hAnsi="Arial" w:cs="Arial"/>
        </w:rPr>
        <w:t xml:space="preserve"> </w:t>
      </w:r>
      <w:r w:rsidR="00BB63DD" w:rsidRPr="00004CF6">
        <w:rPr>
          <w:rFonts w:ascii="Arial" w:hAnsi="Arial" w:cs="Arial"/>
        </w:rPr>
        <w:t>purchase</w:t>
      </w:r>
      <w:r w:rsidR="00515CFC" w:rsidRPr="00004CF6">
        <w:rPr>
          <w:rFonts w:ascii="Arial" w:hAnsi="Arial" w:cs="Arial"/>
        </w:rPr>
        <w:t xml:space="preserve"> </w:t>
      </w:r>
      <w:r w:rsidR="00AD7368" w:rsidRPr="00004CF6">
        <w:rPr>
          <w:rFonts w:ascii="Arial" w:hAnsi="Arial" w:cs="Arial"/>
        </w:rPr>
        <w:t>Prescription Drug</w:t>
      </w:r>
      <w:r w:rsidR="00BB63DD" w:rsidRPr="00004CF6">
        <w:rPr>
          <w:rFonts w:ascii="Arial" w:hAnsi="Arial" w:cs="Arial"/>
        </w:rPr>
        <w:t>s</w:t>
      </w:r>
      <w:r w:rsidR="00AD7368" w:rsidRPr="00004CF6">
        <w:rPr>
          <w:rFonts w:ascii="Arial" w:hAnsi="Arial" w:cs="Arial"/>
        </w:rPr>
        <w:t xml:space="preserve"> from a </w:t>
      </w:r>
      <w:r w:rsidR="00BB63DD" w:rsidRPr="00004CF6">
        <w:rPr>
          <w:rFonts w:ascii="Arial" w:hAnsi="Arial" w:cs="Arial"/>
        </w:rPr>
        <w:t>Non-Participating</w:t>
      </w:r>
      <w:r w:rsidR="002E0503" w:rsidRPr="00004CF6">
        <w:rPr>
          <w:rFonts w:ascii="Arial" w:hAnsi="Arial" w:cs="Arial"/>
        </w:rPr>
        <w:t xml:space="preserve"> </w:t>
      </w:r>
      <w:r w:rsidR="00AD7368" w:rsidRPr="00004CF6">
        <w:rPr>
          <w:rFonts w:ascii="Arial" w:hAnsi="Arial" w:cs="Arial"/>
        </w:rPr>
        <w:t>Pharmacy.</w:t>
      </w:r>
      <w:r w:rsidR="00BB63DD" w:rsidRPr="00004CF6">
        <w:rPr>
          <w:rFonts w:ascii="Arial" w:hAnsi="Arial" w:cs="Arial"/>
        </w:rPr>
        <w:t>]</w:t>
      </w:r>
      <w:r w:rsidR="00515CFC" w:rsidRPr="00004CF6">
        <w:rPr>
          <w:rFonts w:ascii="Arial" w:hAnsi="Arial" w:cs="Arial"/>
        </w:rPr>
        <w:t xml:space="preserve">  </w:t>
      </w:r>
    </w:p>
    <w:p w14:paraId="56D64219" w14:textId="77777777" w:rsidR="005C435F" w:rsidRDefault="00760601" w:rsidP="00C713B3">
      <w:pPr>
        <w:autoSpaceDE w:val="0"/>
        <w:autoSpaceDN w:val="0"/>
        <w:adjustRightInd w:val="0"/>
        <w:ind w:left="720"/>
        <w:rPr>
          <w:rFonts w:ascii="Arial" w:hAnsi="Arial" w:cs="Arial"/>
        </w:rPr>
      </w:pPr>
      <w:r>
        <w:rPr>
          <w:rFonts w:ascii="Arial" w:hAnsi="Arial" w:cs="Arial"/>
          <w:i/>
        </w:rPr>
        <w:t>{Drafting N</w:t>
      </w:r>
      <w:r w:rsidR="00BB63DD" w:rsidRPr="00004CF6">
        <w:rPr>
          <w:rFonts w:ascii="Arial" w:hAnsi="Arial" w:cs="Arial"/>
          <w:i/>
        </w:rPr>
        <w:t xml:space="preserve">ote: </w:t>
      </w:r>
      <w:r w:rsidR="005B5E9D">
        <w:rPr>
          <w:rFonts w:ascii="Arial" w:hAnsi="Arial" w:cs="Arial"/>
          <w:i/>
        </w:rPr>
        <w:t xml:space="preserve"> </w:t>
      </w:r>
      <w:r w:rsidR="002E013E" w:rsidRPr="00004CF6">
        <w:rPr>
          <w:rFonts w:ascii="Arial" w:hAnsi="Arial" w:cs="Arial"/>
          <w:i/>
        </w:rPr>
        <w:t>C</w:t>
      </w:r>
      <w:r w:rsidR="00BB63DD" w:rsidRPr="00004CF6">
        <w:rPr>
          <w:rFonts w:ascii="Arial" w:hAnsi="Arial" w:cs="Arial"/>
          <w:i/>
        </w:rPr>
        <w:t>hoose the appropriate bracketed provision depending</w:t>
      </w:r>
      <w:r w:rsidR="00AE28F4">
        <w:rPr>
          <w:rFonts w:ascii="Arial" w:hAnsi="Arial" w:cs="Arial"/>
          <w:i/>
        </w:rPr>
        <w:t xml:space="preserve"> on whether out-of-network coverage is provided</w:t>
      </w:r>
      <w:r w:rsidR="00BB63DD" w:rsidRPr="00004CF6">
        <w:rPr>
          <w:rFonts w:ascii="Arial" w:hAnsi="Arial" w:cs="Arial"/>
          <w:i/>
        </w:rPr>
        <w:t>.</w:t>
      </w:r>
      <w:r>
        <w:rPr>
          <w:rFonts w:ascii="Arial" w:hAnsi="Arial" w:cs="Arial"/>
          <w:i/>
        </w:rPr>
        <w:t>}</w:t>
      </w:r>
    </w:p>
    <w:p w14:paraId="74B296F7" w14:textId="77777777" w:rsidR="005C435F" w:rsidRDefault="005C435F" w:rsidP="00C713B3">
      <w:pPr>
        <w:autoSpaceDE w:val="0"/>
        <w:autoSpaceDN w:val="0"/>
        <w:adjustRightInd w:val="0"/>
        <w:rPr>
          <w:rFonts w:ascii="Arial" w:hAnsi="Arial" w:cs="Arial"/>
        </w:rPr>
      </w:pPr>
    </w:p>
    <w:p w14:paraId="0256896E" w14:textId="77777777" w:rsidR="00515CFC" w:rsidRPr="00004CF6" w:rsidRDefault="005C435F" w:rsidP="00C713B3">
      <w:pPr>
        <w:tabs>
          <w:tab w:val="left" w:pos="360"/>
          <w:tab w:val="left" w:pos="720"/>
        </w:tabs>
        <w:autoSpaceDE w:val="0"/>
        <w:autoSpaceDN w:val="0"/>
        <w:adjustRightInd w:val="0"/>
        <w:ind w:left="720" w:hanging="720"/>
        <w:rPr>
          <w:rFonts w:ascii="Arial" w:hAnsi="Arial" w:cs="Arial"/>
        </w:rPr>
      </w:pPr>
      <w:r>
        <w:rPr>
          <w:rFonts w:ascii="Arial" w:hAnsi="Arial" w:cs="Arial"/>
          <w:b/>
        </w:rPr>
        <w:tab/>
      </w:r>
      <w:r w:rsidRPr="005C435F">
        <w:rPr>
          <w:rFonts w:ascii="Arial" w:hAnsi="Arial" w:cs="Arial"/>
          <w:b/>
        </w:rPr>
        <w:t>4.</w:t>
      </w:r>
      <w:r>
        <w:rPr>
          <w:rFonts w:ascii="Arial" w:hAnsi="Arial" w:cs="Arial"/>
        </w:rPr>
        <w:t xml:space="preserve">  </w:t>
      </w:r>
      <w:r w:rsidR="00583F96">
        <w:rPr>
          <w:rFonts w:ascii="Arial" w:hAnsi="Arial" w:cs="Arial"/>
        </w:rPr>
        <w:tab/>
      </w:r>
      <w:r w:rsidR="00D01FC3" w:rsidRPr="00445A12">
        <w:rPr>
          <w:rFonts w:ascii="Arial" w:hAnsi="Arial" w:cs="Arial"/>
          <w:bCs/>
        </w:rPr>
        <w:t>[</w:t>
      </w:r>
      <w:r w:rsidR="002B671A">
        <w:rPr>
          <w:rFonts w:ascii="Arial" w:hAnsi="Arial" w:cs="Arial"/>
          <w:b/>
          <w:bCs/>
        </w:rPr>
        <w:t>Designated Pharmacies.</w:t>
      </w:r>
      <w:r w:rsidR="00901488">
        <w:rPr>
          <w:rFonts w:ascii="Arial" w:hAnsi="Arial" w:cs="Arial"/>
          <w:b/>
          <w:bCs/>
        </w:rPr>
        <w:t xml:space="preserve"> </w:t>
      </w:r>
      <w:r w:rsidR="00AD7368" w:rsidRPr="00004CF6">
        <w:rPr>
          <w:rFonts w:ascii="Arial" w:hAnsi="Arial" w:cs="Arial"/>
          <w:b/>
          <w:bCs/>
        </w:rPr>
        <w:t xml:space="preserve"> </w:t>
      </w:r>
      <w:r w:rsidR="00AD7368" w:rsidRPr="00004CF6">
        <w:rPr>
          <w:rFonts w:ascii="Arial" w:hAnsi="Arial" w:cs="Arial"/>
        </w:rPr>
        <w:t xml:space="preserve">If </w:t>
      </w:r>
      <w:r w:rsidR="00092D99" w:rsidRPr="00004CF6">
        <w:rPr>
          <w:rFonts w:ascii="Arial" w:hAnsi="Arial" w:cs="Arial"/>
        </w:rPr>
        <w:t>You</w:t>
      </w:r>
      <w:r w:rsidR="00AD7368" w:rsidRPr="00004CF6">
        <w:rPr>
          <w:rFonts w:ascii="Arial" w:hAnsi="Arial" w:cs="Arial"/>
        </w:rPr>
        <w:t xml:space="preserve"> require certain Prescription</w:t>
      </w:r>
      <w:r w:rsidR="00515CFC" w:rsidRPr="00004CF6">
        <w:rPr>
          <w:rFonts w:ascii="Arial" w:hAnsi="Arial" w:cs="Arial"/>
        </w:rPr>
        <w:t xml:space="preserve"> </w:t>
      </w:r>
      <w:r w:rsidR="00AD7368" w:rsidRPr="00004CF6">
        <w:rPr>
          <w:rFonts w:ascii="Arial" w:hAnsi="Arial" w:cs="Arial"/>
        </w:rPr>
        <w:t>Drug</w:t>
      </w:r>
      <w:r w:rsidR="00FF60FD" w:rsidRPr="00004CF6">
        <w:rPr>
          <w:rFonts w:ascii="Arial" w:hAnsi="Arial" w:cs="Arial"/>
        </w:rPr>
        <w:t>s</w:t>
      </w:r>
      <w:r w:rsidR="00AD7368" w:rsidRPr="00004CF6">
        <w:rPr>
          <w:rFonts w:ascii="Arial" w:hAnsi="Arial" w:cs="Arial"/>
        </w:rPr>
        <w:t xml:space="preserve"> </w:t>
      </w:r>
      <w:r w:rsidR="00D66BD3" w:rsidRPr="00004CF6">
        <w:rPr>
          <w:rFonts w:ascii="Arial" w:hAnsi="Arial" w:cs="Arial"/>
        </w:rPr>
        <w:t>including, but not limited to s</w:t>
      </w:r>
      <w:r w:rsidR="00AD7368" w:rsidRPr="00004CF6">
        <w:rPr>
          <w:rFonts w:ascii="Arial" w:hAnsi="Arial" w:cs="Arial"/>
        </w:rPr>
        <w:t>pecialty</w:t>
      </w:r>
      <w:r w:rsidR="00515CFC" w:rsidRPr="00004CF6">
        <w:rPr>
          <w:rFonts w:ascii="Arial" w:hAnsi="Arial" w:cs="Arial"/>
        </w:rPr>
        <w:t xml:space="preserve"> </w:t>
      </w:r>
      <w:r w:rsidR="00AD7368" w:rsidRPr="00004CF6">
        <w:rPr>
          <w:rFonts w:ascii="Arial" w:hAnsi="Arial" w:cs="Arial"/>
        </w:rPr>
        <w:t xml:space="preserve">Prescription Drugs, </w:t>
      </w:r>
      <w:r w:rsidR="002F07B7" w:rsidRPr="00004CF6">
        <w:rPr>
          <w:rFonts w:ascii="Arial" w:hAnsi="Arial" w:cs="Arial"/>
        </w:rPr>
        <w:t>W</w:t>
      </w:r>
      <w:r w:rsidR="00AD7368" w:rsidRPr="00004CF6">
        <w:rPr>
          <w:rFonts w:ascii="Arial" w:hAnsi="Arial" w:cs="Arial"/>
        </w:rPr>
        <w:t xml:space="preserve">e may direct </w:t>
      </w:r>
      <w:r w:rsidR="00092D99" w:rsidRPr="00004CF6">
        <w:rPr>
          <w:rFonts w:ascii="Arial" w:hAnsi="Arial" w:cs="Arial"/>
        </w:rPr>
        <w:t>You</w:t>
      </w:r>
      <w:r w:rsidR="00AD7368" w:rsidRPr="00004CF6">
        <w:rPr>
          <w:rFonts w:ascii="Arial" w:hAnsi="Arial" w:cs="Arial"/>
        </w:rPr>
        <w:t xml:space="preserve"> to a</w:t>
      </w:r>
      <w:r w:rsidR="00515CFC" w:rsidRPr="00004CF6">
        <w:rPr>
          <w:rFonts w:ascii="Arial" w:hAnsi="Arial" w:cs="Arial"/>
        </w:rPr>
        <w:t xml:space="preserve"> </w:t>
      </w:r>
      <w:r w:rsidR="00AD7368" w:rsidRPr="00004CF6">
        <w:rPr>
          <w:rFonts w:ascii="Arial" w:hAnsi="Arial" w:cs="Arial"/>
        </w:rPr>
        <w:t xml:space="preserve">Designated Pharmacy with whom </w:t>
      </w:r>
      <w:r w:rsidR="002F07B7" w:rsidRPr="00004CF6">
        <w:rPr>
          <w:rFonts w:ascii="Arial" w:hAnsi="Arial" w:cs="Arial"/>
        </w:rPr>
        <w:t>W</w:t>
      </w:r>
      <w:r w:rsidR="00AD7368" w:rsidRPr="00004CF6">
        <w:rPr>
          <w:rFonts w:ascii="Arial" w:hAnsi="Arial" w:cs="Arial"/>
        </w:rPr>
        <w:t>e have an arrangement to</w:t>
      </w:r>
      <w:r w:rsidR="00515CFC" w:rsidRPr="00004CF6">
        <w:rPr>
          <w:rFonts w:ascii="Arial" w:hAnsi="Arial" w:cs="Arial"/>
        </w:rPr>
        <w:t xml:space="preserve"> </w:t>
      </w:r>
      <w:r w:rsidR="00AD7368" w:rsidRPr="00004CF6">
        <w:rPr>
          <w:rFonts w:ascii="Arial" w:hAnsi="Arial" w:cs="Arial"/>
        </w:rPr>
        <w:t>provide those Prescription Drug</w:t>
      </w:r>
      <w:r w:rsidR="00FF60FD" w:rsidRPr="00004CF6">
        <w:rPr>
          <w:rFonts w:ascii="Arial" w:hAnsi="Arial" w:cs="Arial"/>
        </w:rPr>
        <w:t>s</w:t>
      </w:r>
      <w:r w:rsidR="00AD7368" w:rsidRPr="00004CF6">
        <w:rPr>
          <w:rFonts w:ascii="Arial" w:hAnsi="Arial" w:cs="Arial"/>
        </w:rPr>
        <w:t>.</w:t>
      </w:r>
      <w:r w:rsidR="00515CFC" w:rsidRPr="00004CF6">
        <w:rPr>
          <w:rFonts w:ascii="Arial" w:hAnsi="Arial" w:cs="Arial"/>
        </w:rPr>
        <w:t xml:space="preserve">  </w:t>
      </w:r>
      <w:r w:rsidR="003C4167">
        <w:rPr>
          <w:rFonts w:ascii="Arial" w:hAnsi="Arial" w:cs="Arial"/>
        </w:rPr>
        <w:t xml:space="preserve">However, </w:t>
      </w:r>
      <w:r w:rsidR="003C4167" w:rsidRPr="003C4167">
        <w:rPr>
          <w:rFonts w:ascii="Arial" w:hAnsi="Arial" w:cs="Arial"/>
        </w:rPr>
        <w:t xml:space="preserve">We will provide benefits that apply to </w:t>
      </w:r>
      <w:r w:rsidR="00E10CC1">
        <w:rPr>
          <w:rFonts w:ascii="Arial" w:hAnsi="Arial" w:cs="Arial"/>
        </w:rPr>
        <w:t>Prescription D</w:t>
      </w:r>
      <w:r w:rsidR="003C4167" w:rsidRPr="003C4167">
        <w:rPr>
          <w:rFonts w:ascii="Arial" w:hAnsi="Arial" w:cs="Arial"/>
        </w:rPr>
        <w:t xml:space="preserve">rugs dispensed by a </w:t>
      </w:r>
      <w:bookmarkStart w:id="0" w:name="_Hlk97879023"/>
      <w:r w:rsidR="003C4167">
        <w:rPr>
          <w:rFonts w:ascii="Arial" w:hAnsi="Arial" w:cs="Arial"/>
        </w:rPr>
        <w:t>Designated</w:t>
      </w:r>
      <w:r w:rsidR="003C4167" w:rsidRPr="003C4167">
        <w:rPr>
          <w:rFonts w:ascii="Arial" w:hAnsi="Arial" w:cs="Arial"/>
        </w:rPr>
        <w:t xml:space="preserve"> </w:t>
      </w:r>
      <w:r w:rsidR="003C4167">
        <w:rPr>
          <w:rFonts w:ascii="Arial" w:hAnsi="Arial" w:cs="Arial"/>
        </w:rPr>
        <w:t>P</w:t>
      </w:r>
      <w:r w:rsidR="003C4167" w:rsidRPr="003C4167">
        <w:rPr>
          <w:rFonts w:ascii="Arial" w:hAnsi="Arial" w:cs="Arial"/>
        </w:rPr>
        <w:t xml:space="preserve">harmacy </w:t>
      </w:r>
      <w:bookmarkEnd w:id="0"/>
      <w:r w:rsidR="003C4167" w:rsidRPr="003C4167">
        <w:rPr>
          <w:rFonts w:ascii="Arial" w:hAnsi="Arial" w:cs="Arial"/>
        </w:rPr>
        <w:t xml:space="preserve">to </w:t>
      </w:r>
      <w:r w:rsidR="00E10CC1">
        <w:rPr>
          <w:rFonts w:ascii="Arial" w:hAnsi="Arial" w:cs="Arial"/>
        </w:rPr>
        <w:t>Prescription D</w:t>
      </w:r>
      <w:r w:rsidR="00E10CC1" w:rsidRPr="003C4167">
        <w:rPr>
          <w:rFonts w:ascii="Arial" w:hAnsi="Arial" w:cs="Arial"/>
        </w:rPr>
        <w:t xml:space="preserve">rugs </w:t>
      </w:r>
      <w:r w:rsidR="003C4167" w:rsidRPr="003C4167">
        <w:rPr>
          <w:rFonts w:ascii="Arial" w:hAnsi="Arial" w:cs="Arial"/>
        </w:rPr>
        <w:t xml:space="preserve">that are </w:t>
      </w:r>
      <w:r w:rsidR="003C4167" w:rsidRPr="003C4167">
        <w:rPr>
          <w:rFonts w:ascii="Arial" w:hAnsi="Arial" w:cs="Arial"/>
        </w:rPr>
        <w:lastRenderedPageBreak/>
        <w:t xml:space="preserve">purchased from a retail pharmacy when that retail pharmacy is a Participating Pharmacy and agrees to the same reimbursement amount as </w:t>
      </w:r>
      <w:r w:rsidR="003C4167">
        <w:rPr>
          <w:rFonts w:ascii="Arial" w:hAnsi="Arial" w:cs="Arial"/>
        </w:rPr>
        <w:t>the Designated</w:t>
      </w:r>
      <w:r w:rsidR="003C4167" w:rsidRPr="003C4167">
        <w:rPr>
          <w:rFonts w:ascii="Arial" w:hAnsi="Arial" w:cs="Arial"/>
        </w:rPr>
        <w:t xml:space="preserve"> </w:t>
      </w:r>
      <w:r w:rsidR="003C4167">
        <w:rPr>
          <w:rFonts w:ascii="Arial" w:hAnsi="Arial" w:cs="Arial"/>
        </w:rPr>
        <w:t>P</w:t>
      </w:r>
      <w:r w:rsidR="003C4167" w:rsidRPr="003C4167">
        <w:rPr>
          <w:rFonts w:ascii="Arial" w:hAnsi="Arial" w:cs="Arial"/>
        </w:rPr>
        <w:t>harmacy.</w:t>
      </w:r>
    </w:p>
    <w:p w14:paraId="4CE2F2A3" w14:textId="77777777" w:rsidR="00515CFC" w:rsidRPr="00004CF6" w:rsidRDefault="00515CFC" w:rsidP="00C713B3">
      <w:pPr>
        <w:autoSpaceDE w:val="0"/>
        <w:autoSpaceDN w:val="0"/>
        <w:adjustRightInd w:val="0"/>
        <w:rPr>
          <w:rFonts w:ascii="Arial" w:hAnsi="Arial" w:cs="Arial"/>
        </w:rPr>
      </w:pPr>
    </w:p>
    <w:p w14:paraId="39834177" w14:textId="77777777" w:rsidR="00D66BD3" w:rsidRPr="00004CF6" w:rsidRDefault="00D66BD3" w:rsidP="00C713B3">
      <w:pPr>
        <w:autoSpaceDE w:val="0"/>
        <w:autoSpaceDN w:val="0"/>
        <w:adjustRightInd w:val="0"/>
        <w:ind w:left="720"/>
        <w:rPr>
          <w:rFonts w:ascii="Arial" w:hAnsi="Arial" w:cs="Arial"/>
        </w:rPr>
      </w:pPr>
      <w:r w:rsidRPr="00004CF6">
        <w:rPr>
          <w:rFonts w:ascii="Arial" w:hAnsi="Arial" w:cs="Arial"/>
        </w:rPr>
        <w:t xml:space="preserve">Generally, specialty Prescription Drugs are Prescription Drugs that are approved to treat limited patient populations or conditions; are normally injected, infused or require close monitoring by a Provider; or have limited availability, special </w:t>
      </w:r>
      <w:proofErr w:type="gramStart"/>
      <w:r w:rsidRPr="00004CF6">
        <w:rPr>
          <w:rFonts w:ascii="Arial" w:hAnsi="Arial" w:cs="Arial"/>
        </w:rPr>
        <w:t>dispensing</w:t>
      </w:r>
      <w:proofErr w:type="gramEnd"/>
      <w:r w:rsidRPr="00004CF6">
        <w:rPr>
          <w:rFonts w:ascii="Arial" w:hAnsi="Arial" w:cs="Arial"/>
        </w:rPr>
        <w:t xml:space="preserve"> and delivery requirements and/or require additional patient supports.  </w:t>
      </w:r>
    </w:p>
    <w:p w14:paraId="7B73526F" w14:textId="77777777" w:rsidR="00D66BD3" w:rsidRPr="00004CF6" w:rsidRDefault="00D66BD3" w:rsidP="00C713B3">
      <w:pPr>
        <w:autoSpaceDE w:val="0"/>
        <w:autoSpaceDN w:val="0"/>
        <w:adjustRightInd w:val="0"/>
        <w:ind w:left="720"/>
        <w:rPr>
          <w:rFonts w:ascii="Arial" w:hAnsi="Arial" w:cs="Arial"/>
        </w:rPr>
      </w:pPr>
      <w:r w:rsidRPr="00004CF6">
        <w:rPr>
          <w:rFonts w:ascii="Arial" w:hAnsi="Arial" w:cs="Arial"/>
        </w:rPr>
        <w:t xml:space="preserve"> </w:t>
      </w:r>
    </w:p>
    <w:p w14:paraId="122E7539" w14:textId="77777777" w:rsidR="001D6D66" w:rsidRDefault="00AD7368" w:rsidP="00C713B3">
      <w:pPr>
        <w:autoSpaceDE w:val="0"/>
        <w:autoSpaceDN w:val="0"/>
        <w:adjustRightInd w:val="0"/>
        <w:ind w:left="720"/>
        <w:rPr>
          <w:rFonts w:ascii="Arial" w:hAnsi="Arial" w:cs="Arial"/>
        </w:rPr>
      </w:pPr>
      <w:r w:rsidRPr="00004CF6">
        <w:rPr>
          <w:rFonts w:ascii="Arial" w:hAnsi="Arial" w:cs="Arial"/>
        </w:rPr>
        <w:t xml:space="preserve">If </w:t>
      </w:r>
      <w:r w:rsidR="00092D99" w:rsidRPr="00004CF6">
        <w:rPr>
          <w:rFonts w:ascii="Arial" w:hAnsi="Arial" w:cs="Arial"/>
        </w:rPr>
        <w:t>You</w:t>
      </w:r>
      <w:r w:rsidRPr="00004CF6">
        <w:rPr>
          <w:rFonts w:ascii="Arial" w:hAnsi="Arial" w:cs="Arial"/>
        </w:rPr>
        <w:t xml:space="preserve"> are directed to a Designated Pharmacy and </w:t>
      </w:r>
      <w:r w:rsidR="00092D99" w:rsidRPr="00004CF6">
        <w:rPr>
          <w:rFonts w:ascii="Arial" w:hAnsi="Arial" w:cs="Arial"/>
        </w:rPr>
        <w:t>You</w:t>
      </w:r>
      <w:r w:rsidRPr="00004CF6">
        <w:rPr>
          <w:rFonts w:ascii="Arial" w:hAnsi="Arial" w:cs="Arial"/>
        </w:rPr>
        <w:t xml:space="preserve"> choose</w:t>
      </w:r>
      <w:r w:rsidR="00515CFC" w:rsidRPr="00004CF6">
        <w:rPr>
          <w:rFonts w:ascii="Arial" w:hAnsi="Arial" w:cs="Arial"/>
        </w:rPr>
        <w:t xml:space="preserve"> </w:t>
      </w:r>
      <w:r w:rsidRPr="00004CF6">
        <w:rPr>
          <w:rFonts w:ascii="Arial" w:hAnsi="Arial" w:cs="Arial"/>
        </w:rPr>
        <w:t xml:space="preserve">not to obtain </w:t>
      </w:r>
      <w:r w:rsidR="00092D99" w:rsidRPr="00004CF6">
        <w:rPr>
          <w:rFonts w:ascii="Arial" w:hAnsi="Arial" w:cs="Arial"/>
        </w:rPr>
        <w:t>You</w:t>
      </w:r>
      <w:r w:rsidRPr="00004CF6">
        <w:rPr>
          <w:rFonts w:ascii="Arial" w:hAnsi="Arial" w:cs="Arial"/>
        </w:rPr>
        <w:t>r Prescription Drug from a</w:t>
      </w:r>
      <w:r w:rsidR="00515CFC" w:rsidRPr="00004CF6">
        <w:rPr>
          <w:rFonts w:ascii="Arial" w:hAnsi="Arial" w:cs="Arial"/>
        </w:rPr>
        <w:t xml:space="preserve"> </w:t>
      </w:r>
      <w:r w:rsidRPr="00004CF6">
        <w:rPr>
          <w:rFonts w:ascii="Arial" w:hAnsi="Arial" w:cs="Arial"/>
        </w:rPr>
        <w:t xml:space="preserve">Designated Pharmacy, </w:t>
      </w:r>
      <w:r w:rsidR="00164761" w:rsidRPr="00004CF6">
        <w:rPr>
          <w:rFonts w:ascii="Arial" w:hAnsi="Arial" w:cs="Arial"/>
        </w:rPr>
        <w:t>[</w:t>
      </w:r>
      <w:r w:rsidR="00092D99" w:rsidRPr="00004CF6">
        <w:rPr>
          <w:rFonts w:ascii="Arial" w:hAnsi="Arial" w:cs="Arial"/>
        </w:rPr>
        <w:t>You</w:t>
      </w:r>
      <w:r w:rsidRPr="00004CF6">
        <w:rPr>
          <w:rFonts w:ascii="Arial" w:hAnsi="Arial" w:cs="Arial"/>
        </w:rPr>
        <w:t xml:space="preserve"> will not have </w:t>
      </w:r>
      <w:r w:rsidR="0074206B">
        <w:rPr>
          <w:rFonts w:ascii="Arial" w:hAnsi="Arial" w:cs="Arial"/>
        </w:rPr>
        <w:t>c</w:t>
      </w:r>
      <w:r w:rsidRPr="00004CF6">
        <w:rPr>
          <w:rFonts w:ascii="Arial" w:hAnsi="Arial" w:cs="Arial"/>
        </w:rPr>
        <w:t>overage for that</w:t>
      </w:r>
      <w:r w:rsidR="00515CFC" w:rsidRPr="00004CF6">
        <w:rPr>
          <w:rFonts w:ascii="Arial" w:hAnsi="Arial" w:cs="Arial"/>
        </w:rPr>
        <w:t xml:space="preserve"> </w:t>
      </w:r>
      <w:r w:rsidR="00E2434C" w:rsidRPr="00004CF6">
        <w:rPr>
          <w:rFonts w:ascii="Arial" w:hAnsi="Arial" w:cs="Arial"/>
        </w:rPr>
        <w:t>Prescription Drug]</w:t>
      </w:r>
      <w:r w:rsidR="00164761" w:rsidRPr="00004CF6">
        <w:rPr>
          <w:rFonts w:ascii="Arial" w:hAnsi="Arial" w:cs="Arial"/>
        </w:rPr>
        <w:t xml:space="preserve"> </w:t>
      </w:r>
      <w:r w:rsidR="00E2434C" w:rsidRPr="00004CF6">
        <w:rPr>
          <w:rFonts w:ascii="Arial" w:hAnsi="Arial" w:cs="Arial"/>
        </w:rPr>
        <w:t>[</w:t>
      </w:r>
      <w:r w:rsidR="00092D99" w:rsidRPr="00004CF6">
        <w:rPr>
          <w:rFonts w:ascii="Arial" w:hAnsi="Arial" w:cs="Arial"/>
        </w:rPr>
        <w:t>You</w:t>
      </w:r>
      <w:r w:rsidRPr="00004CF6">
        <w:rPr>
          <w:rFonts w:ascii="Arial" w:hAnsi="Arial" w:cs="Arial"/>
        </w:rPr>
        <w:t xml:space="preserve">r </w:t>
      </w:r>
      <w:r w:rsidR="007E7FEE">
        <w:rPr>
          <w:rFonts w:ascii="Arial" w:hAnsi="Arial" w:cs="Arial"/>
        </w:rPr>
        <w:t>c</w:t>
      </w:r>
      <w:r w:rsidRPr="00004CF6">
        <w:rPr>
          <w:rFonts w:ascii="Arial" w:hAnsi="Arial" w:cs="Arial"/>
        </w:rPr>
        <w:t>overage will be subject to</w:t>
      </w:r>
      <w:r w:rsidR="00515CFC" w:rsidRPr="00004CF6">
        <w:rPr>
          <w:rFonts w:ascii="Arial" w:hAnsi="Arial" w:cs="Arial"/>
        </w:rPr>
        <w:t xml:space="preserve"> </w:t>
      </w:r>
      <w:r w:rsidRPr="00004CF6">
        <w:rPr>
          <w:rFonts w:ascii="Arial" w:hAnsi="Arial" w:cs="Arial"/>
        </w:rPr>
        <w:t xml:space="preserve">the </w:t>
      </w:r>
      <w:r w:rsidR="0012072D">
        <w:rPr>
          <w:rFonts w:ascii="Arial" w:hAnsi="Arial" w:cs="Arial"/>
        </w:rPr>
        <w:t>o</w:t>
      </w:r>
      <w:r w:rsidR="00FF60FD" w:rsidRPr="00004CF6">
        <w:rPr>
          <w:rFonts w:ascii="Arial" w:hAnsi="Arial" w:cs="Arial"/>
        </w:rPr>
        <w:t>ut-of</w:t>
      </w:r>
      <w:r w:rsidRPr="00004CF6">
        <w:rPr>
          <w:rFonts w:ascii="Arial" w:hAnsi="Arial" w:cs="Arial"/>
        </w:rPr>
        <w:t>-</w:t>
      </w:r>
      <w:r w:rsidR="0012072D">
        <w:rPr>
          <w:rFonts w:ascii="Arial" w:hAnsi="Arial" w:cs="Arial"/>
        </w:rPr>
        <w:t>n</w:t>
      </w:r>
      <w:r w:rsidRPr="00004CF6">
        <w:rPr>
          <w:rFonts w:ascii="Arial" w:hAnsi="Arial" w:cs="Arial"/>
        </w:rPr>
        <w:t xml:space="preserve">etwork </w:t>
      </w:r>
      <w:r w:rsidR="0012072D">
        <w:rPr>
          <w:rFonts w:ascii="Arial" w:hAnsi="Arial" w:cs="Arial"/>
        </w:rPr>
        <w:t>b</w:t>
      </w:r>
      <w:r w:rsidRPr="00004CF6">
        <w:rPr>
          <w:rFonts w:ascii="Arial" w:hAnsi="Arial" w:cs="Arial"/>
        </w:rPr>
        <w:t>enefit for that Prescription Drug</w:t>
      </w:r>
      <w:r w:rsidR="00164761" w:rsidRPr="00004CF6">
        <w:rPr>
          <w:rFonts w:ascii="Arial" w:hAnsi="Arial" w:cs="Arial"/>
        </w:rPr>
        <w:t>]</w:t>
      </w:r>
      <w:r w:rsidRPr="00004CF6">
        <w:rPr>
          <w:rFonts w:ascii="Arial" w:hAnsi="Arial" w:cs="Arial"/>
        </w:rPr>
        <w:t>.</w:t>
      </w:r>
    </w:p>
    <w:p w14:paraId="1B53B9CA" w14:textId="77777777" w:rsidR="00AD7368" w:rsidRPr="00004CF6" w:rsidRDefault="00E2434C" w:rsidP="00C713B3">
      <w:pPr>
        <w:autoSpaceDE w:val="0"/>
        <w:autoSpaceDN w:val="0"/>
        <w:adjustRightInd w:val="0"/>
        <w:ind w:left="720"/>
        <w:rPr>
          <w:rFonts w:ascii="Arial" w:hAnsi="Arial" w:cs="Arial"/>
        </w:rPr>
      </w:pPr>
      <w:r w:rsidRPr="00004CF6">
        <w:rPr>
          <w:rFonts w:ascii="Arial" w:hAnsi="Arial" w:cs="Arial"/>
          <w:i/>
        </w:rPr>
        <w:t xml:space="preserve">{Drafting Note: </w:t>
      </w:r>
      <w:r w:rsidR="005B5E9D">
        <w:rPr>
          <w:rFonts w:ascii="Arial" w:hAnsi="Arial" w:cs="Arial"/>
          <w:i/>
        </w:rPr>
        <w:t xml:space="preserve"> </w:t>
      </w:r>
      <w:r w:rsidRPr="00004CF6">
        <w:rPr>
          <w:rFonts w:ascii="Arial" w:hAnsi="Arial" w:cs="Arial"/>
          <w:i/>
        </w:rPr>
        <w:t>Plans may use either of the bracketed provisions</w:t>
      </w:r>
      <w:r w:rsidR="00AE28F4">
        <w:rPr>
          <w:rFonts w:ascii="Arial" w:hAnsi="Arial" w:cs="Arial"/>
          <w:i/>
        </w:rPr>
        <w:t>, as applicable</w:t>
      </w:r>
      <w:r w:rsidRPr="00004CF6">
        <w:rPr>
          <w:rFonts w:ascii="Arial" w:hAnsi="Arial" w:cs="Arial"/>
          <w:i/>
        </w:rPr>
        <w:t>.}</w:t>
      </w:r>
    </w:p>
    <w:p w14:paraId="760B490E" w14:textId="77777777" w:rsidR="00515CFC" w:rsidRPr="00004CF6" w:rsidRDefault="00515CFC" w:rsidP="00C713B3">
      <w:pPr>
        <w:autoSpaceDE w:val="0"/>
        <w:autoSpaceDN w:val="0"/>
        <w:adjustRightInd w:val="0"/>
        <w:rPr>
          <w:rFonts w:ascii="Arial" w:hAnsi="Arial" w:cs="Arial"/>
        </w:rPr>
      </w:pPr>
    </w:p>
    <w:p w14:paraId="29FE93A6" w14:textId="77777777" w:rsidR="00AD7368" w:rsidRPr="00004CF6" w:rsidRDefault="00AD7368" w:rsidP="00C713B3">
      <w:pPr>
        <w:autoSpaceDE w:val="0"/>
        <w:autoSpaceDN w:val="0"/>
        <w:adjustRightInd w:val="0"/>
        <w:ind w:left="720"/>
        <w:rPr>
          <w:rFonts w:ascii="Arial" w:hAnsi="Arial" w:cs="Arial"/>
        </w:rPr>
      </w:pPr>
      <w:r w:rsidRPr="00004CF6">
        <w:rPr>
          <w:rFonts w:ascii="Arial" w:hAnsi="Arial" w:cs="Arial"/>
        </w:rPr>
        <w:t>Following are the therapeutic classes of Prescription Drug</w:t>
      </w:r>
      <w:r w:rsidR="00DA4CF9" w:rsidRPr="00004CF6">
        <w:rPr>
          <w:rFonts w:ascii="Arial" w:hAnsi="Arial" w:cs="Arial"/>
        </w:rPr>
        <w:t>s</w:t>
      </w:r>
      <w:r w:rsidR="00AE28F4">
        <w:rPr>
          <w:rFonts w:ascii="Arial" w:hAnsi="Arial" w:cs="Arial"/>
        </w:rPr>
        <w:t xml:space="preserve"> </w:t>
      </w:r>
      <w:r w:rsidR="009B4FA9">
        <w:rPr>
          <w:rFonts w:ascii="Arial" w:hAnsi="Arial" w:cs="Arial"/>
        </w:rPr>
        <w:t xml:space="preserve">or conditions </w:t>
      </w:r>
      <w:r w:rsidR="00AE28F4">
        <w:rPr>
          <w:rFonts w:ascii="Arial" w:hAnsi="Arial" w:cs="Arial"/>
        </w:rPr>
        <w:t>that are</w:t>
      </w:r>
      <w:r w:rsidRPr="00004CF6">
        <w:rPr>
          <w:rFonts w:ascii="Arial" w:hAnsi="Arial" w:cs="Arial"/>
        </w:rPr>
        <w:t xml:space="preserve"> included in this program:</w:t>
      </w:r>
    </w:p>
    <w:p w14:paraId="267320FF" w14:textId="77777777" w:rsidR="00D154E4" w:rsidRPr="00004CF6" w:rsidRDefault="009C7948" w:rsidP="00C31A2E">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w:t>
      </w:r>
      <w:r w:rsidR="00D154E4" w:rsidRPr="00004CF6">
        <w:rPr>
          <w:rFonts w:ascii="Arial" w:hAnsi="Arial" w:cs="Arial"/>
        </w:rPr>
        <w:t>Age related macular edema</w:t>
      </w:r>
      <w:r w:rsidR="00C31A2E">
        <w:rPr>
          <w:rFonts w:ascii="Arial" w:hAnsi="Arial" w:cs="Arial"/>
        </w:rPr>
        <w:t>;</w:t>
      </w:r>
    </w:p>
    <w:p w14:paraId="1CC01025" w14:textId="5DDE010D" w:rsidR="00D154E4" w:rsidRPr="00DA7CFD" w:rsidRDefault="00D154E4" w:rsidP="00375259">
      <w:pPr>
        <w:numPr>
          <w:ilvl w:val="0"/>
          <w:numId w:val="7"/>
        </w:numPr>
        <w:tabs>
          <w:tab w:val="clear" w:pos="1080"/>
          <w:tab w:val="num" w:pos="1440"/>
        </w:tabs>
        <w:autoSpaceDE w:val="0"/>
        <w:autoSpaceDN w:val="0"/>
        <w:adjustRightInd w:val="0"/>
        <w:ind w:left="1440"/>
        <w:rPr>
          <w:rFonts w:ascii="Arial" w:hAnsi="Arial" w:cs="Arial"/>
        </w:rPr>
      </w:pPr>
      <w:r w:rsidRPr="005E2168">
        <w:rPr>
          <w:rFonts w:ascii="Arial" w:hAnsi="Arial" w:cs="Arial"/>
        </w:rPr>
        <w:t>Anemia, neutrop</w:t>
      </w:r>
      <w:r w:rsidRPr="00375259">
        <w:rPr>
          <w:rFonts w:ascii="Arial" w:hAnsi="Arial" w:cs="Arial"/>
        </w:rPr>
        <w:t>enia, thrombocytopenia</w:t>
      </w:r>
      <w:r w:rsidR="00C31A2E" w:rsidRPr="00375259">
        <w:rPr>
          <w:rFonts w:ascii="Arial" w:hAnsi="Arial" w:cs="Arial"/>
        </w:rPr>
        <w:t>;</w:t>
      </w:r>
    </w:p>
    <w:p w14:paraId="0F3828EC" w14:textId="77777777" w:rsidR="009640B6" w:rsidRDefault="009640B6" w:rsidP="00C31A2E">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Cardiovascular;</w:t>
      </w:r>
    </w:p>
    <w:p w14:paraId="7886922A"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Crohn’s </w:t>
      </w:r>
      <w:r w:rsidR="006F7973">
        <w:rPr>
          <w:rFonts w:ascii="Arial" w:hAnsi="Arial" w:cs="Arial"/>
        </w:rPr>
        <w:t>d</w:t>
      </w:r>
      <w:r w:rsidRPr="00004CF6">
        <w:rPr>
          <w:rFonts w:ascii="Arial" w:hAnsi="Arial" w:cs="Arial"/>
        </w:rPr>
        <w:t>isease</w:t>
      </w:r>
      <w:r w:rsidR="00C31A2E">
        <w:rPr>
          <w:rFonts w:ascii="Arial" w:hAnsi="Arial" w:cs="Arial"/>
        </w:rPr>
        <w:t>;</w:t>
      </w:r>
    </w:p>
    <w:p w14:paraId="5DA24A72"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Cystic </w:t>
      </w:r>
      <w:r w:rsidR="006F7973">
        <w:rPr>
          <w:rFonts w:ascii="Arial" w:hAnsi="Arial" w:cs="Arial"/>
        </w:rPr>
        <w:t>f</w:t>
      </w:r>
      <w:r w:rsidRPr="00004CF6">
        <w:rPr>
          <w:rFonts w:ascii="Arial" w:hAnsi="Arial" w:cs="Arial"/>
        </w:rPr>
        <w:t>ibrosis</w:t>
      </w:r>
      <w:r w:rsidR="00C31A2E">
        <w:rPr>
          <w:rFonts w:ascii="Arial" w:hAnsi="Arial" w:cs="Arial"/>
        </w:rPr>
        <w:t>;</w:t>
      </w:r>
    </w:p>
    <w:p w14:paraId="360ED48D"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Cytomegalovirus</w:t>
      </w:r>
      <w:r w:rsidR="00C31A2E">
        <w:rPr>
          <w:rFonts w:ascii="Arial" w:hAnsi="Arial" w:cs="Arial"/>
        </w:rPr>
        <w:t>;</w:t>
      </w:r>
    </w:p>
    <w:p w14:paraId="71FCF698"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Endocrine disorders/</w:t>
      </w:r>
      <w:r w:rsidR="006F7973">
        <w:rPr>
          <w:rFonts w:ascii="Arial" w:hAnsi="Arial" w:cs="Arial"/>
        </w:rPr>
        <w:t>n</w:t>
      </w:r>
      <w:r w:rsidRPr="00004CF6">
        <w:rPr>
          <w:rFonts w:ascii="Arial" w:hAnsi="Arial" w:cs="Arial"/>
        </w:rPr>
        <w:t>eurologic disorders such as infantile spasms</w:t>
      </w:r>
      <w:r w:rsidR="00C31A2E">
        <w:rPr>
          <w:rFonts w:ascii="Arial" w:hAnsi="Arial" w:cs="Arial"/>
        </w:rPr>
        <w:t>;</w:t>
      </w:r>
    </w:p>
    <w:p w14:paraId="108D091A"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Enzyme </w:t>
      </w:r>
      <w:r w:rsidR="006F7973">
        <w:rPr>
          <w:rFonts w:ascii="Arial" w:hAnsi="Arial" w:cs="Arial"/>
        </w:rPr>
        <w:t>d</w:t>
      </w:r>
      <w:r w:rsidRPr="00004CF6">
        <w:rPr>
          <w:rFonts w:ascii="Arial" w:hAnsi="Arial" w:cs="Arial"/>
        </w:rPr>
        <w:t>eficiencies/</w:t>
      </w:r>
      <w:r w:rsidR="006F7973">
        <w:rPr>
          <w:rFonts w:ascii="Arial" w:hAnsi="Arial" w:cs="Arial"/>
        </w:rPr>
        <w:t>l</w:t>
      </w:r>
      <w:r w:rsidRPr="00004CF6">
        <w:rPr>
          <w:rFonts w:ascii="Arial" w:hAnsi="Arial" w:cs="Arial"/>
        </w:rPr>
        <w:t xml:space="preserve">iposomal </w:t>
      </w:r>
      <w:r w:rsidR="006F7973">
        <w:rPr>
          <w:rFonts w:ascii="Arial" w:hAnsi="Arial" w:cs="Arial"/>
        </w:rPr>
        <w:t>s</w:t>
      </w:r>
      <w:r w:rsidRPr="00004CF6">
        <w:rPr>
          <w:rFonts w:ascii="Arial" w:hAnsi="Arial" w:cs="Arial"/>
        </w:rPr>
        <w:t xml:space="preserve">torage </w:t>
      </w:r>
      <w:r w:rsidR="006F7973">
        <w:rPr>
          <w:rFonts w:ascii="Arial" w:hAnsi="Arial" w:cs="Arial"/>
        </w:rPr>
        <w:t>d</w:t>
      </w:r>
      <w:r w:rsidRPr="00004CF6">
        <w:rPr>
          <w:rFonts w:ascii="Arial" w:hAnsi="Arial" w:cs="Arial"/>
        </w:rPr>
        <w:t>isorders</w:t>
      </w:r>
      <w:r w:rsidR="00C31A2E">
        <w:rPr>
          <w:rFonts w:ascii="Arial" w:hAnsi="Arial" w:cs="Arial"/>
        </w:rPr>
        <w:t>;</w:t>
      </w:r>
    </w:p>
    <w:p w14:paraId="0DA2E2DF"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Gaucher's </w:t>
      </w:r>
      <w:r w:rsidR="006F7973">
        <w:rPr>
          <w:rFonts w:ascii="Arial" w:hAnsi="Arial" w:cs="Arial"/>
        </w:rPr>
        <w:t>d</w:t>
      </w:r>
      <w:r w:rsidRPr="00004CF6">
        <w:rPr>
          <w:rFonts w:ascii="Arial" w:hAnsi="Arial" w:cs="Arial"/>
        </w:rPr>
        <w:t>isease</w:t>
      </w:r>
      <w:r w:rsidR="00C31A2E">
        <w:rPr>
          <w:rFonts w:ascii="Arial" w:hAnsi="Arial" w:cs="Arial"/>
        </w:rPr>
        <w:t>;</w:t>
      </w:r>
    </w:p>
    <w:p w14:paraId="3CE62FDF"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Growth </w:t>
      </w:r>
      <w:r w:rsidR="006F7973">
        <w:rPr>
          <w:rFonts w:ascii="Arial" w:hAnsi="Arial" w:cs="Arial"/>
        </w:rPr>
        <w:t>h</w:t>
      </w:r>
      <w:r w:rsidRPr="00004CF6">
        <w:rPr>
          <w:rFonts w:ascii="Arial" w:hAnsi="Arial" w:cs="Arial"/>
        </w:rPr>
        <w:t>ormone</w:t>
      </w:r>
      <w:r w:rsidR="00C31A2E">
        <w:rPr>
          <w:rFonts w:ascii="Arial" w:hAnsi="Arial" w:cs="Arial"/>
        </w:rPr>
        <w:t>;</w:t>
      </w:r>
    </w:p>
    <w:p w14:paraId="65C753F4"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Hemophilia</w:t>
      </w:r>
      <w:r w:rsidR="00C31A2E">
        <w:rPr>
          <w:rFonts w:ascii="Arial" w:hAnsi="Arial" w:cs="Arial"/>
        </w:rPr>
        <w:t>;</w:t>
      </w:r>
    </w:p>
    <w:p w14:paraId="2AEC9E98" w14:textId="77777777" w:rsidR="00C67F14" w:rsidRPr="00004CF6" w:rsidRDefault="00AD7368"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Hepatitis B, </w:t>
      </w:r>
      <w:r w:rsidR="006F7973">
        <w:rPr>
          <w:rFonts w:ascii="Arial" w:hAnsi="Arial" w:cs="Arial"/>
        </w:rPr>
        <w:t>h</w:t>
      </w:r>
      <w:r w:rsidRPr="00004CF6">
        <w:rPr>
          <w:rFonts w:ascii="Arial" w:hAnsi="Arial" w:cs="Arial"/>
        </w:rPr>
        <w:t>epatitis C</w:t>
      </w:r>
      <w:r w:rsidR="00C31A2E">
        <w:rPr>
          <w:rFonts w:ascii="Arial" w:hAnsi="Arial" w:cs="Arial"/>
        </w:rPr>
        <w:t>;</w:t>
      </w:r>
    </w:p>
    <w:p w14:paraId="528CF6B9"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Hereditary </w:t>
      </w:r>
      <w:r w:rsidR="006F7973">
        <w:rPr>
          <w:rFonts w:ascii="Arial" w:hAnsi="Arial" w:cs="Arial"/>
        </w:rPr>
        <w:t>a</w:t>
      </w:r>
      <w:r w:rsidRPr="00004CF6">
        <w:rPr>
          <w:rFonts w:ascii="Arial" w:hAnsi="Arial" w:cs="Arial"/>
        </w:rPr>
        <w:t>ngioedema</w:t>
      </w:r>
      <w:r w:rsidR="00C31A2E">
        <w:rPr>
          <w:rFonts w:ascii="Arial" w:hAnsi="Arial" w:cs="Arial"/>
        </w:rPr>
        <w:t>;</w:t>
      </w:r>
    </w:p>
    <w:p w14:paraId="04E1F851"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HIV/AIDS</w:t>
      </w:r>
      <w:r w:rsidR="00C31A2E">
        <w:rPr>
          <w:rFonts w:ascii="Arial" w:hAnsi="Arial" w:cs="Arial"/>
        </w:rPr>
        <w:t>;</w:t>
      </w:r>
    </w:p>
    <w:p w14:paraId="6BFFFE7C"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Immune </w:t>
      </w:r>
      <w:r w:rsidR="006F7973">
        <w:rPr>
          <w:rFonts w:ascii="Arial" w:hAnsi="Arial" w:cs="Arial"/>
        </w:rPr>
        <w:t>d</w:t>
      </w:r>
      <w:r w:rsidRPr="00004CF6">
        <w:rPr>
          <w:rFonts w:ascii="Arial" w:hAnsi="Arial" w:cs="Arial"/>
        </w:rPr>
        <w:t>eficiency</w:t>
      </w:r>
      <w:r w:rsidR="00C31A2E">
        <w:rPr>
          <w:rFonts w:ascii="Arial" w:hAnsi="Arial" w:cs="Arial"/>
        </w:rPr>
        <w:t>;</w:t>
      </w:r>
    </w:p>
    <w:p w14:paraId="56D2CAB0"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Immune </w:t>
      </w:r>
      <w:r w:rsidR="006F7973">
        <w:rPr>
          <w:rFonts w:ascii="Arial" w:hAnsi="Arial" w:cs="Arial"/>
        </w:rPr>
        <w:t>m</w:t>
      </w:r>
      <w:r w:rsidRPr="00004CF6">
        <w:rPr>
          <w:rFonts w:ascii="Arial" w:hAnsi="Arial" w:cs="Arial"/>
        </w:rPr>
        <w:t>odulator</w:t>
      </w:r>
      <w:r w:rsidR="00C31A2E">
        <w:rPr>
          <w:rFonts w:ascii="Arial" w:hAnsi="Arial" w:cs="Arial"/>
        </w:rPr>
        <w:t>;</w:t>
      </w:r>
    </w:p>
    <w:p w14:paraId="6FB6B4A6"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Infertility</w:t>
      </w:r>
      <w:r w:rsidR="00C31A2E">
        <w:rPr>
          <w:rFonts w:ascii="Arial" w:hAnsi="Arial" w:cs="Arial"/>
        </w:rPr>
        <w:t>;</w:t>
      </w:r>
    </w:p>
    <w:p w14:paraId="4F3D4807"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Iron </w:t>
      </w:r>
      <w:r w:rsidR="006F7973">
        <w:rPr>
          <w:rFonts w:ascii="Arial" w:hAnsi="Arial" w:cs="Arial"/>
        </w:rPr>
        <w:t>o</w:t>
      </w:r>
      <w:r w:rsidRPr="00004CF6">
        <w:rPr>
          <w:rFonts w:ascii="Arial" w:hAnsi="Arial" w:cs="Arial"/>
        </w:rPr>
        <w:t>verload</w:t>
      </w:r>
      <w:r w:rsidR="00C31A2E">
        <w:rPr>
          <w:rFonts w:ascii="Arial" w:hAnsi="Arial" w:cs="Arial"/>
        </w:rPr>
        <w:t>;</w:t>
      </w:r>
    </w:p>
    <w:p w14:paraId="7D011AF7"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Iron </w:t>
      </w:r>
      <w:r w:rsidR="006F7973">
        <w:rPr>
          <w:rFonts w:ascii="Arial" w:hAnsi="Arial" w:cs="Arial"/>
        </w:rPr>
        <w:t>t</w:t>
      </w:r>
      <w:r w:rsidRPr="00004CF6">
        <w:rPr>
          <w:rFonts w:ascii="Arial" w:hAnsi="Arial" w:cs="Arial"/>
        </w:rPr>
        <w:t>oxicity</w:t>
      </w:r>
      <w:r w:rsidR="00C31A2E">
        <w:rPr>
          <w:rFonts w:ascii="Arial" w:hAnsi="Arial" w:cs="Arial"/>
        </w:rPr>
        <w:t>;</w:t>
      </w:r>
    </w:p>
    <w:p w14:paraId="2E74818C" w14:textId="77777777" w:rsidR="00C67F14" w:rsidRPr="00004CF6" w:rsidRDefault="00AD7368"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Multiple </w:t>
      </w:r>
      <w:r w:rsidR="006F7973">
        <w:rPr>
          <w:rFonts w:ascii="Arial" w:hAnsi="Arial" w:cs="Arial"/>
        </w:rPr>
        <w:t>s</w:t>
      </w:r>
      <w:r w:rsidRPr="00004CF6">
        <w:rPr>
          <w:rFonts w:ascii="Arial" w:hAnsi="Arial" w:cs="Arial"/>
        </w:rPr>
        <w:t>clerosis</w:t>
      </w:r>
      <w:r w:rsidR="00C31A2E">
        <w:rPr>
          <w:rFonts w:ascii="Arial" w:hAnsi="Arial" w:cs="Arial"/>
        </w:rPr>
        <w:t>;</w:t>
      </w:r>
    </w:p>
    <w:p w14:paraId="469AAF9A" w14:textId="77777777" w:rsidR="00D154E4" w:rsidRPr="00004CF6" w:rsidRDefault="009640B6" w:rsidP="00C31A2E">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O</w:t>
      </w:r>
      <w:r w:rsidR="00D154E4" w:rsidRPr="00004CF6">
        <w:rPr>
          <w:rFonts w:ascii="Arial" w:hAnsi="Arial" w:cs="Arial"/>
        </w:rPr>
        <w:t>ncology</w:t>
      </w:r>
      <w:r w:rsidR="00C31A2E">
        <w:rPr>
          <w:rFonts w:ascii="Arial" w:hAnsi="Arial" w:cs="Arial"/>
        </w:rPr>
        <w:t>;</w:t>
      </w:r>
    </w:p>
    <w:p w14:paraId="374F7552"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Osteoarthritis</w:t>
      </w:r>
      <w:r w:rsidR="00C31A2E">
        <w:rPr>
          <w:rFonts w:ascii="Arial" w:hAnsi="Arial" w:cs="Arial"/>
        </w:rPr>
        <w:t>;</w:t>
      </w:r>
    </w:p>
    <w:p w14:paraId="7E54A47A"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Osteoporosis</w:t>
      </w:r>
      <w:r w:rsidR="00C31A2E">
        <w:rPr>
          <w:rFonts w:ascii="Arial" w:hAnsi="Arial" w:cs="Arial"/>
        </w:rPr>
        <w:t>;</w:t>
      </w:r>
    </w:p>
    <w:p w14:paraId="1036C66C"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Parkinson's </w:t>
      </w:r>
      <w:r w:rsidR="006F7973">
        <w:rPr>
          <w:rFonts w:ascii="Arial" w:hAnsi="Arial" w:cs="Arial"/>
        </w:rPr>
        <w:t>d</w:t>
      </w:r>
      <w:r w:rsidRPr="00004CF6">
        <w:rPr>
          <w:rFonts w:ascii="Arial" w:hAnsi="Arial" w:cs="Arial"/>
        </w:rPr>
        <w:t>isease</w:t>
      </w:r>
      <w:r w:rsidR="00C31A2E">
        <w:rPr>
          <w:rFonts w:ascii="Arial" w:hAnsi="Arial" w:cs="Arial"/>
        </w:rPr>
        <w:t>;</w:t>
      </w:r>
    </w:p>
    <w:p w14:paraId="2066D881"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Pulmonary </w:t>
      </w:r>
      <w:r w:rsidR="006F7973">
        <w:rPr>
          <w:rFonts w:ascii="Arial" w:hAnsi="Arial" w:cs="Arial"/>
        </w:rPr>
        <w:t>a</w:t>
      </w:r>
      <w:r w:rsidRPr="00004CF6">
        <w:rPr>
          <w:rFonts w:ascii="Arial" w:hAnsi="Arial" w:cs="Arial"/>
        </w:rPr>
        <w:t xml:space="preserve">rterial </w:t>
      </w:r>
      <w:r w:rsidR="006F7973">
        <w:rPr>
          <w:rFonts w:ascii="Arial" w:hAnsi="Arial" w:cs="Arial"/>
        </w:rPr>
        <w:t>h</w:t>
      </w:r>
      <w:r w:rsidRPr="00004CF6">
        <w:rPr>
          <w:rFonts w:ascii="Arial" w:hAnsi="Arial" w:cs="Arial"/>
        </w:rPr>
        <w:t>ypertension</w:t>
      </w:r>
      <w:r w:rsidR="00C31A2E">
        <w:rPr>
          <w:rFonts w:ascii="Arial" w:hAnsi="Arial" w:cs="Arial"/>
        </w:rPr>
        <w:t>;</w:t>
      </w:r>
    </w:p>
    <w:p w14:paraId="248C9A57" w14:textId="77777777" w:rsidR="00D154E4" w:rsidRPr="00004CF6" w:rsidRDefault="00D154E4"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Respiratory </w:t>
      </w:r>
      <w:r w:rsidR="006F7973">
        <w:rPr>
          <w:rFonts w:ascii="Arial" w:hAnsi="Arial" w:cs="Arial"/>
        </w:rPr>
        <w:t>c</w:t>
      </w:r>
      <w:r w:rsidRPr="00004CF6">
        <w:rPr>
          <w:rFonts w:ascii="Arial" w:hAnsi="Arial" w:cs="Arial"/>
        </w:rPr>
        <w:t>ondition</w:t>
      </w:r>
      <w:r w:rsidR="00C31A2E">
        <w:rPr>
          <w:rFonts w:ascii="Arial" w:hAnsi="Arial" w:cs="Arial"/>
        </w:rPr>
        <w:t>;</w:t>
      </w:r>
    </w:p>
    <w:p w14:paraId="4109CE67" w14:textId="77777777" w:rsidR="00C67F14" w:rsidRPr="00004CF6" w:rsidRDefault="00AD7368"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Rheumatologic and related conditions</w:t>
      </w:r>
      <w:r w:rsidR="00C67F14" w:rsidRPr="00004CF6">
        <w:rPr>
          <w:rFonts w:ascii="Arial" w:hAnsi="Arial" w:cs="Arial"/>
        </w:rPr>
        <w:t xml:space="preserve"> </w:t>
      </w:r>
      <w:r w:rsidRPr="00004CF6">
        <w:rPr>
          <w:rFonts w:ascii="Arial" w:hAnsi="Arial" w:cs="Arial"/>
        </w:rPr>
        <w:t>(</w:t>
      </w:r>
      <w:r w:rsidR="006F7973">
        <w:rPr>
          <w:rFonts w:ascii="Arial" w:hAnsi="Arial" w:cs="Arial"/>
        </w:rPr>
        <w:t>r</w:t>
      </w:r>
      <w:r w:rsidRPr="00004CF6">
        <w:rPr>
          <w:rFonts w:ascii="Arial" w:hAnsi="Arial" w:cs="Arial"/>
        </w:rPr>
        <w:t xml:space="preserve">heumatoid </w:t>
      </w:r>
      <w:r w:rsidR="006F7973">
        <w:rPr>
          <w:rFonts w:ascii="Arial" w:hAnsi="Arial" w:cs="Arial"/>
        </w:rPr>
        <w:t>a</w:t>
      </w:r>
      <w:r w:rsidRPr="00004CF6">
        <w:rPr>
          <w:rFonts w:ascii="Arial" w:hAnsi="Arial" w:cs="Arial"/>
        </w:rPr>
        <w:t xml:space="preserve">rthritis, </w:t>
      </w:r>
      <w:r w:rsidR="006F7973">
        <w:rPr>
          <w:rFonts w:ascii="Arial" w:hAnsi="Arial" w:cs="Arial"/>
        </w:rPr>
        <w:t>p</w:t>
      </w:r>
      <w:r w:rsidRPr="00004CF6">
        <w:rPr>
          <w:rFonts w:ascii="Arial" w:hAnsi="Arial" w:cs="Arial"/>
        </w:rPr>
        <w:t xml:space="preserve">soriatic </w:t>
      </w:r>
      <w:r w:rsidR="006F7973">
        <w:rPr>
          <w:rFonts w:ascii="Arial" w:hAnsi="Arial" w:cs="Arial"/>
        </w:rPr>
        <w:t>a</w:t>
      </w:r>
      <w:r w:rsidRPr="00004CF6">
        <w:rPr>
          <w:rFonts w:ascii="Arial" w:hAnsi="Arial" w:cs="Arial"/>
        </w:rPr>
        <w:t>rthritis,</w:t>
      </w:r>
      <w:r w:rsidR="006F7973">
        <w:rPr>
          <w:rFonts w:ascii="Arial" w:hAnsi="Arial" w:cs="Arial"/>
        </w:rPr>
        <w:t xml:space="preserve"> a</w:t>
      </w:r>
      <w:r w:rsidRPr="00004CF6">
        <w:rPr>
          <w:rFonts w:ascii="Arial" w:hAnsi="Arial" w:cs="Arial"/>
        </w:rPr>
        <w:t xml:space="preserve">nkylosing </w:t>
      </w:r>
      <w:r w:rsidR="006F7973">
        <w:rPr>
          <w:rFonts w:ascii="Arial" w:hAnsi="Arial" w:cs="Arial"/>
        </w:rPr>
        <w:t>s</w:t>
      </w:r>
      <w:r w:rsidRPr="00004CF6">
        <w:rPr>
          <w:rFonts w:ascii="Arial" w:hAnsi="Arial" w:cs="Arial"/>
        </w:rPr>
        <w:t xml:space="preserve">pondylitis, </w:t>
      </w:r>
      <w:r w:rsidR="006F7973">
        <w:rPr>
          <w:rFonts w:ascii="Arial" w:hAnsi="Arial" w:cs="Arial"/>
        </w:rPr>
        <w:t>j</w:t>
      </w:r>
      <w:r w:rsidR="006F2E42" w:rsidRPr="00004CF6">
        <w:rPr>
          <w:rFonts w:ascii="Arial" w:hAnsi="Arial" w:cs="Arial"/>
        </w:rPr>
        <w:t>uvenile</w:t>
      </w:r>
      <w:r w:rsidR="00C67F14" w:rsidRPr="00004CF6">
        <w:rPr>
          <w:rFonts w:ascii="Arial" w:hAnsi="Arial" w:cs="Arial"/>
        </w:rPr>
        <w:t xml:space="preserve"> </w:t>
      </w:r>
      <w:r w:rsidR="006F7973">
        <w:rPr>
          <w:rFonts w:ascii="Arial" w:hAnsi="Arial" w:cs="Arial"/>
        </w:rPr>
        <w:t>r</w:t>
      </w:r>
      <w:r w:rsidRPr="00004CF6">
        <w:rPr>
          <w:rFonts w:ascii="Arial" w:hAnsi="Arial" w:cs="Arial"/>
        </w:rPr>
        <w:t xml:space="preserve">heumatoid </w:t>
      </w:r>
      <w:r w:rsidR="006F7973">
        <w:rPr>
          <w:rFonts w:ascii="Arial" w:hAnsi="Arial" w:cs="Arial"/>
        </w:rPr>
        <w:t>a</w:t>
      </w:r>
      <w:r w:rsidRPr="00004CF6">
        <w:rPr>
          <w:rFonts w:ascii="Arial" w:hAnsi="Arial" w:cs="Arial"/>
        </w:rPr>
        <w:t xml:space="preserve">rthritis, </w:t>
      </w:r>
      <w:r w:rsidR="006F7973">
        <w:rPr>
          <w:rFonts w:ascii="Arial" w:hAnsi="Arial" w:cs="Arial"/>
        </w:rPr>
        <w:t>p</w:t>
      </w:r>
      <w:r w:rsidRPr="00004CF6">
        <w:rPr>
          <w:rFonts w:ascii="Arial" w:hAnsi="Arial" w:cs="Arial"/>
        </w:rPr>
        <w:t>soriasis)</w:t>
      </w:r>
    </w:p>
    <w:p w14:paraId="3040143E" w14:textId="77777777" w:rsidR="00D154E4" w:rsidRPr="00004CF6" w:rsidRDefault="00AD7368"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lastRenderedPageBreak/>
        <w:t>Transplant</w:t>
      </w:r>
      <w:r w:rsidR="00C31A2E">
        <w:rPr>
          <w:rFonts w:ascii="Arial" w:hAnsi="Arial" w:cs="Arial"/>
        </w:rPr>
        <w:t>;</w:t>
      </w:r>
    </w:p>
    <w:p w14:paraId="25556BA9" w14:textId="77777777" w:rsidR="00D66BD3" w:rsidRPr="00004CF6" w:rsidRDefault="00D66BD3" w:rsidP="00C31A2E">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 xml:space="preserve">RSV </w:t>
      </w:r>
      <w:r w:rsidR="006F7973">
        <w:rPr>
          <w:rFonts w:ascii="Arial" w:hAnsi="Arial" w:cs="Arial"/>
        </w:rPr>
        <w:t>p</w:t>
      </w:r>
      <w:r w:rsidRPr="00004CF6">
        <w:rPr>
          <w:rFonts w:ascii="Arial" w:hAnsi="Arial" w:cs="Arial"/>
        </w:rPr>
        <w:t>revention</w:t>
      </w:r>
      <w:r w:rsidR="009C7948">
        <w:rPr>
          <w:rFonts w:ascii="Arial" w:hAnsi="Arial" w:cs="Arial"/>
        </w:rPr>
        <w:t>]</w:t>
      </w:r>
      <w:r w:rsidR="00C31A2E">
        <w:rPr>
          <w:rFonts w:ascii="Arial" w:hAnsi="Arial" w:cs="Arial"/>
        </w:rPr>
        <w:t>.</w:t>
      </w:r>
      <w:r w:rsidR="00D154E4" w:rsidRPr="00004CF6">
        <w:rPr>
          <w:rFonts w:ascii="Arial" w:hAnsi="Arial" w:cs="Arial"/>
        </w:rPr>
        <w:t>]</w:t>
      </w:r>
    </w:p>
    <w:p w14:paraId="591003C4" w14:textId="77777777" w:rsidR="00FF60FD" w:rsidRPr="00004CF6" w:rsidRDefault="00FF60FD" w:rsidP="00E56829">
      <w:pPr>
        <w:autoSpaceDE w:val="0"/>
        <w:autoSpaceDN w:val="0"/>
        <w:adjustRightInd w:val="0"/>
        <w:ind w:left="720"/>
        <w:rPr>
          <w:rFonts w:ascii="Arial" w:hAnsi="Arial" w:cs="Arial"/>
          <w:i/>
        </w:rPr>
      </w:pPr>
      <w:r w:rsidRPr="00004CF6">
        <w:rPr>
          <w:rFonts w:ascii="Arial" w:hAnsi="Arial" w:cs="Arial"/>
          <w:i/>
        </w:rPr>
        <w:t xml:space="preserve">{Drafting Note:  Include if the plan uses </w:t>
      </w:r>
      <w:r w:rsidR="005748A2">
        <w:rPr>
          <w:rFonts w:ascii="Arial" w:hAnsi="Arial" w:cs="Arial"/>
          <w:i/>
        </w:rPr>
        <w:t>d</w:t>
      </w:r>
      <w:r w:rsidRPr="00004CF6">
        <w:rPr>
          <w:rFonts w:ascii="Arial" w:hAnsi="Arial" w:cs="Arial"/>
          <w:i/>
        </w:rPr>
        <w:t xml:space="preserve">esignated </w:t>
      </w:r>
      <w:r w:rsidR="005748A2">
        <w:rPr>
          <w:rFonts w:ascii="Arial" w:hAnsi="Arial" w:cs="Arial"/>
          <w:i/>
        </w:rPr>
        <w:t>p</w:t>
      </w:r>
      <w:r w:rsidRPr="00004CF6">
        <w:rPr>
          <w:rFonts w:ascii="Arial" w:hAnsi="Arial" w:cs="Arial"/>
          <w:i/>
        </w:rPr>
        <w:t>harmacies</w:t>
      </w:r>
      <w:r w:rsidR="00E56829">
        <w:rPr>
          <w:rFonts w:ascii="Arial" w:hAnsi="Arial" w:cs="Arial"/>
          <w:i/>
        </w:rPr>
        <w:t>.  P</w:t>
      </w:r>
      <w:r w:rsidR="00F342F8" w:rsidRPr="00004CF6">
        <w:rPr>
          <w:rFonts w:ascii="Arial" w:hAnsi="Arial" w:cs="Arial"/>
          <w:i/>
        </w:rPr>
        <w:t>lans</w:t>
      </w:r>
      <w:r w:rsidR="00E56829">
        <w:rPr>
          <w:rFonts w:ascii="Arial" w:hAnsi="Arial" w:cs="Arial"/>
          <w:i/>
        </w:rPr>
        <w:t xml:space="preserve"> </w:t>
      </w:r>
      <w:r w:rsidR="00F342F8" w:rsidRPr="00004CF6">
        <w:rPr>
          <w:rFonts w:ascii="Arial" w:hAnsi="Arial" w:cs="Arial"/>
          <w:i/>
        </w:rPr>
        <w:t xml:space="preserve">may add to or subtract from the list of drugs </w:t>
      </w:r>
      <w:r w:rsidR="009874D6">
        <w:rPr>
          <w:rFonts w:ascii="Arial" w:hAnsi="Arial" w:cs="Arial"/>
          <w:i/>
        </w:rPr>
        <w:t xml:space="preserve">or conditions </w:t>
      </w:r>
      <w:r w:rsidR="00F342F8" w:rsidRPr="00004CF6">
        <w:rPr>
          <w:rFonts w:ascii="Arial" w:hAnsi="Arial" w:cs="Arial"/>
          <w:i/>
        </w:rPr>
        <w:t>specified above</w:t>
      </w:r>
      <w:r w:rsidRPr="00004CF6">
        <w:rPr>
          <w:rFonts w:ascii="Arial" w:hAnsi="Arial" w:cs="Arial"/>
          <w:i/>
        </w:rPr>
        <w:t xml:space="preserve">.} </w:t>
      </w:r>
    </w:p>
    <w:p w14:paraId="566D5A15" w14:textId="77777777" w:rsidR="007A76B8" w:rsidRPr="00004CF6" w:rsidRDefault="007A76B8" w:rsidP="00C713B3">
      <w:pPr>
        <w:autoSpaceDE w:val="0"/>
        <w:autoSpaceDN w:val="0"/>
        <w:adjustRightInd w:val="0"/>
        <w:rPr>
          <w:rFonts w:ascii="Arial" w:hAnsi="Arial" w:cs="Arial"/>
        </w:rPr>
      </w:pPr>
    </w:p>
    <w:p w14:paraId="3C25B657" w14:textId="77777777" w:rsidR="00201351" w:rsidRPr="00201351" w:rsidRDefault="005C435F" w:rsidP="00201351">
      <w:pPr>
        <w:tabs>
          <w:tab w:val="num" w:pos="720"/>
        </w:tabs>
        <w:autoSpaceDE w:val="0"/>
        <w:autoSpaceDN w:val="0"/>
        <w:adjustRightInd w:val="0"/>
        <w:ind w:left="720" w:hanging="540"/>
        <w:rPr>
          <w:rFonts w:ascii="Arial" w:hAnsi="Arial" w:cs="Arial"/>
        </w:rPr>
      </w:pPr>
      <w:r>
        <w:rPr>
          <w:rFonts w:ascii="Arial" w:hAnsi="Arial" w:cs="Arial"/>
        </w:rPr>
        <w:t>[</w:t>
      </w:r>
      <w:r w:rsidRPr="005C435F">
        <w:rPr>
          <w:rFonts w:ascii="Arial" w:hAnsi="Arial" w:cs="Arial"/>
          <w:b/>
        </w:rPr>
        <w:t>5.</w:t>
      </w:r>
      <w:r>
        <w:rPr>
          <w:rFonts w:ascii="Arial" w:hAnsi="Arial" w:cs="Arial"/>
        </w:rPr>
        <w:t>]</w:t>
      </w:r>
      <w:r w:rsidR="00411DD6">
        <w:rPr>
          <w:rFonts w:ascii="Arial" w:hAnsi="Arial" w:cs="Arial"/>
        </w:rPr>
        <w:tab/>
      </w:r>
      <w:r w:rsidR="00201351">
        <w:rPr>
          <w:rFonts w:ascii="Arial" w:hAnsi="Arial" w:cs="Arial"/>
        </w:rPr>
        <w:t>[</w:t>
      </w:r>
      <w:r w:rsidR="00201351" w:rsidRPr="00201351">
        <w:rPr>
          <w:rFonts w:ascii="Arial" w:hAnsi="Arial" w:cs="Arial"/>
          <w:b/>
        </w:rPr>
        <w:t>Designated Retail Pharmacy for Maintenance Drugs.</w:t>
      </w:r>
      <w:r w:rsidR="00201351">
        <w:rPr>
          <w:rFonts w:ascii="Arial" w:hAnsi="Arial" w:cs="Arial"/>
        </w:rPr>
        <w:t xml:space="preserve"> You may also fill Y</w:t>
      </w:r>
      <w:r w:rsidR="00201351" w:rsidRPr="00201351">
        <w:rPr>
          <w:rFonts w:ascii="Arial" w:hAnsi="Arial" w:cs="Arial"/>
        </w:rPr>
        <w:t xml:space="preserve">our </w:t>
      </w:r>
      <w:r w:rsidR="004D28A0">
        <w:rPr>
          <w:rFonts w:ascii="Arial" w:hAnsi="Arial" w:cs="Arial"/>
        </w:rPr>
        <w:t xml:space="preserve">Prescription Order for </w:t>
      </w:r>
      <w:r w:rsidR="007C7F93">
        <w:rPr>
          <w:rFonts w:ascii="Arial" w:hAnsi="Arial" w:cs="Arial"/>
        </w:rPr>
        <w:t>M</w:t>
      </w:r>
      <w:r w:rsidR="00201351" w:rsidRPr="00201351">
        <w:rPr>
          <w:rFonts w:ascii="Arial" w:hAnsi="Arial" w:cs="Arial"/>
        </w:rPr>
        <w:t xml:space="preserve">aintenance </w:t>
      </w:r>
      <w:r w:rsidR="00201351">
        <w:rPr>
          <w:rFonts w:ascii="Arial" w:hAnsi="Arial" w:cs="Arial"/>
        </w:rPr>
        <w:t>Dr</w:t>
      </w:r>
      <w:r w:rsidR="00201351" w:rsidRPr="00201351">
        <w:rPr>
          <w:rFonts w:ascii="Arial" w:hAnsi="Arial" w:cs="Arial"/>
        </w:rPr>
        <w:t xml:space="preserve">ugs for up to a 90-day supply at a </w:t>
      </w:r>
      <w:r w:rsidR="004A4934">
        <w:rPr>
          <w:rFonts w:ascii="Arial" w:hAnsi="Arial" w:cs="Arial"/>
        </w:rPr>
        <w:t>D</w:t>
      </w:r>
      <w:r w:rsidR="00201351" w:rsidRPr="00201351">
        <w:rPr>
          <w:rFonts w:ascii="Arial" w:hAnsi="Arial" w:cs="Arial"/>
        </w:rPr>
        <w:t xml:space="preserve">esignated retail </w:t>
      </w:r>
      <w:r w:rsidR="004A4934">
        <w:rPr>
          <w:rFonts w:ascii="Arial" w:hAnsi="Arial" w:cs="Arial"/>
        </w:rPr>
        <w:t>P</w:t>
      </w:r>
      <w:r w:rsidR="00201351" w:rsidRPr="00201351">
        <w:rPr>
          <w:rFonts w:ascii="Arial" w:hAnsi="Arial" w:cs="Arial"/>
        </w:rPr>
        <w:t>harmacy</w:t>
      </w:r>
      <w:r w:rsidR="0088339F">
        <w:rPr>
          <w:rFonts w:ascii="Arial" w:hAnsi="Arial" w:cs="Arial"/>
        </w:rPr>
        <w:t xml:space="preserve"> [after an initial 30-day supply</w:t>
      </w:r>
      <w:r w:rsidR="00396979">
        <w:rPr>
          <w:rFonts w:ascii="Arial" w:hAnsi="Arial" w:cs="Arial"/>
        </w:rPr>
        <w:t>]</w:t>
      </w:r>
      <w:r w:rsidR="009D1108" w:rsidRPr="009D1108">
        <w:rPr>
          <w:rFonts w:ascii="Arial" w:hAnsi="Arial" w:cs="Arial"/>
          <w:color w:val="000000"/>
        </w:rPr>
        <w:t xml:space="preserve"> </w:t>
      </w:r>
      <w:r w:rsidR="009D1108" w:rsidRPr="00DC04D2">
        <w:rPr>
          <w:rFonts w:ascii="Arial" w:hAnsi="Arial" w:cs="Arial"/>
          <w:color w:val="000000"/>
        </w:rPr>
        <w:t xml:space="preserve">[, </w:t>
      </w:r>
      <w:proofErr w:type="gramStart"/>
      <w:r w:rsidR="009D1108" w:rsidRPr="00DC04D2">
        <w:rPr>
          <w:rFonts w:ascii="Arial" w:hAnsi="Arial" w:cs="Arial"/>
          <w:color w:val="000000"/>
        </w:rPr>
        <w:t>with the exception of</w:t>
      </w:r>
      <w:proofErr w:type="gramEnd"/>
      <w:r w:rsidR="009D1108" w:rsidRPr="00DC04D2">
        <w:rPr>
          <w:rFonts w:ascii="Arial" w:hAnsi="Arial" w:cs="Arial"/>
          <w:color w:val="000000"/>
        </w:rPr>
        <w:t xml:space="preserve"> contraceptive drugs</w:t>
      </w:r>
      <w:r w:rsidR="009D1108">
        <w:rPr>
          <w:rFonts w:ascii="Arial" w:hAnsi="Arial" w:cs="Arial"/>
          <w:color w:val="000000"/>
        </w:rPr>
        <w:t>,</w:t>
      </w:r>
      <w:r w:rsidR="009D1108" w:rsidRPr="00DC04D2">
        <w:rPr>
          <w:rFonts w:ascii="Arial" w:hAnsi="Arial" w:cs="Arial"/>
          <w:color w:val="000000"/>
        </w:rPr>
        <w:t xml:space="preserve"> devices</w:t>
      </w:r>
      <w:r w:rsidR="009D1108">
        <w:rPr>
          <w:rFonts w:ascii="Arial" w:hAnsi="Arial" w:cs="Arial"/>
          <w:color w:val="000000"/>
        </w:rPr>
        <w:t>, or products</w:t>
      </w:r>
      <w:r w:rsidR="009D1108" w:rsidRPr="00DC04D2">
        <w:rPr>
          <w:rFonts w:ascii="Arial" w:hAnsi="Arial" w:cs="Arial"/>
          <w:color w:val="000000"/>
        </w:rPr>
        <w:t xml:space="preserve"> which are available for </w:t>
      </w:r>
      <w:r w:rsidR="009D1108">
        <w:rPr>
          <w:rFonts w:ascii="Arial" w:hAnsi="Arial" w:cs="Arial"/>
          <w:color w:val="000000"/>
        </w:rPr>
        <w:t>a 12</w:t>
      </w:r>
      <w:r w:rsidR="009D1108" w:rsidRPr="00DC04D2">
        <w:rPr>
          <w:rFonts w:ascii="Arial" w:hAnsi="Arial" w:cs="Arial"/>
          <w:color w:val="000000"/>
        </w:rPr>
        <w:t>-month supply]</w:t>
      </w:r>
      <w:r w:rsidR="00201351" w:rsidRPr="00201351">
        <w:rPr>
          <w:rFonts w:ascii="Arial" w:hAnsi="Arial" w:cs="Arial"/>
        </w:rPr>
        <w:t>.</w:t>
      </w:r>
      <w:r w:rsidR="008B4878">
        <w:rPr>
          <w:rFonts w:ascii="Arial" w:hAnsi="Arial" w:cs="Arial"/>
        </w:rPr>
        <w:t xml:space="preserve">  </w:t>
      </w:r>
      <w:r w:rsidR="00201351" w:rsidRPr="00201351">
        <w:rPr>
          <w:rFonts w:ascii="Arial" w:hAnsi="Arial" w:cs="Arial"/>
        </w:rPr>
        <w:t>You are responsible for paying the lower of:</w:t>
      </w:r>
    </w:p>
    <w:p w14:paraId="0DD0F1DD" w14:textId="77777777" w:rsidR="00201351" w:rsidRDefault="00201351" w:rsidP="00201351">
      <w:pPr>
        <w:numPr>
          <w:ilvl w:val="0"/>
          <w:numId w:val="6"/>
        </w:numPr>
        <w:autoSpaceDE w:val="0"/>
        <w:autoSpaceDN w:val="0"/>
        <w:adjustRightInd w:val="0"/>
        <w:ind w:firstLine="0"/>
        <w:rPr>
          <w:rFonts w:ascii="Arial" w:hAnsi="Arial" w:cs="Arial"/>
        </w:rPr>
      </w:pPr>
      <w:r w:rsidRPr="00201351">
        <w:rPr>
          <w:rFonts w:ascii="Arial" w:hAnsi="Arial" w:cs="Arial"/>
        </w:rPr>
        <w:t>The applicable Cost-Sharing; or</w:t>
      </w:r>
    </w:p>
    <w:p w14:paraId="23DB5EFD" w14:textId="77777777" w:rsidR="00201351" w:rsidRDefault="00201351" w:rsidP="00201351">
      <w:pPr>
        <w:numPr>
          <w:ilvl w:val="0"/>
          <w:numId w:val="6"/>
        </w:numPr>
        <w:autoSpaceDE w:val="0"/>
        <w:autoSpaceDN w:val="0"/>
        <w:adjustRightInd w:val="0"/>
        <w:ind w:firstLine="0"/>
        <w:rPr>
          <w:rFonts w:ascii="Arial" w:hAnsi="Arial" w:cs="Arial"/>
        </w:rPr>
      </w:pPr>
      <w:r w:rsidRPr="00201351">
        <w:rPr>
          <w:rFonts w:ascii="Arial" w:hAnsi="Arial" w:cs="Arial"/>
        </w:rPr>
        <w:t>The Prescription Drug Cost for that Prescription Drug.</w:t>
      </w:r>
    </w:p>
    <w:p w14:paraId="31D7D020" w14:textId="77777777" w:rsidR="004D28A0" w:rsidRDefault="004D28A0" w:rsidP="004D28A0">
      <w:pPr>
        <w:autoSpaceDE w:val="0"/>
        <w:autoSpaceDN w:val="0"/>
        <w:adjustRightInd w:val="0"/>
        <w:ind w:left="1080"/>
        <w:rPr>
          <w:rFonts w:ascii="Arial" w:hAnsi="Arial" w:cs="Arial"/>
        </w:rPr>
      </w:pPr>
      <w:r w:rsidRPr="004D28A0">
        <w:rPr>
          <w:rFonts w:ascii="Arial" w:hAnsi="Arial" w:cs="Arial"/>
        </w:rPr>
        <w:t>(Your Cost-Sharing will never exceed the Usual and Customary Charge of the Prescription Drug.)</w:t>
      </w:r>
    </w:p>
    <w:p w14:paraId="3F5828A7" w14:textId="77777777" w:rsidR="00DC04D2" w:rsidRPr="00201351" w:rsidRDefault="00DC04D2" w:rsidP="00DC04D2">
      <w:pPr>
        <w:autoSpaceDE w:val="0"/>
        <w:autoSpaceDN w:val="0"/>
        <w:adjustRightInd w:val="0"/>
        <w:ind w:left="720"/>
        <w:rPr>
          <w:rFonts w:ascii="Arial" w:hAnsi="Arial" w:cs="Arial"/>
        </w:rPr>
      </w:pPr>
      <w:r w:rsidRPr="00004CF6">
        <w:rPr>
          <w:rFonts w:ascii="Arial" w:hAnsi="Arial" w:cs="Arial"/>
          <w:i/>
        </w:rPr>
        <w:t xml:space="preserve">{Drafting Note:  </w:t>
      </w:r>
      <w:r>
        <w:rPr>
          <w:rFonts w:ascii="Arial" w:hAnsi="Arial" w:cs="Arial"/>
          <w:i/>
        </w:rPr>
        <w:t xml:space="preserve">The bracketed language regarding the initial 30-day supply is optional.  </w:t>
      </w:r>
      <w:r w:rsidR="000461F8">
        <w:rPr>
          <w:rFonts w:ascii="Arial" w:hAnsi="Arial" w:cs="Arial"/>
          <w:i/>
        </w:rPr>
        <w:t>T</w:t>
      </w:r>
      <w:r>
        <w:rPr>
          <w:rFonts w:ascii="Arial" w:hAnsi="Arial" w:cs="Arial"/>
          <w:i/>
        </w:rPr>
        <w:t xml:space="preserve">he </w:t>
      </w:r>
      <w:r w:rsidR="000461F8">
        <w:rPr>
          <w:rFonts w:ascii="Arial" w:hAnsi="Arial" w:cs="Arial"/>
          <w:i/>
        </w:rPr>
        <w:t>sentence</w:t>
      </w:r>
      <w:r>
        <w:rPr>
          <w:rFonts w:ascii="Arial" w:hAnsi="Arial" w:cs="Arial"/>
          <w:i/>
        </w:rPr>
        <w:t xml:space="preserve"> regarding contraceptives must be inserted except for </w:t>
      </w:r>
      <w:r w:rsidRPr="004B04AD">
        <w:rPr>
          <w:rFonts w:ascii="Arial" w:hAnsi="Arial" w:cs="Arial"/>
          <w:bCs/>
          <w:i/>
        </w:rPr>
        <w:t xml:space="preserve">groups that meet the religious employer exception in </w:t>
      </w:r>
      <w:r w:rsidR="009A7A9E" w:rsidRPr="004B04AD">
        <w:rPr>
          <w:rFonts w:ascii="Arial" w:hAnsi="Arial" w:cs="Arial"/>
          <w:bCs/>
          <w:i/>
        </w:rPr>
        <w:t xml:space="preserve">Insurance Law </w:t>
      </w:r>
      <w:r w:rsidRPr="004B04AD">
        <w:rPr>
          <w:rFonts w:ascii="Arial" w:hAnsi="Arial" w:cs="Arial"/>
          <w:bCs/>
          <w:i/>
        </w:rPr>
        <w:t>Sections 3221(l)(16)(A)(1) and 4303(cc)(1)(A)</w:t>
      </w:r>
      <w:r>
        <w:rPr>
          <w:rFonts w:ascii="Arial" w:hAnsi="Arial" w:cs="Arial"/>
          <w:i/>
        </w:rPr>
        <w:t>.}</w:t>
      </w:r>
    </w:p>
    <w:p w14:paraId="341C5E05" w14:textId="77777777" w:rsidR="004D28A0" w:rsidRDefault="004D28A0" w:rsidP="00201351">
      <w:pPr>
        <w:tabs>
          <w:tab w:val="num" w:pos="720"/>
        </w:tabs>
        <w:autoSpaceDE w:val="0"/>
        <w:autoSpaceDN w:val="0"/>
        <w:adjustRightInd w:val="0"/>
        <w:ind w:left="720"/>
        <w:rPr>
          <w:rFonts w:ascii="Arial" w:hAnsi="Arial" w:cs="Arial"/>
        </w:rPr>
      </w:pPr>
    </w:p>
    <w:p w14:paraId="3F4FA701" w14:textId="77777777" w:rsidR="00201351" w:rsidRPr="00201351" w:rsidRDefault="00201351" w:rsidP="00201351">
      <w:pPr>
        <w:tabs>
          <w:tab w:val="num" w:pos="720"/>
        </w:tabs>
        <w:autoSpaceDE w:val="0"/>
        <w:autoSpaceDN w:val="0"/>
        <w:adjustRightInd w:val="0"/>
        <w:ind w:left="720"/>
        <w:rPr>
          <w:rFonts w:ascii="Arial" w:hAnsi="Arial" w:cs="Arial"/>
        </w:rPr>
      </w:pPr>
      <w:r w:rsidRPr="00201351">
        <w:rPr>
          <w:rFonts w:ascii="Arial" w:hAnsi="Arial" w:cs="Arial"/>
        </w:rPr>
        <w:t xml:space="preserve">To maximize Your benefit, ask Your </w:t>
      </w:r>
      <w:r w:rsidR="00C464C1">
        <w:rPr>
          <w:rFonts w:ascii="Arial" w:hAnsi="Arial" w:cs="Arial"/>
        </w:rPr>
        <w:t>Provider</w:t>
      </w:r>
      <w:r w:rsidR="000F1FDC">
        <w:rPr>
          <w:rFonts w:ascii="Arial" w:hAnsi="Arial" w:cs="Arial"/>
        </w:rPr>
        <w:t xml:space="preserve"> </w:t>
      </w:r>
      <w:r w:rsidRPr="00201351">
        <w:rPr>
          <w:rFonts w:ascii="Arial" w:hAnsi="Arial" w:cs="Arial"/>
        </w:rPr>
        <w:t xml:space="preserve">to write Your Prescription Order or Refill for a 90-day supply, with Refills when appropriate (not a 30-day supply with three </w:t>
      </w:r>
      <w:r w:rsidR="004D28A0">
        <w:rPr>
          <w:rFonts w:ascii="Arial" w:hAnsi="Arial" w:cs="Arial"/>
        </w:rPr>
        <w:t xml:space="preserve">(3) </w:t>
      </w:r>
      <w:r w:rsidRPr="00201351">
        <w:rPr>
          <w:rFonts w:ascii="Arial" w:hAnsi="Arial" w:cs="Arial"/>
        </w:rPr>
        <w:t>Refills).</w:t>
      </w:r>
      <w:r w:rsidR="0087711E">
        <w:rPr>
          <w:rFonts w:ascii="Arial" w:hAnsi="Arial" w:cs="Arial"/>
        </w:rPr>
        <w:t xml:space="preserve">  </w:t>
      </w:r>
    </w:p>
    <w:p w14:paraId="6DC6AC40" w14:textId="77777777" w:rsidR="00201351" w:rsidRDefault="00201351" w:rsidP="00201351">
      <w:pPr>
        <w:tabs>
          <w:tab w:val="num" w:pos="720"/>
        </w:tabs>
        <w:autoSpaceDE w:val="0"/>
        <w:autoSpaceDN w:val="0"/>
        <w:adjustRightInd w:val="0"/>
        <w:ind w:left="720" w:hanging="540"/>
        <w:rPr>
          <w:rFonts w:ascii="Arial" w:hAnsi="Arial" w:cs="Arial"/>
        </w:rPr>
      </w:pPr>
    </w:p>
    <w:p w14:paraId="79CAF9C0" w14:textId="77777777" w:rsidR="009B4FA9" w:rsidRPr="00004CF6" w:rsidRDefault="009B4FA9" w:rsidP="009B4FA9">
      <w:pPr>
        <w:autoSpaceDE w:val="0"/>
        <w:autoSpaceDN w:val="0"/>
        <w:adjustRightInd w:val="0"/>
        <w:ind w:left="720"/>
        <w:rPr>
          <w:rFonts w:ascii="Arial" w:hAnsi="Arial" w:cs="Arial"/>
        </w:rPr>
      </w:pPr>
      <w:r w:rsidRPr="00004CF6">
        <w:rPr>
          <w:rFonts w:ascii="Arial" w:hAnsi="Arial" w:cs="Arial"/>
        </w:rPr>
        <w:t>Following are the therapeutic classes of Prescription Drugs</w:t>
      </w:r>
      <w:r>
        <w:rPr>
          <w:rFonts w:ascii="Arial" w:hAnsi="Arial" w:cs="Arial"/>
        </w:rPr>
        <w:t xml:space="preserve"> or conditions that are</w:t>
      </w:r>
      <w:r w:rsidRPr="00004CF6">
        <w:rPr>
          <w:rFonts w:ascii="Arial" w:hAnsi="Arial" w:cs="Arial"/>
        </w:rPr>
        <w:t xml:space="preserve"> included in this program:</w:t>
      </w:r>
    </w:p>
    <w:p w14:paraId="7ADC272B" w14:textId="77777777" w:rsidR="006C113D" w:rsidRDefault="00201351" w:rsidP="00201351">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w:t>
      </w:r>
      <w:r w:rsidR="006C113D">
        <w:rPr>
          <w:rFonts w:ascii="Arial" w:hAnsi="Arial" w:cs="Arial"/>
        </w:rPr>
        <w:t>Asthma;</w:t>
      </w:r>
    </w:p>
    <w:p w14:paraId="6AD79687" w14:textId="77777777" w:rsidR="00201351" w:rsidRPr="00004CF6" w:rsidRDefault="00201351" w:rsidP="00201351">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Blood pressure;</w:t>
      </w:r>
    </w:p>
    <w:p w14:paraId="6BB6A743" w14:textId="77777777" w:rsidR="006C113D" w:rsidRDefault="006C113D" w:rsidP="00201351">
      <w:pPr>
        <w:numPr>
          <w:ilvl w:val="0"/>
          <w:numId w:val="7"/>
        </w:numPr>
        <w:tabs>
          <w:tab w:val="clear" w:pos="1080"/>
          <w:tab w:val="num" w:pos="1440"/>
        </w:tabs>
        <w:autoSpaceDE w:val="0"/>
        <w:autoSpaceDN w:val="0"/>
        <w:adjustRightInd w:val="0"/>
        <w:ind w:left="1440"/>
        <w:rPr>
          <w:rFonts w:ascii="Arial" w:hAnsi="Arial" w:cs="Arial"/>
        </w:rPr>
      </w:pPr>
      <w:r w:rsidRPr="00004CF6">
        <w:rPr>
          <w:rFonts w:ascii="Arial" w:hAnsi="Arial" w:cs="Arial"/>
        </w:rPr>
        <w:t>Contraceptives</w:t>
      </w:r>
      <w:r>
        <w:rPr>
          <w:rFonts w:ascii="Arial" w:hAnsi="Arial" w:cs="Arial"/>
        </w:rPr>
        <w:t>;</w:t>
      </w:r>
    </w:p>
    <w:p w14:paraId="593B96AC" w14:textId="77777777" w:rsidR="00201351" w:rsidRDefault="00201351" w:rsidP="00201351">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Diabetes;</w:t>
      </w:r>
    </w:p>
    <w:p w14:paraId="5E101C86" w14:textId="77777777" w:rsidR="00201351" w:rsidRPr="00004CF6" w:rsidRDefault="00201351" w:rsidP="00201351">
      <w:pPr>
        <w:numPr>
          <w:ilvl w:val="0"/>
          <w:numId w:val="7"/>
        </w:numPr>
        <w:tabs>
          <w:tab w:val="clear" w:pos="1080"/>
          <w:tab w:val="num" w:pos="1440"/>
        </w:tabs>
        <w:autoSpaceDE w:val="0"/>
        <w:autoSpaceDN w:val="0"/>
        <w:adjustRightInd w:val="0"/>
        <w:ind w:left="1440"/>
        <w:rPr>
          <w:rFonts w:ascii="Arial" w:hAnsi="Arial" w:cs="Arial"/>
        </w:rPr>
      </w:pPr>
      <w:r>
        <w:rPr>
          <w:rFonts w:ascii="Arial" w:hAnsi="Arial" w:cs="Arial"/>
        </w:rPr>
        <w:t>High cholesterol</w:t>
      </w:r>
      <w:r w:rsidR="0087711E">
        <w:rPr>
          <w:rFonts w:ascii="Arial" w:hAnsi="Arial" w:cs="Arial"/>
        </w:rPr>
        <w:t>]</w:t>
      </w:r>
      <w:r w:rsidR="006C07FD">
        <w:rPr>
          <w:rFonts w:ascii="Arial" w:hAnsi="Arial" w:cs="Arial"/>
        </w:rPr>
        <w:t>.</w:t>
      </w:r>
    </w:p>
    <w:p w14:paraId="2B232AEE" w14:textId="77777777" w:rsidR="00201351" w:rsidRPr="00201351" w:rsidRDefault="00201351" w:rsidP="00201351">
      <w:pPr>
        <w:tabs>
          <w:tab w:val="num" w:pos="720"/>
        </w:tabs>
        <w:autoSpaceDE w:val="0"/>
        <w:autoSpaceDN w:val="0"/>
        <w:adjustRightInd w:val="0"/>
        <w:ind w:left="720"/>
        <w:rPr>
          <w:rFonts w:ascii="Arial" w:hAnsi="Arial" w:cs="Arial"/>
        </w:rPr>
      </w:pPr>
    </w:p>
    <w:p w14:paraId="7F32B5AA" w14:textId="77777777" w:rsidR="00201351" w:rsidRDefault="00734049" w:rsidP="00201351">
      <w:pPr>
        <w:tabs>
          <w:tab w:val="num" w:pos="720"/>
        </w:tabs>
        <w:autoSpaceDE w:val="0"/>
        <w:autoSpaceDN w:val="0"/>
        <w:adjustRightInd w:val="0"/>
        <w:ind w:left="720"/>
        <w:rPr>
          <w:rFonts w:ascii="Arial" w:hAnsi="Arial" w:cs="Arial"/>
        </w:rPr>
      </w:pPr>
      <w:r w:rsidRPr="00004CF6">
        <w:rPr>
          <w:rFonts w:ascii="Arial" w:hAnsi="Arial" w:cs="Arial"/>
          <w:color w:val="000000"/>
        </w:rPr>
        <w:t xml:space="preserve">You or Your Provider may obtain a copy of the list of Prescription Drugs available through </w:t>
      </w:r>
      <w:r w:rsidR="00436D17">
        <w:rPr>
          <w:rFonts w:ascii="Arial" w:hAnsi="Arial" w:cs="Arial"/>
          <w:color w:val="000000"/>
        </w:rPr>
        <w:t>a Designated retail Pharmacy</w:t>
      </w:r>
      <w:r w:rsidR="00572346">
        <w:rPr>
          <w:rFonts w:ascii="Arial" w:hAnsi="Arial" w:cs="Arial"/>
          <w:color w:val="000000"/>
        </w:rPr>
        <w:t xml:space="preserve"> </w:t>
      </w:r>
      <w:r w:rsidRPr="00004CF6">
        <w:rPr>
          <w:rFonts w:ascii="Arial" w:hAnsi="Arial" w:cs="Arial"/>
        </w:rPr>
        <w:t xml:space="preserve">by visiting Our website [at XXX] or by calling [XXX; </w:t>
      </w:r>
      <w:r>
        <w:rPr>
          <w:rFonts w:ascii="Arial" w:hAnsi="Arial" w:cs="Arial"/>
        </w:rPr>
        <w:t>the</w:t>
      </w:r>
      <w:r w:rsidRPr="00004CF6">
        <w:rPr>
          <w:rFonts w:ascii="Arial" w:hAnsi="Arial" w:cs="Arial"/>
        </w:rPr>
        <w:t xml:space="preserve"> number on Your ID card].</w:t>
      </w:r>
      <w:r>
        <w:rPr>
          <w:rFonts w:ascii="Arial" w:hAnsi="Arial" w:cs="Arial"/>
        </w:rPr>
        <w:t xml:space="preserve">  </w:t>
      </w:r>
      <w:r w:rsidR="0087711E">
        <w:rPr>
          <w:rFonts w:ascii="Arial" w:hAnsi="Arial" w:cs="Arial"/>
          <w:color w:val="000000"/>
        </w:rPr>
        <w:t xml:space="preserve">The </w:t>
      </w:r>
      <w:r w:rsidR="007C7F93">
        <w:rPr>
          <w:rFonts w:ascii="Arial" w:hAnsi="Arial" w:cs="Arial"/>
          <w:color w:val="000000"/>
        </w:rPr>
        <w:t>M</w:t>
      </w:r>
      <w:r w:rsidR="0087711E">
        <w:rPr>
          <w:rFonts w:ascii="Arial" w:hAnsi="Arial" w:cs="Arial"/>
          <w:color w:val="000000"/>
        </w:rPr>
        <w:t xml:space="preserve">aintenance </w:t>
      </w:r>
      <w:r w:rsidR="007C7F93">
        <w:rPr>
          <w:rFonts w:ascii="Arial" w:hAnsi="Arial" w:cs="Arial"/>
          <w:color w:val="000000"/>
        </w:rPr>
        <w:t>D</w:t>
      </w:r>
      <w:r w:rsidR="0087711E">
        <w:rPr>
          <w:rFonts w:ascii="Arial" w:hAnsi="Arial" w:cs="Arial"/>
          <w:color w:val="000000"/>
        </w:rPr>
        <w:t>rug list is updated periodically.  Visit Our website [at XXX] or call [XXX; the number on Your ID card] to find out if a particular Prescription Drug is on the maintenance list.</w:t>
      </w:r>
      <w:r w:rsidR="00201351" w:rsidRPr="00201351">
        <w:rPr>
          <w:rFonts w:ascii="Arial" w:hAnsi="Arial" w:cs="Arial"/>
        </w:rPr>
        <w:t>]</w:t>
      </w:r>
    </w:p>
    <w:p w14:paraId="5770265B" w14:textId="77777777" w:rsidR="00201351" w:rsidRDefault="00201351" w:rsidP="00201351">
      <w:pPr>
        <w:tabs>
          <w:tab w:val="num" w:pos="720"/>
        </w:tabs>
        <w:autoSpaceDE w:val="0"/>
        <w:autoSpaceDN w:val="0"/>
        <w:adjustRightInd w:val="0"/>
        <w:ind w:left="720"/>
        <w:rPr>
          <w:rFonts w:ascii="Arial" w:hAnsi="Arial" w:cs="Arial"/>
        </w:rPr>
      </w:pPr>
      <w:r w:rsidRPr="00004CF6">
        <w:rPr>
          <w:rFonts w:ascii="Arial" w:hAnsi="Arial" w:cs="Arial"/>
          <w:i/>
        </w:rPr>
        <w:t xml:space="preserve">{Drafting Note:  Include if the plan uses </w:t>
      </w:r>
      <w:r>
        <w:rPr>
          <w:rFonts w:ascii="Arial" w:hAnsi="Arial" w:cs="Arial"/>
          <w:i/>
        </w:rPr>
        <w:t>d</w:t>
      </w:r>
      <w:r w:rsidRPr="00004CF6">
        <w:rPr>
          <w:rFonts w:ascii="Arial" w:hAnsi="Arial" w:cs="Arial"/>
          <w:i/>
        </w:rPr>
        <w:t xml:space="preserve">esignated </w:t>
      </w:r>
      <w:r w:rsidR="008A3800">
        <w:rPr>
          <w:rFonts w:ascii="Arial" w:hAnsi="Arial" w:cs="Arial"/>
          <w:i/>
        </w:rPr>
        <w:t xml:space="preserve">retail </w:t>
      </w:r>
      <w:r>
        <w:rPr>
          <w:rFonts w:ascii="Arial" w:hAnsi="Arial" w:cs="Arial"/>
          <w:i/>
        </w:rPr>
        <w:t>p</w:t>
      </w:r>
      <w:r w:rsidRPr="00004CF6">
        <w:rPr>
          <w:rFonts w:ascii="Arial" w:hAnsi="Arial" w:cs="Arial"/>
          <w:i/>
        </w:rPr>
        <w:t>harmacies</w:t>
      </w:r>
      <w:r w:rsidR="008A3800">
        <w:rPr>
          <w:rFonts w:ascii="Arial" w:hAnsi="Arial" w:cs="Arial"/>
          <w:i/>
        </w:rPr>
        <w:t xml:space="preserve"> for maintenance drugs</w:t>
      </w:r>
      <w:r>
        <w:rPr>
          <w:rFonts w:ascii="Arial" w:hAnsi="Arial" w:cs="Arial"/>
          <w:i/>
        </w:rPr>
        <w:t>.  P</w:t>
      </w:r>
      <w:r w:rsidRPr="00004CF6">
        <w:rPr>
          <w:rFonts w:ascii="Arial" w:hAnsi="Arial" w:cs="Arial"/>
          <w:i/>
        </w:rPr>
        <w:t>lans</w:t>
      </w:r>
      <w:r>
        <w:rPr>
          <w:rFonts w:ascii="Arial" w:hAnsi="Arial" w:cs="Arial"/>
          <w:i/>
        </w:rPr>
        <w:t xml:space="preserve"> </w:t>
      </w:r>
      <w:r w:rsidRPr="00004CF6">
        <w:rPr>
          <w:rFonts w:ascii="Arial" w:hAnsi="Arial" w:cs="Arial"/>
          <w:i/>
        </w:rPr>
        <w:t xml:space="preserve">may add to or subtract from the list of drugs </w:t>
      </w:r>
      <w:r w:rsidR="009874D6">
        <w:rPr>
          <w:rFonts w:ascii="Arial" w:hAnsi="Arial" w:cs="Arial"/>
          <w:i/>
        </w:rPr>
        <w:t xml:space="preserve">or conditions </w:t>
      </w:r>
      <w:r w:rsidRPr="00004CF6">
        <w:rPr>
          <w:rFonts w:ascii="Arial" w:hAnsi="Arial" w:cs="Arial"/>
          <w:i/>
        </w:rPr>
        <w:t>specified above.}</w:t>
      </w:r>
    </w:p>
    <w:p w14:paraId="047C449C" w14:textId="77777777" w:rsidR="00201351" w:rsidRDefault="00201351" w:rsidP="00201351">
      <w:pPr>
        <w:tabs>
          <w:tab w:val="num" w:pos="720"/>
        </w:tabs>
        <w:autoSpaceDE w:val="0"/>
        <w:autoSpaceDN w:val="0"/>
        <w:adjustRightInd w:val="0"/>
        <w:ind w:left="720"/>
        <w:rPr>
          <w:rFonts w:ascii="Arial" w:hAnsi="Arial" w:cs="Arial"/>
        </w:rPr>
      </w:pPr>
    </w:p>
    <w:p w14:paraId="2E60B617" w14:textId="77777777" w:rsidR="007B53A6" w:rsidRPr="00004CF6" w:rsidRDefault="00201351" w:rsidP="008C72D3">
      <w:pPr>
        <w:tabs>
          <w:tab w:val="num" w:pos="720"/>
        </w:tabs>
        <w:autoSpaceDE w:val="0"/>
        <w:autoSpaceDN w:val="0"/>
        <w:adjustRightInd w:val="0"/>
        <w:ind w:left="720" w:hanging="540"/>
        <w:rPr>
          <w:rFonts w:ascii="Arial" w:hAnsi="Arial" w:cs="Arial"/>
        </w:rPr>
      </w:pPr>
      <w:r>
        <w:rPr>
          <w:rFonts w:ascii="Arial" w:hAnsi="Arial" w:cs="Arial"/>
        </w:rPr>
        <w:t>[</w:t>
      </w:r>
      <w:r w:rsidRPr="00201351">
        <w:rPr>
          <w:rFonts w:ascii="Arial" w:hAnsi="Arial" w:cs="Arial"/>
          <w:b/>
        </w:rPr>
        <w:t>6.</w:t>
      </w:r>
      <w:r>
        <w:rPr>
          <w:rFonts w:ascii="Arial" w:hAnsi="Arial" w:cs="Arial"/>
        </w:rPr>
        <w:t>]</w:t>
      </w:r>
      <w:r>
        <w:rPr>
          <w:rFonts w:ascii="Arial" w:hAnsi="Arial" w:cs="Arial"/>
        </w:rPr>
        <w:tab/>
      </w:r>
      <w:r w:rsidR="007B53A6" w:rsidRPr="00004CF6">
        <w:rPr>
          <w:rFonts w:ascii="Arial" w:hAnsi="Arial" w:cs="Arial"/>
        </w:rPr>
        <w:t>[</w:t>
      </w:r>
      <w:r w:rsidR="007A76B8" w:rsidRPr="00004CF6">
        <w:rPr>
          <w:rFonts w:ascii="Arial" w:hAnsi="Arial" w:cs="Arial"/>
          <w:b/>
        </w:rPr>
        <w:t>Mail Order</w:t>
      </w:r>
      <w:r w:rsidR="002B671A">
        <w:rPr>
          <w:rFonts w:ascii="Arial" w:hAnsi="Arial" w:cs="Arial"/>
          <w:b/>
        </w:rPr>
        <w:t>.</w:t>
      </w:r>
      <w:r w:rsidR="007A76B8" w:rsidRPr="00004CF6">
        <w:rPr>
          <w:rFonts w:ascii="Arial" w:hAnsi="Arial" w:cs="Arial"/>
        </w:rPr>
        <w:t xml:space="preserve">  </w:t>
      </w:r>
      <w:r w:rsidR="007A76B8" w:rsidRPr="00004CF6">
        <w:rPr>
          <w:rFonts w:ascii="Arial" w:hAnsi="Arial" w:cs="Arial"/>
          <w:color w:val="000000"/>
        </w:rPr>
        <w:t xml:space="preserve">Certain Prescription Drugs may be ordered through Our mail order </w:t>
      </w:r>
      <w:r w:rsidR="00C5417E">
        <w:rPr>
          <w:rFonts w:ascii="Arial" w:hAnsi="Arial" w:cs="Arial"/>
          <w:color w:val="000000"/>
        </w:rPr>
        <w:t>pharmacy</w:t>
      </w:r>
      <w:r w:rsidR="00DC04D2">
        <w:rPr>
          <w:rFonts w:ascii="Arial" w:hAnsi="Arial" w:cs="Arial"/>
          <w:color w:val="000000"/>
        </w:rPr>
        <w:t xml:space="preserve"> </w:t>
      </w:r>
      <w:r w:rsidR="00DC04D2" w:rsidRPr="00DC04D2">
        <w:rPr>
          <w:rFonts w:ascii="Arial" w:hAnsi="Arial" w:cs="Arial"/>
          <w:color w:val="000000"/>
        </w:rPr>
        <w:t xml:space="preserve">[after an initial 30-day supply </w:t>
      </w:r>
      <w:bookmarkStart w:id="1" w:name="_Hlk31018993"/>
      <w:r w:rsidR="00DC04D2" w:rsidRPr="00DC04D2">
        <w:rPr>
          <w:rFonts w:ascii="Arial" w:hAnsi="Arial" w:cs="Arial"/>
          <w:color w:val="000000"/>
        </w:rPr>
        <w:t xml:space="preserve">[, </w:t>
      </w:r>
      <w:proofErr w:type="gramStart"/>
      <w:r w:rsidR="00DC04D2" w:rsidRPr="00DC04D2">
        <w:rPr>
          <w:rFonts w:ascii="Arial" w:hAnsi="Arial" w:cs="Arial"/>
          <w:color w:val="000000"/>
        </w:rPr>
        <w:t>with the exception of</w:t>
      </w:r>
      <w:proofErr w:type="gramEnd"/>
      <w:r w:rsidR="00DC04D2" w:rsidRPr="00DC04D2">
        <w:rPr>
          <w:rFonts w:ascii="Arial" w:hAnsi="Arial" w:cs="Arial"/>
          <w:color w:val="000000"/>
        </w:rPr>
        <w:t xml:space="preserve"> contraceptive drugs</w:t>
      </w:r>
      <w:r w:rsidR="00D11784">
        <w:rPr>
          <w:rFonts w:ascii="Arial" w:hAnsi="Arial" w:cs="Arial"/>
          <w:color w:val="000000"/>
        </w:rPr>
        <w:t>,</w:t>
      </w:r>
      <w:r w:rsidR="00DC04D2" w:rsidRPr="00DC04D2">
        <w:rPr>
          <w:rFonts w:ascii="Arial" w:hAnsi="Arial" w:cs="Arial"/>
          <w:color w:val="000000"/>
        </w:rPr>
        <w:t xml:space="preserve"> devices</w:t>
      </w:r>
      <w:r w:rsidR="00D11784">
        <w:rPr>
          <w:rFonts w:ascii="Arial" w:hAnsi="Arial" w:cs="Arial"/>
          <w:color w:val="000000"/>
        </w:rPr>
        <w:t>, or products</w:t>
      </w:r>
      <w:r w:rsidR="00DC04D2" w:rsidRPr="00DC04D2">
        <w:rPr>
          <w:rFonts w:ascii="Arial" w:hAnsi="Arial" w:cs="Arial"/>
          <w:color w:val="000000"/>
        </w:rPr>
        <w:t xml:space="preserve"> which are available for </w:t>
      </w:r>
      <w:r w:rsidR="00D11784">
        <w:rPr>
          <w:rFonts w:ascii="Arial" w:hAnsi="Arial" w:cs="Arial"/>
          <w:color w:val="000000"/>
        </w:rPr>
        <w:t>a 12</w:t>
      </w:r>
      <w:r w:rsidR="00DC04D2" w:rsidRPr="00DC04D2">
        <w:rPr>
          <w:rFonts w:ascii="Arial" w:hAnsi="Arial" w:cs="Arial"/>
          <w:color w:val="000000"/>
        </w:rPr>
        <w:t>-month supply]]</w:t>
      </w:r>
      <w:r w:rsidR="004639FD">
        <w:rPr>
          <w:rFonts w:ascii="Arial" w:hAnsi="Arial" w:cs="Arial"/>
          <w:color w:val="000000"/>
        </w:rPr>
        <w:t>.</w:t>
      </w:r>
      <w:bookmarkEnd w:id="1"/>
      <w:r w:rsidR="004639FD">
        <w:rPr>
          <w:rFonts w:ascii="Arial" w:hAnsi="Arial" w:cs="Arial"/>
          <w:color w:val="000000"/>
        </w:rPr>
        <w:t xml:space="preserve">  </w:t>
      </w:r>
      <w:r w:rsidR="004639FD" w:rsidRPr="00BD2B7C">
        <w:rPr>
          <w:rFonts w:ascii="Arial" w:hAnsi="Arial" w:cs="Arial"/>
          <w:color w:val="000000"/>
        </w:rPr>
        <w:t>[We will only C</w:t>
      </w:r>
      <w:r w:rsidR="00426B77" w:rsidRPr="00BD2B7C">
        <w:rPr>
          <w:rFonts w:ascii="Arial" w:hAnsi="Arial" w:cs="Arial"/>
          <w:color w:val="000000"/>
        </w:rPr>
        <w:t xml:space="preserve">over drugs </w:t>
      </w:r>
      <w:r w:rsidR="00A67AE1">
        <w:rPr>
          <w:rFonts w:ascii="Arial" w:hAnsi="Arial" w:cs="Arial"/>
          <w:color w:val="000000"/>
        </w:rPr>
        <w:t xml:space="preserve">that have a restricted distribution by the FDA or require special handling, provider coordination or patient supports </w:t>
      </w:r>
      <w:r w:rsidR="00426B77" w:rsidRPr="00BD2B7C">
        <w:rPr>
          <w:rFonts w:ascii="Arial" w:hAnsi="Arial" w:cs="Arial"/>
          <w:color w:val="000000"/>
        </w:rPr>
        <w:t>through</w:t>
      </w:r>
      <w:r w:rsidR="009C2D08" w:rsidRPr="00BD2B7C">
        <w:rPr>
          <w:rFonts w:ascii="Arial" w:hAnsi="Arial" w:cs="Arial"/>
          <w:color w:val="000000"/>
        </w:rPr>
        <w:t xml:space="preserve"> a</w:t>
      </w:r>
      <w:r w:rsidR="00426B77" w:rsidRPr="00BD2B7C">
        <w:rPr>
          <w:rFonts w:ascii="Arial" w:hAnsi="Arial" w:cs="Arial"/>
          <w:color w:val="000000"/>
        </w:rPr>
        <w:t xml:space="preserve"> mail order </w:t>
      </w:r>
      <w:r w:rsidR="00426B77" w:rsidRPr="00BD2B7C">
        <w:rPr>
          <w:rFonts w:ascii="Arial" w:hAnsi="Arial" w:cs="Arial"/>
          <w:color w:val="000000"/>
        </w:rPr>
        <w:lastRenderedPageBreak/>
        <w:t xml:space="preserve">pharmacy.  Other drugs may also be purchased at </w:t>
      </w:r>
      <w:r w:rsidR="009C2D08" w:rsidRPr="00BD2B7C">
        <w:rPr>
          <w:rFonts w:ascii="Arial" w:hAnsi="Arial" w:cs="Arial"/>
          <w:color w:val="000000"/>
        </w:rPr>
        <w:t>a</w:t>
      </w:r>
      <w:r w:rsidR="00426B77" w:rsidRPr="00BD2B7C">
        <w:rPr>
          <w:rFonts w:ascii="Arial" w:hAnsi="Arial" w:cs="Arial"/>
          <w:color w:val="000000"/>
        </w:rPr>
        <w:t xml:space="preserve"> mail order pharmacy.]</w:t>
      </w:r>
      <w:r w:rsidR="007A76B8" w:rsidRPr="00004CF6">
        <w:rPr>
          <w:rFonts w:ascii="Arial" w:hAnsi="Arial" w:cs="Arial"/>
          <w:color w:val="000000"/>
        </w:rPr>
        <w:t xml:space="preserve"> </w:t>
      </w:r>
      <w:r w:rsidR="007B53A6" w:rsidRPr="00004CF6">
        <w:rPr>
          <w:rFonts w:ascii="Arial" w:hAnsi="Arial" w:cs="Arial"/>
          <w:color w:val="000000"/>
        </w:rPr>
        <w:t xml:space="preserve"> </w:t>
      </w:r>
      <w:r w:rsidR="007A76B8" w:rsidRPr="00004CF6">
        <w:rPr>
          <w:rFonts w:ascii="Arial" w:hAnsi="Arial" w:cs="Arial"/>
          <w:color w:val="000000"/>
        </w:rPr>
        <w:t>You are responsible for paying the lower of:</w:t>
      </w:r>
    </w:p>
    <w:p w14:paraId="4F366AA5" w14:textId="77777777" w:rsidR="007A76B8" w:rsidRPr="00004CF6" w:rsidRDefault="007B53A6" w:rsidP="00C713B3">
      <w:pPr>
        <w:numPr>
          <w:ilvl w:val="0"/>
          <w:numId w:val="8"/>
        </w:numPr>
        <w:autoSpaceDE w:val="0"/>
        <w:autoSpaceDN w:val="0"/>
        <w:adjustRightInd w:val="0"/>
        <w:rPr>
          <w:rFonts w:ascii="Arial" w:hAnsi="Arial" w:cs="Arial"/>
        </w:rPr>
      </w:pPr>
      <w:r w:rsidRPr="00004CF6">
        <w:rPr>
          <w:rFonts w:ascii="Arial" w:hAnsi="Arial" w:cs="Arial"/>
          <w:color w:val="000000"/>
        </w:rPr>
        <w:t>T</w:t>
      </w:r>
      <w:r w:rsidR="007A76B8" w:rsidRPr="00004CF6">
        <w:rPr>
          <w:rFonts w:ascii="Arial" w:hAnsi="Arial" w:cs="Arial"/>
          <w:color w:val="000000"/>
        </w:rPr>
        <w:t>he applicable</w:t>
      </w:r>
      <w:r w:rsidR="00B8694A" w:rsidRPr="00004CF6">
        <w:rPr>
          <w:rFonts w:ascii="Arial" w:hAnsi="Arial" w:cs="Arial"/>
          <w:color w:val="000000"/>
        </w:rPr>
        <w:t xml:space="preserve"> Cost-Sharing</w:t>
      </w:r>
      <w:r w:rsidR="007A76B8" w:rsidRPr="00004CF6">
        <w:rPr>
          <w:rFonts w:ascii="Arial" w:hAnsi="Arial" w:cs="Arial"/>
          <w:color w:val="000000"/>
        </w:rPr>
        <w:t>; or</w:t>
      </w:r>
    </w:p>
    <w:p w14:paraId="75A6110F" w14:textId="77777777" w:rsidR="007A76B8" w:rsidRPr="00004CF6" w:rsidRDefault="00B8694A" w:rsidP="00C713B3">
      <w:pPr>
        <w:numPr>
          <w:ilvl w:val="0"/>
          <w:numId w:val="8"/>
        </w:numPr>
        <w:autoSpaceDE w:val="0"/>
        <w:autoSpaceDN w:val="0"/>
        <w:adjustRightInd w:val="0"/>
        <w:rPr>
          <w:rFonts w:ascii="Arial" w:hAnsi="Arial" w:cs="Arial"/>
          <w:color w:val="000000"/>
        </w:rPr>
      </w:pPr>
      <w:r w:rsidRPr="00004CF6">
        <w:rPr>
          <w:rFonts w:ascii="Arial" w:hAnsi="Arial" w:cs="Arial"/>
          <w:color w:val="000000"/>
        </w:rPr>
        <w:t>T</w:t>
      </w:r>
      <w:r w:rsidR="007A76B8" w:rsidRPr="00004CF6">
        <w:rPr>
          <w:rFonts w:ascii="Arial" w:hAnsi="Arial" w:cs="Arial"/>
          <w:color w:val="000000"/>
        </w:rPr>
        <w:t>he Prescription Drug Cost for that Prescription Drug.</w:t>
      </w:r>
    </w:p>
    <w:p w14:paraId="7EE95379" w14:textId="77777777" w:rsidR="0062327C" w:rsidRDefault="0062327C" w:rsidP="00C31A2E">
      <w:pPr>
        <w:autoSpaceDE w:val="0"/>
        <w:autoSpaceDN w:val="0"/>
        <w:adjustRightInd w:val="0"/>
        <w:ind w:left="1080"/>
        <w:rPr>
          <w:rFonts w:ascii="Arial" w:hAnsi="Arial" w:cs="Arial"/>
        </w:rPr>
      </w:pPr>
      <w:r w:rsidRPr="00004CF6">
        <w:rPr>
          <w:rFonts w:ascii="Arial" w:hAnsi="Arial" w:cs="Arial"/>
        </w:rPr>
        <w:t>(Your Cost-Sharing will never exc</w:t>
      </w:r>
      <w:r w:rsidR="00760601">
        <w:rPr>
          <w:rFonts w:ascii="Arial" w:hAnsi="Arial" w:cs="Arial"/>
        </w:rPr>
        <w:t>eed the Usual and Customary Charge</w:t>
      </w:r>
      <w:r w:rsidRPr="00004CF6">
        <w:rPr>
          <w:rFonts w:ascii="Arial" w:hAnsi="Arial" w:cs="Arial"/>
        </w:rPr>
        <w:t xml:space="preserve"> of the Prescription Drug.)</w:t>
      </w:r>
      <w:r w:rsidR="009C36EA" w:rsidRPr="00004CF6">
        <w:rPr>
          <w:rFonts w:ascii="Arial" w:hAnsi="Arial" w:cs="Arial"/>
        </w:rPr>
        <w:t xml:space="preserve">  </w:t>
      </w:r>
      <w:r w:rsidRPr="00004CF6">
        <w:rPr>
          <w:rFonts w:ascii="Arial" w:hAnsi="Arial" w:cs="Arial"/>
        </w:rPr>
        <w:t xml:space="preserve">   </w:t>
      </w:r>
    </w:p>
    <w:p w14:paraId="58343FDE" w14:textId="77777777" w:rsidR="00DC04D2" w:rsidRPr="00201351" w:rsidRDefault="00DC04D2" w:rsidP="00DC04D2">
      <w:pPr>
        <w:autoSpaceDE w:val="0"/>
        <w:autoSpaceDN w:val="0"/>
        <w:adjustRightInd w:val="0"/>
        <w:ind w:left="720"/>
        <w:rPr>
          <w:rFonts w:ascii="Arial" w:hAnsi="Arial" w:cs="Arial"/>
        </w:rPr>
      </w:pPr>
      <w:r w:rsidRPr="00004CF6">
        <w:rPr>
          <w:rFonts w:ascii="Arial" w:hAnsi="Arial" w:cs="Arial"/>
          <w:i/>
        </w:rPr>
        <w:t xml:space="preserve">{Drafting Note:  </w:t>
      </w:r>
      <w:r>
        <w:rPr>
          <w:rFonts w:ascii="Arial" w:hAnsi="Arial" w:cs="Arial"/>
          <w:i/>
        </w:rPr>
        <w:t xml:space="preserve">The bracketed language regarding the initial 30-day supply is optional.  If used, the language regarding contraceptives must also be inserted except for </w:t>
      </w:r>
      <w:r w:rsidRPr="004B04AD">
        <w:rPr>
          <w:rFonts w:ascii="Arial" w:hAnsi="Arial" w:cs="Arial"/>
          <w:bCs/>
          <w:i/>
        </w:rPr>
        <w:t xml:space="preserve">groups that meet the religious employer exception in </w:t>
      </w:r>
      <w:r w:rsidR="009A7A9E" w:rsidRPr="004B04AD">
        <w:rPr>
          <w:rFonts w:ascii="Arial" w:hAnsi="Arial" w:cs="Arial"/>
          <w:bCs/>
          <w:i/>
        </w:rPr>
        <w:t xml:space="preserve">Insurance Law </w:t>
      </w:r>
      <w:r w:rsidRPr="004B04AD">
        <w:rPr>
          <w:rFonts w:ascii="Arial" w:hAnsi="Arial" w:cs="Arial"/>
          <w:bCs/>
          <w:i/>
        </w:rPr>
        <w:t>Sections 3221(l)(16)(A)(1) and 4303(cc)(1)(A)</w:t>
      </w:r>
      <w:r>
        <w:rPr>
          <w:rFonts w:ascii="Arial" w:hAnsi="Arial" w:cs="Arial"/>
          <w:i/>
        </w:rPr>
        <w:t>.</w:t>
      </w:r>
      <w:r w:rsidR="000769F3">
        <w:rPr>
          <w:rFonts w:ascii="Arial" w:hAnsi="Arial" w:cs="Arial"/>
          <w:i/>
        </w:rPr>
        <w:t xml:space="preserve">  The bracketed </w:t>
      </w:r>
      <w:r w:rsidR="00F177D9">
        <w:rPr>
          <w:rFonts w:ascii="Arial" w:hAnsi="Arial" w:cs="Arial"/>
          <w:i/>
        </w:rPr>
        <w:t>sentences</w:t>
      </w:r>
      <w:r w:rsidR="000769F3">
        <w:rPr>
          <w:rFonts w:ascii="Arial" w:hAnsi="Arial" w:cs="Arial"/>
          <w:i/>
        </w:rPr>
        <w:t xml:space="preserve"> limiting coverage of restricted drugs to mail order pharmacies is optional.</w:t>
      </w:r>
      <w:r>
        <w:rPr>
          <w:rFonts w:ascii="Arial" w:hAnsi="Arial" w:cs="Arial"/>
          <w:i/>
        </w:rPr>
        <w:t>}</w:t>
      </w:r>
    </w:p>
    <w:p w14:paraId="67830BAD" w14:textId="77777777" w:rsidR="0062327C" w:rsidRPr="00004CF6" w:rsidRDefault="007A76B8" w:rsidP="00C713B3">
      <w:pPr>
        <w:autoSpaceDE w:val="0"/>
        <w:autoSpaceDN w:val="0"/>
        <w:adjustRightInd w:val="0"/>
        <w:ind w:left="720"/>
        <w:rPr>
          <w:rFonts w:ascii="Arial" w:hAnsi="Arial" w:cs="Arial"/>
          <w:color w:val="000000"/>
        </w:rPr>
      </w:pPr>
      <w:r w:rsidRPr="00004CF6">
        <w:rPr>
          <w:rFonts w:ascii="Arial" w:hAnsi="Arial" w:cs="Arial"/>
          <w:color w:val="000000"/>
        </w:rPr>
        <w:t xml:space="preserve"> </w:t>
      </w:r>
    </w:p>
    <w:p w14:paraId="2963D87F" w14:textId="77777777" w:rsidR="007A76B8" w:rsidRPr="00004CF6" w:rsidRDefault="005E236E" w:rsidP="00C713B3">
      <w:pPr>
        <w:autoSpaceDE w:val="0"/>
        <w:autoSpaceDN w:val="0"/>
        <w:adjustRightInd w:val="0"/>
        <w:ind w:left="720"/>
        <w:rPr>
          <w:rFonts w:ascii="Arial" w:hAnsi="Arial" w:cs="Arial"/>
          <w:color w:val="000000"/>
        </w:rPr>
      </w:pPr>
      <w:r w:rsidRPr="00004CF6">
        <w:rPr>
          <w:rFonts w:ascii="Arial" w:hAnsi="Arial" w:cs="Arial"/>
          <w:color w:val="000000"/>
        </w:rPr>
        <w:t>To maximize Your benefit, ask Y</w:t>
      </w:r>
      <w:r w:rsidR="007A76B8" w:rsidRPr="00004CF6">
        <w:rPr>
          <w:rFonts w:ascii="Arial" w:hAnsi="Arial" w:cs="Arial"/>
          <w:color w:val="000000"/>
        </w:rPr>
        <w:t xml:space="preserve">our </w:t>
      </w:r>
      <w:r w:rsidR="00C464C1">
        <w:rPr>
          <w:rFonts w:ascii="Arial" w:hAnsi="Arial" w:cs="Arial"/>
          <w:color w:val="000000"/>
        </w:rPr>
        <w:t>Provider</w:t>
      </w:r>
      <w:r w:rsidR="007A76B8" w:rsidRPr="00004CF6">
        <w:rPr>
          <w:rFonts w:ascii="Arial" w:hAnsi="Arial" w:cs="Arial"/>
          <w:color w:val="000000"/>
        </w:rPr>
        <w:t xml:space="preserve"> to write Your Prescription Order or Refill for a 90-day supply</w:t>
      </w:r>
      <w:r w:rsidRPr="00004CF6">
        <w:rPr>
          <w:rFonts w:ascii="Arial" w:hAnsi="Arial" w:cs="Arial"/>
          <w:color w:val="000000"/>
        </w:rPr>
        <w:t>,</w:t>
      </w:r>
      <w:r w:rsidR="00AC6E56">
        <w:rPr>
          <w:rFonts w:ascii="Arial" w:hAnsi="Arial" w:cs="Arial"/>
          <w:color w:val="000000"/>
        </w:rPr>
        <w:t xml:space="preserve"> with R</w:t>
      </w:r>
      <w:r w:rsidR="007A76B8" w:rsidRPr="00004CF6">
        <w:rPr>
          <w:rFonts w:ascii="Arial" w:hAnsi="Arial" w:cs="Arial"/>
          <w:color w:val="000000"/>
        </w:rPr>
        <w:t>efills when appropriate</w:t>
      </w:r>
      <w:r w:rsidRPr="00004CF6">
        <w:rPr>
          <w:rFonts w:ascii="Arial" w:hAnsi="Arial" w:cs="Arial"/>
          <w:color w:val="000000"/>
        </w:rPr>
        <w:t xml:space="preserve"> (</w:t>
      </w:r>
      <w:r w:rsidR="00AC6E56">
        <w:rPr>
          <w:rFonts w:ascii="Arial" w:hAnsi="Arial" w:cs="Arial"/>
          <w:color w:val="000000"/>
        </w:rPr>
        <w:t xml:space="preserve">not a 30-day supply with three </w:t>
      </w:r>
      <w:r w:rsidR="004F7C33">
        <w:rPr>
          <w:rFonts w:ascii="Arial" w:hAnsi="Arial" w:cs="Arial"/>
          <w:color w:val="000000"/>
        </w:rPr>
        <w:t xml:space="preserve">(3) </w:t>
      </w:r>
      <w:r w:rsidR="00AC6E56">
        <w:rPr>
          <w:rFonts w:ascii="Arial" w:hAnsi="Arial" w:cs="Arial"/>
          <w:color w:val="000000"/>
        </w:rPr>
        <w:t>R</w:t>
      </w:r>
      <w:r w:rsidRPr="00004CF6">
        <w:rPr>
          <w:rFonts w:ascii="Arial" w:hAnsi="Arial" w:cs="Arial"/>
          <w:color w:val="000000"/>
        </w:rPr>
        <w:t>efills)</w:t>
      </w:r>
      <w:r w:rsidR="007A76B8" w:rsidRPr="00004CF6">
        <w:rPr>
          <w:rFonts w:ascii="Arial" w:hAnsi="Arial" w:cs="Arial"/>
          <w:color w:val="000000"/>
        </w:rPr>
        <w:t xml:space="preserve">.  You </w:t>
      </w:r>
      <w:r w:rsidR="00584D6C" w:rsidRPr="00004CF6">
        <w:rPr>
          <w:rFonts w:ascii="Arial" w:hAnsi="Arial" w:cs="Arial"/>
          <w:color w:val="000000"/>
        </w:rPr>
        <w:t>[</w:t>
      </w:r>
      <w:r w:rsidR="007A76B8" w:rsidRPr="00004CF6">
        <w:rPr>
          <w:rFonts w:ascii="Arial" w:hAnsi="Arial" w:cs="Arial"/>
          <w:color w:val="000000"/>
        </w:rPr>
        <w:t>will</w:t>
      </w:r>
      <w:r w:rsidR="00584D6C" w:rsidRPr="00004CF6">
        <w:rPr>
          <w:rFonts w:ascii="Arial" w:hAnsi="Arial" w:cs="Arial"/>
          <w:color w:val="000000"/>
        </w:rPr>
        <w:t>; may]</w:t>
      </w:r>
      <w:r w:rsidR="007A76B8" w:rsidRPr="00004CF6">
        <w:rPr>
          <w:rFonts w:ascii="Arial" w:hAnsi="Arial" w:cs="Arial"/>
          <w:color w:val="000000"/>
        </w:rPr>
        <w:t xml:space="preserve"> be charged the </w:t>
      </w:r>
      <w:r w:rsidRPr="00004CF6">
        <w:rPr>
          <w:rFonts w:ascii="Arial" w:hAnsi="Arial" w:cs="Arial"/>
          <w:color w:val="000000"/>
        </w:rPr>
        <w:t>mail order Cost-Sharing</w:t>
      </w:r>
      <w:r w:rsidR="007A76B8" w:rsidRPr="00004CF6">
        <w:rPr>
          <w:rFonts w:ascii="Arial" w:hAnsi="Arial" w:cs="Arial"/>
          <w:color w:val="000000"/>
        </w:rPr>
        <w:t xml:space="preserve"> for any Prescription Orders or Refills sent to the mail order </w:t>
      </w:r>
      <w:r w:rsidR="00DE5618">
        <w:rPr>
          <w:rFonts w:ascii="Arial" w:hAnsi="Arial" w:cs="Arial"/>
          <w:color w:val="000000"/>
        </w:rPr>
        <w:t>pharmacy</w:t>
      </w:r>
      <w:r w:rsidR="00DE5618" w:rsidRPr="00004CF6">
        <w:rPr>
          <w:rFonts w:ascii="Arial" w:hAnsi="Arial" w:cs="Arial"/>
          <w:color w:val="000000"/>
        </w:rPr>
        <w:t xml:space="preserve"> </w:t>
      </w:r>
      <w:r w:rsidR="007A76B8" w:rsidRPr="00004CF6">
        <w:rPr>
          <w:rFonts w:ascii="Arial" w:hAnsi="Arial" w:cs="Arial"/>
          <w:color w:val="000000"/>
        </w:rPr>
        <w:t xml:space="preserve">regardless of the number of </w:t>
      </w:r>
      <w:r w:rsidR="001F1648" w:rsidRPr="00004CF6">
        <w:rPr>
          <w:rFonts w:ascii="Arial" w:hAnsi="Arial" w:cs="Arial"/>
          <w:color w:val="000000"/>
        </w:rPr>
        <w:t>days’</w:t>
      </w:r>
      <w:r w:rsidR="007A76B8" w:rsidRPr="00004CF6">
        <w:rPr>
          <w:rFonts w:ascii="Arial" w:hAnsi="Arial" w:cs="Arial"/>
          <w:color w:val="000000"/>
        </w:rPr>
        <w:t xml:space="preserve"> supply written on the</w:t>
      </w:r>
      <w:r w:rsidRPr="00004CF6">
        <w:rPr>
          <w:rFonts w:ascii="Arial" w:hAnsi="Arial" w:cs="Arial"/>
          <w:color w:val="000000"/>
        </w:rPr>
        <w:t xml:space="preserve"> Prescription Order or Refill.</w:t>
      </w:r>
    </w:p>
    <w:p w14:paraId="76754225" w14:textId="77777777" w:rsidR="007A76B8" w:rsidRPr="00004CF6" w:rsidRDefault="007A76B8" w:rsidP="00C713B3">
      <w:pPr>
        <w:autoSpaceDE w:val="0"/>
        <w:autoSpaceDN w:val="0"/>
        <w:adjustRightInd w:val="0"/>
        <w:ind w:left="360"/>
        <w:rPr>
          <w:rFonts w:ascii="Arial" w:hAnsi="Arial" w:cs="Arial"/>
          <w:color w:val="000000"/>
        </w:rPr>
      </w:pPr>
      <w:r w:rsidRPr="00004CF6">
        <w:rPr>
          <w:rFonts w:ascii="Arial" w:hAnsi="Arial" w:cs="Arial"/>
          <w:color w:val="000000"/>
        </w:rPr>
        <w:t xml:space="preserve"> </w:t>
      </w:r>
    </w:p>
    <w:p w14:paraId="0B77869F" w14:textId="77777777" w:rsidR="009C36EA" w:rsidRDefault="00B8694A" w:rsidP="00C713B3">
      <w:pPr>
        <w:autoSpaceDE w:val="0"/>
        <w:autoSpaceDN w:val="0"/>
        <w:adjustRightInd w:val="0"/>
        <w:ind w:left="720"/>
        <w:rPr>
          <w:rFonts w:ascii="Arial" w:hAnsi="Arial" w:cs="Arial"/>
          <w:color w:val="000000"/>
        </w:rPr>
      </w:pPr>
      <w:r w:rsidRPr="00004CF6">
        <w:rPr>
          <w:rFonts w:ascii="Arial" w:hAnsi="Arial" w:cs="Arial"/>
          <w:color w:val="000000"/>
        </w:rPr>
        <w:t>Prescription Drugs purchased through mail order will be delivered directly to Your home or office.</w:t>
      </w:r>
    </w:p>
    <w:p w14:paraId="03743AF0" w14:textId="77777777" w:rsidR="00C31A2E" w:rsidRPr="00004CF6" w:rsidRDefault="00C31A2E" w:rsidP="00C713B3">
      <w:pPr>
        <w:autoSpaceDE w:val="0"/>
        <w:autoSpaceDN w:val="0"/>
        <w:adjustRightInd w:val="0"/>
        <w:ind w:left="720"/>
        <w:rPr>
          <w:rFonts w:ascii="Arial" w:hAnsi="Arial" w:cs="Arial"/>
          <w:color w:val="000000"/>
        </w:rPr>
      </w:pPr>
    </w:p>
    <w:p w14:paraId="1D05AD01" w14:textId="77777777" w:rsidR="00F35B8C" w:rsidRPr="00BD2B7C" w:rsidRDefault="00F35B8C" w:rsidP="00C713B3">
      <w:pPr>
        <w:autoSpaceDE w:val="0"/>
        <w:autoSpaceDN w:val="0"/>
        <w:adjustRightInd w:val="0"/>
        <w:ind w:left="720"/>
        <w:rPr>
          <w:rFonts w:ascii="Arial" w:hAnsi="Arial" w:cs="Arial"/>
          <w:bCs/>
        </w:rPr>
      </w:pPr>
      <w:r w:rsidRPr="00BD2B7C">
        <w:rPr>
          <w:rFonts w:ascii="Arial" w:hAnsi="Arial" w:cs="Arial"/>
          <w:bCs/>
        </w:rPr>
        <w:t>[For Prescription Drugs</w:t>
      </w:r>
      <w:r w:rsidR="00A67AE1">
        <w:rPr>
          <w:rFonts w:ascii="Arial" w:hAnsi="Arial" w:cs="Arial"/>
          <w:bCs/>
        </w:rPr>
        <w:t xml:space="preserve"> </w:t>
      </w:r>
      <w:r w:rsidR="00A67AE1">
        <w:rPr>
          <w:rFonts w:ascii="Arial" w:hAnsi="Arial" w:cs="Arial"/>
          <w:color w:val="000000"/>
        </w:rPr>
        <w:t>that have a restricted distribution by the FDA or require special handling, provider coordination or patient supports</w:t>
      </w:r>
      <w:r w:rsidRPr="00BD2B7C">
        <w:rPr>
          <w:rFonts w:ascii="Arial" w:hAnsi="Arial" w:cs="Arial"/>
          <w:bCs/>
        </w:rPr>
        <w:t xml:space="preserve">, You may obtain Your first [two (2)] Prescription Order[s] at a retail </w:t>
      </w:r>
      <w:r w:rsidR="00CF13CC" w:rsidRPr="00BD2B7C">
        <w:rPr>
          <w:rFonts w:ascii="Arial" w:hAnsi="Arial" w:cs="Arial"/>
          <w:bCs/>
        </w:rPr>
        <w:t>Participating [or Non-Participating] P</w:t>
      </w:r>
      <w:r w:rsidRPr="00BD2B7C">
        <w:rPr>
          <w:rFonts w:ascii="Arial" w:hAnsi="Arial" w:cs="Arial"/>
          <w:bCs/>
        </w:rPr>
        <w:t xml:space="preserve">harmacy.  After </w:t>
      </w:r>
      <w:r w:rsidR="009A7130" w:rsidRPr="00BD2B7C">
        <w:rPr>
          <w:rFonts w:ascii="Arial" w:hAnsi="Arial" w:cs="Arial"/>
          <w:bCs/>
        </w:rPr>
        <w:t>Y</w:t>
      </w:r>
      <w:r w:rsidRPr="00BD2B7C">
        <w:rPr>
          <w:rFonts w:ascii="Arial" w:hAnsi="Arial" w:cs="Arial"/>
          <w:bCs/>
        </w:rPr>
        <w:t xml:space="preserve">our first [two (2)] Prescription Order[s], You must obtain </w:t>
      </w:r>
      <w:r w:rsidR="00A67AE1">
        <w:rPr>
          <w:rFonts w:ascii="Arial" w:hAnsi="Arial" w:cs="Arial"/>
          <w:bCs/>
        </w:rPr>
        <w:t>these</w:t>
      </w:r>
      <w:r w:rsidR="00A67AE1" w:rsidRPr="00BD2B7C">
        <w:rPr>
          <w:rFonts w:ascii="Arial" w:hAnsi="Arial" w:cs="Arial"/>
          <w:bCs/>
        </w:rPr>
        <w:t xml:space="preserve"> </w:t>
      </w:r>
      <w:r w:rsidRPr="00BD2B7C">
        <w:rPr>
          <w:rFonts w:ascii="Arial" w:hAnsi="Arial" w:cs="Arial"/>
          <w:bCs/>
        </w:rPr>
        <w:t xml:space="preserve">Prescription Drugs from Our mail order </w:t>
      </w:r>
      <w:r w:rsidR="00BC703A" w:rsidRPr="00BD2B7C">
        <w:rPr>
          <w:rFonts w:ascii="Arial" w:hAnsi="Arial" w:cs="Arial"/>
          <w:bCs/>
        </w:rPr>
        <w:t>pharmacy</w:t>
      </w:r>
      <w:r w:rsidRPr="00BD2B7C">
        <w:rPr>
          <w:rFonts w:ascii="Arial" w:hAnsi="Arial" w:cs="Arial"/>
          <w:bCs/>
        </w:rPr>
        <w:t xml:space="preserve"> [or </w:t>
      </w:r>
      <w:r w:rsidR="00BD2DE1" w:rsidRPr="00BD2B7C">
        <w:rPr>
          <w:rFonts w:ascii="Arial" w:hAnsi="Arial" w:cs="Arial"/>
          <w:bCs/>
        </w:rPr>
        <w:t xml:space="preserve">You must </w:t>
      </w:r>
      <w:r w:rsidRPr="00BD2B7C">
        <w:rPr>
          <w:rFonts w:ascii="Arial" w:hAnsi="Arial" w:cs="Arial"/>
          <w:bCs/>
        </w:rPr>
        <w:t xml:space="preserve">opt out of obtaining Your Prescription Drugs from </w:t>
      </w:r>
      <w:r w:rsidR="00CF13CC" w:rsidRPr="00BD2B7C">
        <w:rPr>
          <w:rFonts w:ascii="Arial" w:hAnsi="Arial" w:cs="Arial"/>
          <w:bCs/>
        </w:rPr>
        <w:t>Our</w:t>
      </w:r>
      <w:r w:rsidRPr="00BD2B7C">
        <w:rPr>
          <w:rFonts w:ascii="Arial" w:hAnsi="Arial" w:cs="Arial"/>
          <w:bCs/>
        </w:rPr>
        <w:t xml:space="preserve"> mail order </w:t>
      </w:r>
      <w:r w:rsidR="00CF13CC" w:rsidRPr="00BD2B7C">
        <w:rPr>
          <w:rFonts w:ascii="Arial" w:hAnsi="Arial" w:cs="Arial"/>
          <w:bCs/>
        </w:rPr>
        <w:t>pharmacy</w:t>
      </w:r>
      <w:r w:rsidRPr="00BD2B7C">
        <w:rPr>
          <w:rFonts w:ascii="Arial" w:hAnsi="Arial" w:cs="Arial"/>
          <w:bCs/>
        </w:rPr>
        <w:t xml:space="preserve">].  [You may opt out by </w:t>
      </w:r>
      <w:r w:rsidR="009A7130" w:rsidRPr="00BD2B7C">
        <w:rPr>
          <w:rFonts w:ascii="Arial" w:hAnsi="Arial" w:cs="Arial"/>
          <w:bCs/>
        </w:rPr>
        <w:t xml:space="preserve">visiting </w:t>
      </w:r>
      <w:r w:rsidR="009A7130" w:rsidRPr="00BD2B7C">
        <w:rPr>
          <w:rFonts w:ascii="Arial" w:hAnsi="Arial" w:cs="Arial"/>
          <w:color w:val="000000"/>
        </w:rPr>
        <w:t xml:space="preserve">Our website </w:t>
      </w:r>
      <w:r w:rsidR="00BC208A" w:rsidRPr="00BD2B7C">
        <w:rPr>
          <w:rFonts w:ascii="Arial" w:hAnsi="Arial" w:cs="Arial"/>
          <w:color w:val="000000"/>
        </w:rPr>
        <w:t>[</w:t>
      </w:r>
      <w:r w:rsidR="00F52A7D" w:rsidRPr="00BD2B7C">
        <w:rPr>
          <w:rFonts w:ascii="Arial" w:hAnsi="Arial" w:cs="Arial"/>
          <w:color w:val="000000"/>
        </w:rPr>
        <w:t xml:space="preserve">at XXX] </w:t>
      </w:r>
      <w:r w:rsidR="009A7130" w:rsidRPr="00BD2B7C">
        <w:rPr>
          <w:rFonts w:ascii="Arial" w:hAnsi="Arial" w:cs="Arial"/>
          <w:color w:val="000000"/>
        </w:rPr>
        <w:t xml:space="preserve">or </w:t>
      </w:r>
      <w:r w:rsidR="00F52A7D" w:rsidRPr="00BD2B7C">
        <w:rPr>
          <w:rFonts w:ascii="Arial" w:hAnsi="Arial" w:cs="Arial"/>
          <w:color w:val="000000"/>
        </w:rPr>
        <w:t xml:space="preserve">by </w:t>
      </w:r>
      <w:r w:rsidRPr="00BD2B7C">
        <w:rPr>
          <w:rFonts w:ascii="Arial" w:hAnsi="Arial" w:cs="Arial"/>
          <w:color w:val="000000"/>
        </w:rPr>
        <w:t>call</w:t>
      </w:r>
      <w:r w:rsidR="00CF13CC" w:rsidRPr="00BD2B7C">
        <w:rPr>
          <w:rFonts w:ascii="Arial" w:hAnsi="Arial" w:cs="Arial"/>
          <w:color w:val="000000"/>
        </w:rPr>
        <w:t>ing</w:t>
      </w:r>
      <w:r w:rsidRPr="00BD2B7C">
        <w:rPr>
          <w:rFonts w:ascii="Arial" w:hAnsi="Arial" w:cs="Arial"/>
          <w:color w:val="000000"/>
        </w:rPr>
        <w:t xml:space="preserve"> [XXX; the number on Your ID card]</w:t>
      </w:r>
      <w:r w:rsidR="00F52A7D" w:rsidRPr="00BD2B7C">
        <w:rPr>
          <w:rFonts w:ascii="Arial" w:hAnsi="Arial" w:cs="Arial"/>
          <w:color w:val="000000"/>
        </w:rPr>
        <w:t>.</w:t>
      </w:r>
      <w:r w:rsidR="00BC703A" w:rsidRPr="00BD2B7C">
        <w:rPr>
          <w:rFonts w:ascii="Arial" w:hAnsi="Arial" w:cs="Arial"/>
          <w:color w:val="000000"/>
        </w:rPr>
        <w:t>]</w:t>
      </w:r>
      <w:r w:rsidRPr="00BD2B7C">
        <w:rPr>
          <w:rFonts w:ascii="Arial" w:hAnsi="Arial" w:cs="Arial"/>
          <w:color w:val="000000"/>
        </w:rPr>
        <w:t xml:space="preserve">  [You must opt out </w:t>
      </w:r>
      <w:r w:rsidR="00BC703A" w:rsidRPr="00BD2B7C">
        <w:rPr>
          <w:rFonts w:ascii="Arial" w:hAnsi="Arial" w:cs="Arial"/>
          <w:color w:val="000000"/>
        </w:rPr>
        <w:t>[</w:t>
      </w:r>
      <w:r w:rsidRPr="00BD2B7C">
        <w:rPr>
          <w:rFonts w:ascii="Arial" w:hAnsi="Arial" w:cs="Arial"/>
          <w:color w:val="000000"/>
        </w:rPr>
        <w:t>on an annual basis</w:t>
      </w:r>
      <w:r w:rsidR="00BC703A" w:rsidRPr="00BD2B7C">
        <w:rPr>
          <w:rFonts w:ascii="Arial" w:hAnsi="Arial" w:cs="Arial"/>
          <w:color w:val="000000"/>
        </w:rPr>
        <w:t>]</w:t>
      </w:r>
      <w:r w:rsidRPr="00BD2B7C">
        <w:rPr>
          <w:rFonts w:ascii="Arial" w:hAnsi="Arial" w:cs="Arial"/>
          <w:color w:val="000000"/>
        </w:rPr>
        <w:t xml:space="preserve"> [for each different Prescription Drug].]</w:t>
      </w:r>
      <w:r w:rsidR="00BD2DE1" w:rsidRPr="00BD2B7C">
        <w:rPr>
          <w:rFonts w:ascii="Arial" w:hAnsi="Arial" w:cs="Arial"/>
          <w:color w:val="000000"/>
        </w:rPr>
        <w:t>]</w:t>
      </w:r>
      <w:r w:rsidR="00BC703A" w:rsidRPr="00BD2B7C">
        <w:rPr>
          <w:rFonts w:ascii="Arial" w:hAnsi="Arial" w:cs="Arial"/>
          <w:color w:val="000000"/>
        </w:rPr>
        <w:t xml:space="preserve"> </w:t>
      </w:r>
    </w:p>
    <w:p w14:paraId="7DCAD275" w14:textId="77777777" w:rsidR="00F35B8C" w:rsidRPr="00AF0433" w:rsidRDefault="00AF0433" w:rsidP="00C713B3">
      <w:pPr>
        <w:autoSpaceDE w:val="0"/>
        <w:autoSpaceDN w:val="0"/>
        <w:adjustRightInd w:val="0"/>
        <w:ind w:left="720"/>
        <w:rPr>
          <w:rFonts w:ascii="Arial" w:hAnsi="Arial" w:cs="Arial"/>
          <w:bCs/>
          <w:i/>
        </w:rPr>
      </w:pPr>
      <w:r w:rsidRPr="00BD2B7C">
        <w:rPr>
          <w:rFonts w:ascii="Arial" w:hAnsi="Arial" w:cs="Arial"/>
          <w:bCs/>
          <w:i/>
        </w:rPr>
        <w:t>{Drafting Note: The bracketed language regarding mail order drugs is optional.}</w:t>
      </w:r>
      <w:r>
        <w:rPr>
          <w:rFonts w:ascii="Arial" w:hAnsi="Arial" w:cs="Arial"/>
          <w:bCs/>
          <w:i/>
        </w:rPr>
        <w:t xml:space="preserve"> </w:t>
      </w:r>
    </w:p>
    <w:p w14:paraId="68F8BD33" w14:textId="77777777" w:rsidR="00AF0433" w:rsidRDefault="00AF0433" w:rsidP="00C713B3">
      <w:pPr>
        <w:autoSpaceDE w:val="0"/>
        <w:autoSpaceDN w:val="0"/>
        <w:adjustRightInd w:val="0"/>
        <w:ind w:left="720"/>
        <w:rPr>
          <w:rFonts w:ascii="Arial" w:hAnsi="Arial" w:cs="Arial"/>
          <w:bCs/>
        </w:rPr>
      </w:pPr>
    </w:p>
    <w:p w14:paraId="297F408B" w14:textId="77777777" w:rsidR="00AF0433" w:rsidRDefault="0006449F" w:rsidP="00006DE3">
      <w:pPr>
        <w:autoSpaceDE w:val="0"/>
        <w:autoSpaceDN w:val="0"/>
        <w:adjustRightInd w:val="0"/>
        <w:ind w:left="720"/>
        <w:rPr>
          <w:rFonts w:ascii="Arial" w:hAnsi="Arial" w:cs="Arial"/>
          <w:bCs/>
        </w:rPr>
      </w:pPr>
      <w:r w:rsidRPr="0006449F">
        <w:rPr>
          <w:rFonts w:ascii="Arial" w:hAnsi="Arial" w:cs="Arial"/>
          <w:bCs/>
        </w:rPr>
        <w:t xml:space="preserve">We will provide benefits that apply to </w:t>
      </w:r>
      <w:r w:rsidR="00E10CC1">
        <w:rPr>
          <w:rFonts w:ascii="Arial" w:hAnsi="Arial" w:cs="Arial"/>
        </w:rPr>
        <w:t>Prescription D</w:t>
      </w:r>
      <w:r w:rsidR="00E10CC1" w:rsidRPr="003C4167">
        <w:rPr>
          <w:rFonts w:ascii="Arial" w:hAnsi="Arial" w:cs="Arial"/>
        </w:rPr>
        <w:t xml:space="preserve">rugs </w:t>
      </w:r>
      <w:r w:rsidRPr="0006449F">
        <w:rPr>
          <w:rFonts w:ascii="Arial" w:hAnsi="Arial" w:cs="Arial"/>
          <w:bCs/>
        </w:rPr>
        <w:t xml:space="preserve">dispensed by a mail order pharmacy to </w:t>
      </w:r>
      <w:r w:rsidR="00E10CC1">
        <w:rPr>
          <w:rFonts w:ascii="Arial" w:hAnsi="Arial" w:cs="Arial"/>
        </w:rPr>
        <w:t>Prescription D</w:t>
      </w:r>
      <w:r w:rsidR="00E10CC1" w:rsidRPr="003C4167">
        <w:rPr>
          <w:rFonts w:ascii="Arial" w:hAnsi="Arial" w:cs="Arial"/>
        </w:rPr>
        <w:t xml:space="preserve">rugs </w:t>
      </w:r>
      <w:r w:rsidRPr="0006449F">
        <w:rPr>
          <w:rFonts w:ascii="Arial" w:hAnsi="Arial" w:cs="Arial"/>
          <w:bCs/>
        </w:rPr>
        <w:t>that are purchased from a retail pharmacy when that retail pharmacy is a Participating Pharmacy and agrees to the same reimbursement amount as a participating mail order pharmacy.</w:t>
      </w:r>
      <w:r w:rsidR="00AF0433">
        <w:rPr>
          <w:rFonts w:ascii="Arial" w:hAnsi="Arial" w:cs="Arial"/>
          <w:bCs/>
        </w:rPr>
        <w:t xml:space="preserve">  </w:t>
      </w:r>
    </w:p>
    <w:p w14:paraId="11DBE75F" w14:textId="77777777" w:rsidR="00823798" w:rsidRDefault="00823798" w:rsidP="00C713B3">
      <w:pPr>
        <w:autoSpaceDE w:val="0"/>
        <w:autoSpaceDN w:val="0"/>
        <w:adjustRightInd w:val="0"/>
        <w:ind w:left="720"/>
        <w:rPr>
          <w:rFonts w:ascii="Arial" w:hAnsi="Arial" w:cs="Arial"/>
          <w:color w:val="000000"/>
        </w:rPr>
      </w:pPr>
    </w:p>
    <w:p w14:paraId="3C47D6F1" w14:textId="77777777" w:rsidR="00B8694A" w:rsidRPr="00004CF6" w:rsidRDefault="009C36EA" w:rsidP="00C713B3">
      <w:pPr>
        <w:autoSpaceDE w:val="0"/>
        <w:autoSpaceDN w:val="0"/>
        <w:adjustRightInd w:val="0"/>
        <w:ind w:left="720"/>
        <w:rPr>
          <w:rFonts w:ascii="Arial" w:hAnsi="Arial" w:cs="Arial"/>
          <w:color w:val="000000"/>
        </w:rPr>
      </w:pPr>
      <w:r w:rsidRPr="00004CF6">
        <w:rPr>
          <w:rFonts w:ascii="Arial" w:hAnsi="Arial" w:cs="Arial"/>
          <w:color w:val="000000"/>
        </w:rPr>
        <w:t xml:space="preserve">You or Your Provider may obtain a copy of the list of Prescription Drugs available through mail order </w:t>
      </w:r>
      <w:r w:rsidR="00F51EF6" w:rsidRPr="00004CF6">
        <w:rPr>
          <w:rFonts w:ascii="Arial" w:hAnsi="Arial" w:cs="Arial"/>
        </w:rPr>
        <w:t>by visiting</w:t>
      </w:r>
      <w:r w:rsidRPr="00004CF6">
        <w:rPr>
          <w:rFonts w:ascii="Arial" w:hAnsi="Arial" w:cs="Arial"/>
        </w:rPr>
        <w:t xml:space="preserve"> Our </w:t>
      </w:r>
      <w:r w:rsidR="00F51EF6" w:rsidRPr="00004CF6">
        <w:rPr>
          <w:rFonts w:ascii="Arial" w:hAnsi="Arial" w:cs="Arial"/>
        </w:rPr>
        <w:t>website</w:t>
      </w:r>
      <w:r w:rsidRPr="00004CF6">
        <w:rPr>
          <w:rFonts w:ascii="Arial" w:hAnsi="Arial" w:cs="Arial"/>
        </w:rPr>
        <w:t xml:space="preserve"> </w:t>
      </w:r>
      <w:r w:rsidR="003D4265" w:rsidRPr="00004CF6">
        <w:rPr>
          <w:rFonts w:ascii="Arial" w:hAnsi="Arial" w:cs="Arial"/>
        </w:rPr>
        <w:t xml:space="preserve">[at XXX] </w:t>
      </w:r>
      <w:r w:rsidRPr="00004CF6">
        <w:rPr>
          <w:rFonts w:ascii="Arial" w:hAnsi="Arial" w:cs="Arial"/>
        </w:rPr>
        <w:t xml:space="preserve">or by calling </w:t>
      </w:r>
      <w:r w:rsidR="00F51EF6" w:rsidRPr="00004CF6">
        <w:rPr>
          <w:rFonts w:ascii="Arial" w:hAnsi="Arial" w:cs="Arial"/>
        </w:rPr>
        <w:t xml:space="preserve">[XXX; </w:t>
      </w:r>
      <w:r w:rsidR="008F2651">
        <w:rPr>
          <w:rFonts w:ascii="Arial" w:hAnsi="Arial" w:cs="Arial"/>
        </w:rPr>
        <w:t>the</w:t>
      </w:r>
      <w:r w:rsidRPr="00004CF6">
        <w:rPr>
          <w:rFonts w:ascii="Arial" w:hAnsi="Arial" w:cs="Arial"/>
        </w:rPr>
        <w:t xml:space="preserve"> number on Your ID card].</w:t>
      </w:r>
      <w:r w:rsidR="00426B77">
        <w:rPr>
          <w:rFonts w:ascii="Arial" w:hAnsi="Arial" w:cs="Arial"/>
          <w:color w:val="000000"/>
        </w:rPr>
        <w:t>]</w:t>
      </w:r>
    </w:p>
    <w:p w14:paraId="2B0DB491" w14:textId="77777777" w:rsidR="0050294A" w:rsidRDefault="00B8694A" w:rsidP="00397EEF">
      <w:pPr>
        <w:autoSpaceDE w:val="0"/>
        <w:autoSpaceDN w:val="0"/>
        <w:adjustRightInd w:val="0"/>
        <w:ind w:left="720"/>
        <w:rPr>
          <w:rFonts w:ascii="Arial" w:hAnsi="Arial" w:cs="Arial"/>
          <w:i/>
        </w:rPr>
      </w:pPr>
      <w:r w:rsidRPr="00004CF6">
        <w:rPr>
          <w:rFonts w:ascii="Arial" w:hAnsi="Arial" w:cs="Arial"/>
          <w:i/>
        </w:rPr>
        <w:t>{Drafting Note</w:t>
      </w:r>
      <w:r w:rsidR="0062327C" w:rsidRPr="00004CF6">
        <w:rPr>
          <w:rFonts w:ascii="Arial" w:hAnsi="Arial" w:cs="Arial"/>
          <w:i/>
        </w:rPr>
        <w:t xml:space="preserve">: </w:t>
      </w:r>
      <w:r w:rsidR="00C518B4">
        <w:rPr>
          <w:rFonts w:ascii="Arial" w:hAnsi="Arial" w:cs="Arial"/>
          <w:i/>
        </w:rPr>
        <w:t xml:space="preserve"> </w:t>
      </w:r>
      <w:r w:rsidR="00D916E8" w:rsidRPr="00004CF6">
        <w:rPr>
          <w:rFonts w:ascii="Arial" w:hAnsi="Arial" w:cs="Arial"/>
          <w:i/>
        </w:rPr>
        <w:t>Mail order drug coverage is optional</w:t>
      </w:r>
      <w:r w:rsidR="00D916E8">
        <w:rPr>
          <w:rFonts w:ascii="Arial" w:hAnsi="Arial" w:cs="Arial"/>
          <w:i/>
        </w:rPr>
        <w:t xml:space="preserve">.  </w:t>
      </w:r>
      <w:r w:rsidR="007275FB" w:rsidRPr="00004CF6">
        <w:rPr>
          <w:rFonts w:ascii="Arial" w:hAnsi="Arial" w:cs="Arial"/>
          <w:i/>
        </w:rPr>
        <w:t xml:space="preserve">If </w:t>
      </w:r>
      <w:r w:rsidR="007275FB">
        <w:rPr>
          <w:rFonts w:ascii="Arial" w:hAnsi="Arial" w:cs="Arial"/>
          <w:i/>
        </w:rPr>
        <w:t xml:space="preserve">mail order drug coverage is </w:t>
      </w:r>
      <w:r w:rsidR="007275FB" w:rsidRPr="00004CF6">
        <w:rPr>
          <w:rFonts w:ascii="Arial" w:hAnsi="Arial" w:cs="Arial"/>
          <w:i/>
        </w:rPr>
        <w:t>provided, the language</w:t>
      </w:r>
      <w:r w:rsidR="009A00D8">
        <w:rPr>
          <w:rFonts w:ascii="Arial" w:hAnsi="Arial" w:cs="Arial"/>
          <w:i/>
        </w:rPr>
        <w:t xml:space="preserve"> above</w:t>
      </w:r>
      <w:r w:rsidR="007275FB" w:rsidRPr="00004CF6">
        <w:rPr>
          <w:rFonts w:ascii="Arial" w:hAnsi="Arial" w:cs="Arial"/>
          <w:i/>
        </w:rPr>
        <w:t xml:space="preserve"> must be used</w:t>
      </w:r>
      <w:r w:rsidR="007275FB">
        <w:rPr>
          <w:rFonts w:ascii="Arial" w:hAnsi="Arial" w:cs="Arial"/>
          <w:i/>
        </w:rPr>
        <w:t>.</w:t>
      </w:r>
      <w:r w:rsidRPr="00004CF6">
        <w:rPr>
          <w:rFonts w:ascii="Arial" w:hAnsi="Arial" w:cs="Arial"/>
          <w:i/>
        </w:rPr>
        <w:t>}</w:t>
      </w:r>
    </w:p>
    <w:p w14:paraId="47D4F06C" w14:textId="77777777" w:rsidR="007A76B8" w:rsidRPr="00004CF6" w:rsidRDefault="007A76B8" w:rsidP="00C713B3">
      <w:pPr>
        <w:tabs>
          <w:tab w:val="num" w:pos="1440"/>
        </w:tabs>
        <w:autoSpaceDE w:val="0"/>
        <w:autoSpaceDN w:val="0"/>
        <w:adjustRightInd w:val="0"/>
        <w:ind w:left="360"/>
        <w:rPr>
          <w:rFonts w:ascii="Arial" w:hAnsi="Arial" w:cs="Arial"/>
        </w:rPr>
      </w:pPr>
    </w:p>
    <w:p w14:paraId="4F183F97" w14:textId="77777777" w:rsidR="00417BCE" w:rsidRDefault="00834A9E" w:rsidP="00E733BE">
      <w:pPr>
        <w:tabs>
          <w:tab w:val="num" w:pos="180"/>
          <w:tab w:val="left" w:pos="360"/>
          <w:tab w:val="left" w:pos="720"/>
        </w:tabs>
        <w:autoSpaceDE w:val="0"/>
        <w:autoSpaceDN w:val="0"/>
        <w:adjustRightInd w:val="0"/>
        <w:ind w:left="720" w:hanging="720"/>
        <w:rPr>
          <w:rFonts w:ascii="Arial" w:hAnsi="Arial" w:cs="Arial"/>
        </w:rPr>
      </w:pPr>
      <w:r>
        <w:rPr>
          <w:rFonts w:ascii="Arial" w:hAnsi="Arial" w:cs="Arial"/>
          <w:bCs/>
        </w:rPr>
        <w:tab/>
        <w:t>[</w:t>
      </w:r>
      <w:r w:rsidR="00201351">
        <w:rPr>
          <w:rFonts w:ascii="Arial" w:hAnsi="Arial" w:cs="Arial"/>
          <w:b/>
          <w:bCs/>
        </w:rPr>
        <w:t>7</w:t>
      </w:r>
      <w:r>
        <w:rPr>
          <w:rFonts w:ascii="Arial" w:hAnsi="Arial" w:cs="Arial"/>
          <w:b/>
          <w:bCs/>
        </w:rPr>
        <w:t>.</w:t>
      </w:r>
      <w:r>
        <w:rPr>
          <w:rFonts w:ascii="Arial" w:hAnsi="Arial" w:cs="Arial"/>
          <w:bCs/>
        </w:rPr>
        <w:t>]</w:t>
      </w:r>
      <w:r w:rsidR="00411DD6">
        <w:rPr>
          <w:rFonts w:ascii="Arial" w:hAnsi="Arial" w:cs="Arial"/>
          <w:bCs/>
        </w:rPr>
        <w:tab/>
      </w:r>
      <w:bookmarkStart w:id="2" w:name="_Hlk59096475"/>
      <w:r w:rsidR="00417BCE">
        <w:rPr>
          <w:rFonts w:ascii="Arial" w:hAnsi="Arial" w:cs="Arial"/>
          <w:b/>
        </w:rPr>
        <w:t>Formulary</w:t>
      </w:r>
      <w:r w:rsidR="00040A3B">
        <w:rPr>
          <w:rFonts w:ascii="Arial" w:hAnsi="Arial" w:cs="Arial"/>
          <w:b/>
        </w:rPr>
        <w:t xml:space="preserve"> Changes</w:t>
      </w:r>
      <w:r w:rsidR="00417BCE">
        <w:rPr>
          <w:rFonts w:ascii="Arial" w:hAnsi="Arial" w:cs="Arial"/>
          <w:b/>
        </w:rPr>
        <w:t>.</w:t>
      </w:r>
      <w:r w:rsidR="00417BCE">
        <w:rPr>
          <w:rFonts w:ascii="Arial" w:hAnsi="Arial" w:cs="Arial"/>
          <w:bCs/>
        </w:rPr>
        <w:t xml:space="preserve">  </w:t>
      </w:r>
      <w:r w:rsidR="0050294A">
        <w:rPr>
          <w:rFonts w:ascii="Arial" w:hAnsi="Arial" w:cs="Arial"/>
          <w:bCs/>
        </w:rPr>
        <w:t>[</w:t>
      </w:r>
      <w:r w:rsidR="00F464E7">
        <w:rPr>
          <w:rFonts w:ascii="Arial" w:hAnsi="Arial" w:cs="Arial"/>
          <w:bCs/>
        </w:rPr>
        <w:t>Our</w:t>
      </w:r>
      <w:r w:rsidR="00417BCE">
        <w:rPr>
          <w:rFonts w:ascii="Arial" w:hAnsi="Arial" w:cs="Arial"/>
          <w:bCs/>
        </w:rPr>
        <w:t xml:space="preserve"> Formulary</w:t>
      </w:r>
      <w:r w:rsidR="00417BCE" w:rsidRPr="00417BCE">
        <w:rPr>
          <w:rFonts w:ascii="Arial" w:hAnsi="Arial" w:cs="Arial"/>
          <w:bCs/>
        </w:rPr>
        <w:t xml:space="preserve"> is subject to Our periodic review and modification.  </w:t>
      </w:r>
      <w:r w:rsidR="00417BCE">
        <w:rPr>
          <w:rFonts w:ascii="Arial" w:hAnsi="Arial" w:cs="Arial"/>
          <w:bCs/>
        </w:rPr>
        <w:t>However, a</w:t>
      </w:r>
      <w:r w:rsidR="00417BCE" w:rsidRPr="00417BCE">
        <w:rPr>
          <w:rFonts w:ascii="Arial" w:hAnsi="Arial" w:cs="Arial"/>
          <w:bCs/>
        </w:rPr>
        <w:t xml:space="preserve"> Prescription Drug </w:t>
      </w:r>
      <w:r w:rsidR="004856EE">
        <w:rPr>
          <w:rFonts w:ascii="Arial" w:hAnsi="Arial" w:cs="Arial"/>
        </w:rPr>
        <w:t>will</w:t>
      </w:r>
      <w:r w:rsidR="00417BCE" w:rsidRPr="00417BCE">
        <w:rPr>
          <w:rFonts w:ascii="Arial" w:hAnsi="Arial" w:cs="Arial"/>
          <w:bCs/>
        </w:rPr>
        <w:t xml:space="preserve"> not be removed from </w:t>
      </w:r>
      <w:r w:rsidR="00DF3770">
        <w:rPr>
          <w:rFonts w:ascii="Arial" w:hAnsi="Arial" w:cs="Arial"/>
          <w:bCs/>
        </w:rPr>
        <w:t>Our</w:t>
      </w:r>
      <w:r w:rsidR="00417BCE" w:rsidRPr="00417BCE">
        <w:rPr>
          <w:rFonts w:ascii="Arial" w:hAnsi="Arial" w:cs="Arial"/>
          <w:bCs/>
        </w:rPr>
        <w:t xml:space="preserve"> Formulary during </w:t>
      </w:r>
      <w:r w:rsidR="00FE7E03">
        <w:rPr>
          <w:rFonts w:ascii="Arial" w:hAnsi="Arial" w:cs="Arial"/>
          <w:bCs/>
        </w:rPr>
        <w:t>the</w:t>
      </w:r>
      <w:r w:rsidR="00417BCE" w:rsidRPr="00417BCE">
        <w:rPr>
          <w:rFonts w:ascii="Arial" w:hAnsi="Arial" w:cs="Arial"/>
          <w:bCs/>
        </w:rPr>
        <w:t xml:space="preserve"> Plan Year</w:t>
      </w:r>
      <w:r w:rsidR="00920399">
        <w:rPr>
          <w:rFonts w:ascii="Arial" w:hAnsi="Arial" w:cs="Arial"/>
          <w:bCs/>
        </w:rPr>
        <w:t>, except whe</w:t>
      </w:r>
      <w:r w:rsidR="008E5F66">
        <w:rPr>
          <w:rFonts w:ascii="Arial" w:hAnsi="Arial" w:cs="Arial"/>
          <w:bCs/>
        </w:rPr>
        <w:t>n</w:t>
      </w:r>
      <w:r w:rsidR="00920399">
        <w:rPr>
          <w:rFonts w:ascii="Arial" w:hAnsi="Arial" w:cs="Arial"/>
          <w:bCs/>
        </w:rPr>
        <w:t xml:space="preserve"> the </w:t>
      </w:r>
      <w:r w:rsidR="001F167E">
        <w:rPr>
          <w:rFonts w:ascii="Arial" w:hAnsi="Arial" w:cs="Arial"/>
          <w:bCs/>
        </w:rPr>
        <w:t>FDA</w:t>
      </w:r>
      <w:r w:rsidR="00920399">
        <w:rPr>
          <w:rFonts w:ascii="Arial" w:hAnsi="Arial" w:cs="Arial"/>
          <w:bCs/>
        </w:rPr>
        <w:t xml:space="preserve"> determines that such </w:t>
      </w:r>
      <w:r w:rsidR="00920399">
        <w:rPr>
          <w:rFonts w:ascii="Arial" w:hAnsi="Arial" w:cs="Arial"/>
          <w:bCs/>
        </w:rPr>
        <w:lastRenderedPageBreak/>
        <w:t xml:space="preserve">Prescription Drug should be removed from the market.  </w:t>
      </w:r>
      <w:r w:rsidR="00EC4345">
        <w:rPr>
          <w:rFonts w:ascii="Arial" w:hAnsi="Arial" w:cs="Arial"/>
        </w:rPr>
        <w:t>Before</w:t>
      </w:r>
      <w:r w:rsidR="00EC4345" w:rsidRPr="00462ECD">
        <w:rPr>
          <w:rFonts w:ascii="Arial" w:hAnsi="Arial" w:cs="Arial"/>
        </w:rPr>
        <w:t xml:space="preserve"> We remove a Prescription Drug from </w:t>
      </w:r>
      <w:r w:rsidR="00EC4345">
        <w:rPr>
          <w:rFonts w:ascii="Arial" w:hAnsi="Arial" w:cs="Arial"/>
        </w:rPr>
        <w:t>Our</w:t>
      </w:r>
      <w:r w:rsidR="00EC4345" w:rsidRPr="00462ECD">
        <w:rPr>
          <w:rFonts w:ascii="Arial" w:hAnsi="Arial" w:cs="Arial"/>
        </w:rPr>
        <w:t xml:space="preserve"> Formulary</w:t>
      </w:r>
      <w:r w:rsidR="0044247F">
        <w:rPr>
          <w:rFonts w:ascii="Arial" w:hAnsi="Arial" w:cs="Arial"/>
        </w:rPr>
        <w:t xml:space="preserve"> at the beginning of the upcoming Plan Year</w:t>
      </w:r>
      <w:r w:rsidR="00EC4345">
        <w:rPr>
          <w:rFonts w:ascii="Arial" w:hAnsi="Arial" w:cs="Arial"/>
        </w:rPr>
        <w:t xml:space="preserve">, </w:t>
      </w:r>
      <w:r w:rsidR="00EC4345" w:rsidRPr="00462ECD">
        <w:rPr>
          <w:rFonts w:ascii="Arial" w:hAnsi="Arial" w:cs="Arial"/>
        </w:rPr>
        <w:t xml:space="preserve">We will </w:t>
      </w:r>
      <w:r w:rsidR="00EC4345">
        <w:rPr>
          <w:rFonts w:ascii="Arial" w:hAnsi="Arial" w:cs="Arial"/>
        </w:rPr>
        <w:t xml:space="preserve">provide </w:t>
      </w:r>
      <w:r w:rsidR="00EC4345" w:rsidRPr="00462ECD">
        <w:rPr>
          <w:rFonts w:ascii="Arial" w:hAnsi="Arial" w:cs="Arial"/>
        </w:rPr>
        <w:t xml:space="preserve">at least </w:t>
      </w:r>
      <w:r w:rsidR="00EC4345">
        <w:rPr>
          <w:rFonts w:ascii="Arial" w:hAnsi="Arial" w:cs="Arial"/>
        </w:rPr>
        <w:t>90 days</w:t>
      </w:r>
      <w:r w:rsidR="008F7121">
        <w:rPr>
          <w:rFonts w:ascii="Arial" w:hAnsi="Arial" w:cs="Arial"/>
        </w:rPr>
        <w:t>’</w:t>
      </w:r>
      <w:r w:rsidR="00EC4345">
        <w:rPr>
          <w:rFonts w:ascii="Arial" w:hAnsi="Arial" w:cs="Arial"/>
        </w:rPr>
        <w:t xml:space="preserve"> </w:t>
      </w:r>
      <w:r w:rsidR="008F7121">
        <w:rPr>
          <w:rFonts w:ascii="Arial" w:hAnsi="Arial" w:cs="Arial"/>
        </w:rPr>
        <w:t xml:space="preserve">notice </w:t>
      </w:r>
      <w:r w:rsidR="00A20F9B">
        <w:rPr>
          <w:rFonts w:ascii="Arial" w:hAnsi="Arial" w:cs="Arial"/>
        </w:rPr>
        <w:t xml:space="preserve">prior </w:t>
      </w:r>
      <w:r w:rsidR="00EC4345">
        <w:rPr>
          <w:rFonts w:ascii="Arial" w:hAnsi="Arial" w:cs="Arial"/>
        </w:rPr>
        <w:t>to the start of the</w:t>
      </w:r>
      <w:r w:rsidR="00EC4345" w:rsidRPr="00462ECD">
        <w:rPr>
          <w:rFonts w:ascii="Arial" w:hAnsi="Arial" w:cs="Arial"/>
        </w:rPr>
        <w:t xml:space="preserve"> Plan Year.</w:t>
      </w:r>
      <w:r w:rsidR="00EC4345">
        <w:rPr>
          <w:rFonts w:ascii="Arial" w:hAnsi="Arial" w:cs="Arial"/>
        </w:rPr>
        <w:t xml:space="preserve">  We will also post such notice on Our website [at XXX].</w:t>
      </w:r>
      <w:r w:rsidR="0050294A">
        <w:rPr>
          <w:rFonts w:ascii="Arial" w:hAnsi="Arial" w:cs="Arial"/>
        </w:rPr>
        <w:t>]</w:t>
      </w:r>
      <w:r w:rsidR="00EC4345">
        <w:rPr>
          <w:rFonts w:ascii="Arial" w:hAnsi="Arial" w:cs="Arial"/>
        </w:rPr>
        <w:t xml:space="preserve">  </w:t>
      </w:r>
    </w:p>
    <w:p w14:paraId="704C7452" w14:textId="77777777" w:rsidR="0050294A" w:rsidRPr="0050294A" w:rsidRDefault="0050294A" w:rsidP="0050294A">
      <w:pPr>
        <w:autoSpaceDE w:val="0"/>
        <w:autoSpaceDN w:val="0"/>
        <w:adjustRightInd w:val="0"/>
        <w:ind w:left="720"/>
        <w:rPr>
          <w:rFonts w:ascii="Arial" w:hAnsi="Arial"/>
          <w:i/>
          <w:iCs/>
        </w:rPr>
      </w:pPr>
      <w:r w:rsidRPr="0050294A">
        <w:rPr>
          <w:rFonts w:ascii="Arial" w:hAnsi="Arial"/>
          <w:i/>
          <w:iCs/>
        </w:rPr>
        <w:t xml:space="preserve">{Drafting Note:  Insert the bracketed paragraph </w:t>
      </w:r>
      <w:r>
        <w:rPr>
          <w:rFonts w:ascii="Arial" w:hAnsi="Arial"/>
          <w:i/>
          <w:iCs/>
        </w:rPr>
        <w:t>above</w:t>
      </w:r>
      <w:r w:rsidRPr="0050294A">
        <w:rPr>
          <w:rFonts w:ascii="Arial" w:hAnsi="Arial"/>
          <w:i/>
          <w:iCs/>
        </w:rPr>
        <w:t xml:space="preserve"> </w:t>
      </w:r>
      <w:r>
        <w:rPr>
          <w:rFonts w:ascii="Arial" w:hAnsi="Arial"/>
          <w:i/>
          <w:iCs/>
        </w:rPr>
        <w:t xml:space="preserve">starting with “Our Formulary is . . .” </w:t>
      </w:r>
      <w:r w:rsidRPr="0050294A">
        <w:rPr>
          <w:rFonts w:ascii="Arial" w:hAnsi="Arial"/>
          <w:i/>
          <w:iCs/>
        </w:rPr>
        <w:t xml:space="preserve">for plans with a </w:t>
      </w:r>
      <w:r>
        <w:rPr>
          <w:rFonts w:ascii="Arial" w:hAnsi="Arial"/>
          <w:i/>
          <w:iCs/>
        </w:rPr>
        <w:t>closed</w:t>
      </w:r>
      <w:r w:rsidRPr="0050294A">
        <w:rPr>
          <w:rFonts w:ascii="Arial" w:hAnsi="Arial"/>
          <w:i/>
          <w:iCs/>
        </w:rPr>
        <w:t xml:space="preserve"> formulary.}</w:t>
      </w:r>
    </w:p>
    <w:p w14:paraId="40176048" w14:textId="77777777" w:rsidR="0050294A" w:rsidRDefault="0050294A" w:rsidP="00E733BE">
      <w:pPr>
        <w:tabs>
          <w:tab w:val="num" w:pos="180"/>
          <w:tab w:val="left" w:pos="360"/>
          <w:tab w:val="left" w:pos="720"/>
        </w:tabs>
        <w:autoSpaceDE w:val="0"/>
        <w:autoSpaceDN w:val="0"/>
        <w:adjustRightInd w:val="0"/>
        <w:ind w:left="720" w:hanging="720"/>
        <w:rPr>
          <w:rFonts w:ascii="Arial" w:hAnsi="Arial" w:cs="Arial"/>
        </w:rPr>
      </w:pPr>
    </w:p>
    <w:p w14:paraId="5BD5729C" w14:textId="77777777" w:rsidR="0080611F" w:rsidRDefault="0050294A" w:rsidP="00E733BE">
      <w:pPr>
        <w:tabs>
          <w:tab w:val="num" w:pos="180"/>
          <w:tab w:val="left" w:pos="360"/>
          <w:tab w:val="left" w:pos="720"/>
        </w:tabs>
        <w:autoSpaceDE w:val="0"/>
        <w:autoSpaceDN w:val="0"/>
        <w:adjustRightInd w:val="0"/>
        <w:ind w:left="720" w:hanging="720"/>
        <w:rPr>
          <w:rFonts w:ascii="Arial" w:hAnsi="Arial" w:cs="Arial"/>
          <w:bCs/>
        </w:rPr>
      </w:pPr>
      <w:r>
        <w:rPr>
          <w:rFonts w:ascii="Arial" w:hAnsi="Arial" w:cs="Arial"/>
          <w:bCs/>
        </w:rPr>
        <w:tab/>
      </w:r>
      <w:r>
        <w:rPr>
          <w:rFonts w:ascii="Arial" w:hAnsi="Arial" w:cs="Arial"/>
          <w:bCs/>
        </w:rPr>
        <w:tab/>
      </w:r>
      <w:r>
        <w:rPr>
          <w:rFonts w:ascii="Arial" w:hAnsi="Arial" w:cs="Arial"/>
          <w:bCs/>
        </w:rPr>
        <w:tab/>
        <w:t xml:space="preserve">We will not add utilization management restrictions (e.g., step therapy or Preauthorization requirements) to a Prescription Drug on Our Formulary during a </w:t>
      </w:r>
      <w:r w:rsidRPr="00417BCE">
        <w:rPr>
          <w:rFonts w:ascii="Arial" w:hAnsi="Arial" w:cs="Arial"/>
          <w:bCs/>
        </w:rPr>
        <w:t>Plan Year</w:t>
      </w:r>
      <w:r>
        <w:rPr>
          <w:rFonts w:ascii="Arial" w:hAnsi="Arial" w:cs="Arial"/>
          <w:bCs/>
        </w:rPr>
        <w:t xml:space="preserve"> </w:t>
      </w:r>
      <w:r w:rsidRPr="00DB23B6">
        <w:rPr>
          <w:rFonts w:ascii="Arial" w:hAnsi="Arial" w:cs="Arial"/>
          <w:bCs/>
        </w:rPr>
        <w:t>unless the requirements are added pursuant to FDA safety concerns</w:t>
      </w:r>
      <w:r>
        <w:rPr>
          <w:rFonts w:ascii="Arial" w:hAnsi="Arial" w:cs="Arial"/>
          <w:bCs/>
        </w:rPr>
        <w:t>.</w:t>
      </w:r>
    </w:p>
    <w:p w14:paraId="269ABD50" w14:textId="77777777" w:rsidR="0050294A" w:rsidRPr="00E733BE" w:rsidRDefault="0050294A" w:rsidP="00E733BE">
      <w:pPr>
        <w:tabs>
          <w:tab w:val="num" w:pos="180"/>
          <w:tab w:val="left" w:pos="360"/>
          <w:tab w:val="left" w:pos="720"/>
        </w:tabs>
        <w:autoSpaceDE w:val="0"/>
        <w:autoSpaceDN w:val="0"/>
        <w:adjustRightInd w:val="0"/>
        <w:ind w:left="720" w:hanging="720"/>
        <w:rPr>
          <w:rFonts w:ascii="Arial" w:hAnsi="Arial" w:cs="Arial"/>
          <w:bCs/>
          <w:i/>
          <w:iCs/>
        </w:rPr>
      </w:pPr>
    </w:p>
    <w:p w14:paraId="195D7C75" w14:textId="77777777" w:rsidR="00E733BE" w:rsidRDefault="00B030F8" w:rsidP="00A86AB0">
      <w:pPr>
        <w:tabs>
          <w:tab w:val="num" w:pos="180"/>
          <w:tab w:val="left" w:pos="360"/>
          <w:tab w:val="left" w:pos="720"/>
        </w:tabs>
        <w:autoSpaceDE w:val="0"/>
        <w:autoSpaceDN w:val="0"/>
        <w:adjustRightInd w:val="0"/>
        <w:ind w:left="720" w:hanging="720"/>
        <w:rPr>
          <w:rFonts w:ascii="Arial" w:hAnsi="Arial" w:cs="Arial"/>
          <w:bCs/>
        </w:rPr>
      </w:pPr>
      <w:r>
        <w:rPr>
          <w:rFonts w:ascii="Arial" w:hAnsi="Arial" w:cs="Arial"/>
          <w:i/>
          <w:iCs/>
        </w:rPr>
        <w:tab/>
      </w:r>
      <w:r>
        <w:rPr>
          <w:rFonts w:ascii="Arial" w:hAnsi="Arial" w:cs="Arial"/>
          <w:i/>
          <w:iCs/>
        </w:rPr>
        <w:tab/>
      </w:r>
      <w:r>
        <w:rPr>
          <w:rFonts w:ascii="Arial" w:hAnsi="Arial" w:cs="Arial"/>
          <w:i/>
          <w:iCs/>
        </w:rPr>
        <w:tab/>
      </w:r>
      <w:bookmarkStart w:id="3" w:name="_Hlk96688877"/>
      <w:r w:rsidRPr="005F2760">
        <w:rPr>
          <w:rFonts w:ascii="Arial" w:hAnsi="Arial" w:cs="Arial"/>
          <w:i/>
          <w:iCs/>
        </w:rPr>
        <w:t xml:space="preserve">{Drafting Note:  Insert </w:t>
      </w:r>
      <w:r>
        <w:rPr>
          <w:rFonts w:ascii="Arial" w:hAnsi="Arial" w:cs="Arial"/>
          <w:i/>
          <w:iCs/>
        </w:rPr>
        <w:t>the</w:t>
      </w:r>
      <w:r w:rsidRPr="005F2760">
        <w:rPr>
          <w:rFonts w:ascii="Arial" w:hAnsi="Arial" w:cs="Arial"/>
          <w:i/>
          <w:iCs/>
        </w:rPr>
        <w:t xml:space="preserve"> bracketed </w:t>
      </w:r>
      <w:r w:rsidR="00746003">
        <w:rPr>
          <w:rFonts w:ascii="Arial" w:hAnsi="Arial" w:cs="Arial"/>
          <w:i/>
          <w:iCs/>
        </w:rPr>
        <w:t>t</w:t>
      </w:r>
      <w:r>
        <w:rPr>
          <w:rFonts w:ascii="Arial" w:hAnsi="Arial" w:cs="Arial"/>
          <w:i/>
          <w:iCs/>
        </w:rPr>
        <w:t xml:space="preserve">ier </w:t>
      </w:r>
      <w:r w:rsidR="00746003">
        <w:rPr>
          <w:rFonts w:ascii="Arial" w:hAnsi="Arial" w:cs="Arial"/>
          <w:i/>
          <w:iCs/>
        </w:rPr>
        <w:t>s</w:t>
      </w:r>
      <w:r>
        <w:rPr>
          <w:rFonts w:ascii="Arial" w:hAnsi="Arial" w:cs="Arial"/>
          <w:i/>
          <w:iCs/>
        </w:rPr>
        <w:t xml:space="preserve">tatus </w:t>
      </w:r>
      <w:r w:rsidR="002F273A">
        <w:rPr>
          <w:rFonts w:ascii="Arial" w:hAnsi="Arial" w:cs="Arial"/>
          <w:i/>
          <w:iCs/>
        </w:rPr>
        <w:t xml:space="preserve">paragraphs </w:t>
      </w:r>
      <w:r>
        <w:rPr>
          <w:rFonts w:ascii="Arial" w:hAnsi="Arial" w:cs="Arial"/>
          <w:i/>
          <w:iCs/>
        </w:rPr>
        <w:t>below for plans with a tiered formulary.}</w:t>
      </w:r>
    </w:p>
    <w:p w14:paraId="327C588A" w14:textId="77777777" w:rsidR="00DC1D3B" w:rsidRDefault="00417BCE" w:rsidP="007F4FCC">
      <w:pPr>
        <w:tabs>
          <w:tab w:val="num" w:pos="180"/>
          <w:tab w:val="left" w:pos="360"/>
          <w:tab w:val="left" w:pos="720"/>
        </w:tabs>
        <w:autoSpaceDE w:val="0"/>
        <w:autoSpaceDN w:val="0"/>
        <w:adjustRightInd w:val="0"/>
        <w:ind w:left="720" w:hanging="720"/>
        <w:rPr>
          <w:rFonts w:ascii="Arial" w:hAnsi="Arial" w:cs="Arial"/>
        </w:rPr>
      </w:pPr>
      <w:r>
        <w:rPr>
          <w:rFonts w:ascii="Arial" w:hAnsi="Arial" w:cs="Arial"/>
          <w:bCs/>
        </w:rPr>
        <w:t xml:space="preserve">   [</w:t>
      </w:r>
      <w:r w:rsidRPr="00545116">
        <w:rPr>
          <w:rFonts w:ascii="Arial" w:hAnsi="Arial" w:cs="Arial"/>
          <w:b/>
        </w:rPr>
        <w:t>8</w:t>
      </w:r>
      <w:r>
        <w:rPr>
          <w:rFonts w:ascii="Arial" w:hAnsi="Arial" w:cs="Arial"/>
          <w:bCs/>
        </w:rPr>
        <w:t>.]</w:t>
      </w:r>
      <w:bookmarkStart w:id="4" w:name="_Hlk100224886"/>
      <w:r>
        <w:rPr>
          <w:rFonts w:ascii="Arial" w:hAnsi="Arial" w:cs="Arial"/>
          <w:bCs/>
        </w:rPr>
        <w:tab/>
      </w:r>
      <w:r w:rsidR="005F2760">
        <w:rPr>
          <w:rFonts w:ascii="Arial" w:hAnsi="Arial" w:cs="Arial"/>
          <w:bCs/>
        </w:rPr>
        <w:t>[</w:t>
      </w:r>
      <w:bookmarkStart w:id="5" w:name="_Hlk99456370"/>
      <w:r w:rsidR="00AD7368" w:rsidRPr="00004CF6">
        <w:rPr>
          <w:rFonts w:ascii="Arial" w:hAnsi="Arial" w:cs="Arial"/>
          <w:b/>
          <w:bCs/>
        </w:rPr>
        <w:t>Tier Status</w:t>
      </w:r>
      <w:r w:rsidR="002B671A">
        <w:rPr>
          <w:rFonts w:ascii="Arial" w:hAnsi="Arial" w:cs="Arial"/>
          <w:b/>
          <w:bCs/>
        </w:rPr>
        <w:t>.</w:t>
      </w:r>
      <w:r w:rsidR="00901488">
        <w:rPr>
          <w:rFonts w:ascii="Arial" w:hAnsi="Arial" w:cs="Arial"/>
          <w:b/>
          <w:bCs/>
        </w:rPr>
        <w:t xml:space="preserve"> </w:t>
      </w:r>
      <w:bookmarkStart w:id="6" w:name="_Hlk99456360"/>
      <w:r w:rsidR="00AD7368" w:rsidRPr="00004CF6">
        <w:rPr>
          <w:rFonts w:ascii="Arial" w:hAnsi="Arial" w:cs="Arial"/>
          <w:b/>
          <w:bCs/>
        </w:rPr>
        <w:t xml:space="preserve"> </w:t>
      </w:r>
      <w:bookmarkEnd w:id="5"/>
      <w:r w:rsidR="00040A3B">
        <w:rPr>
          <w:rFonts w:ascii="Arial" w:hAnsi="Arial" w:cs="Arial"/>
        </w:rPr>
        <w:t xml:space="preserve">A </w:t>
      </w:r>
      <w:r w:rsidR="00DB2FA5">
        <w:rPr>
          <w:rFonts w:ascii="Arial" w:hAnsi="Arial" w:cs="Arial"/>
        </w:rPr>
        <w:t xml:space="preserve">Prescription Drug </w:t>
      </w:r>
      <w:r w:rsidR="00FE7E03">
        <w:rPr>
          <w:rFonts w:ascii="Arial" w:hAnsi="Arial" w:cs="Arial"/>
        </w:rPr>
        <w:t>will</w:t>
      </w:r>
      <w:r w:rsidR="00DB2FA5">
        <w:rPr>
          <w:rFonts w:ascii="Arial" w:hAnsi="Arial" w:cs="Arial"/>
        </w:rPr>
        <w:t xml:space="preserve"> not be moved to a tier with a </w:t>
      </w:r>
      <w:r w:rsidR="00040A3B">
        <w:rPr>
          <w:rFonts w:ascii="Arial" w:hAnsi="Arial" w:cs="Arial"/>
        </w:rPr>
        <w:t>higher</w:t>
      </w:r>
      <w:r w:rsidR="00DB2FA5">
        <w:rPr>
          <w:rFonts w:ascii="Arial" w:hAnsi="Arial" w:cs="Arial"/>
        </w:rPr>
        <w:t xml:space="preserve"> </w:t>
      </w:r>
      <w:r w:rsidR="00F9317D">
        <w:rPr>
          <w:rFonts w:ascii="Arial" w:hAnsi="Arial" w:cs="Arial"/>
        </w:rPr>
        <w:t>Cost-Sharing</w:t>
      </w:r>
      <w:r w:rsidR="00DB2FA5">
        <w:rPr>
          <w:rFonts w:ascii="Arial" w:hAnsi="Arial" w:cs="Arial"/>
        </w:rPr>
        <w:t xml:space="preserve"> during the </w:t>
      </w:r>
      <w:r w:rsidR="00DB2FA5" w:rsidRPr="00004CF6">
        <w:rPr>
          <w:rFonts w:ascii="Arial" w:hAnsi="Arial" w:cs="Arial"/>
        </w:rPr>
        <w:t>Plan Year</w:t>
      </w:r>
      <w:r w:rsidR="00F9317D">
        <w:rPr>
          <w:rFonts w:ascii="Arial" w:hAnsi="Arial" w:cs="Arial"/>
        </w:rPr>
        <w:t>, except</w:t>
      </w:r>
      <w:r w:rsidR="00FB35F0">
        <w:rPr>
          <w:rFonts w:ascii="Arial" w:hAnsi="Arial" w:cs="Arial"/>
        </w:rPr>
        <w:t xml:space="preserve"> </w:t>
      </w:r>
      <w:r w:rsidR="00F9317D">
        <w:rPr>
          <w:rFonts w:ascii="Arial" w:hAnsi="Arial" w:cs="Arial"/>
        </w:rPr>
        <w:t>a Brand-Name Drug may be moved to a tier with higher Cost-Sharing if an AB-rated generic equivalent or interchangeable biological product for that Prescription Drug is added to the Formulary at the same time.</w:t>
      </w:r>
      <w:bookmarkEnd w:id="6"/>
      <w:r w:rsidR="00DC1D3B" w:rsidRPr="00FF0A24">
        <w:rPr>
          <w:rFonts w:ascii="Arial" w:hAnsi="Arial" w:cs="Arial"/>
        </w:rPr>
        <w:t xml:space="preserve">  </w:t>
      </w:r>
      <w:r w:rsidR="00DC1D3B">
        <w:rPr>
          <w:rFonts w:ascii="Arial" w:hAnsi="Arial" w:cs="Arial"/>
        </w:rPr>
        <w:t xml:space="preserve">Additionally, </w:t>
      </w:r>
      <w:r w:rsidR="00E7653A">
        <w:rPr>
          <w:rFonts w:ascii="Arial" w:hAnsi="Arial" w:cs="Arial"/>
        </w:rPr>
        <w:t>a Prescription Drug</w:t>
      </w:r>
      <w:r w:rsidR="00DC1D3B">
        <w:rPr>
          <w:rFonts w:ascii="Arial" w:hAnsi="Arial" w:cs="Arial"/>
        </w:rPr>
        <w:t xml:space="preserve"> may be moved to a tier with a higher Copayment during the Plan Year, although the change will not apply to You if You are already taking the Prescription Drug or You have been diagnosed or presented with a condition </w:t>
      </w:r>
      <w:r w:rsidR="00CD629A">
        <w:rPr>
          <w:rFonts w:ascii="Arial" w:hAnsi="Arial" w:cs="Arial"/>
        </w:rPr>
        <w:t xml:space="preserve">on or prior to the start of the Plan Year which </w:t>
      </w:r>
      <w:r w:rsidR="00DC1D3B">
        <w:rPr>
          <w:rFonts w:ascii="Arial" w:hAnsi="Arial" w:cs="Arial"/>
        </w:rPr>
        <w:t xml:space="preserve">is treated by such Prescription Drug or for which the Prescription Drug is or would be part of Your treatment regimen.] </w:t>
      </w:r>
    </w:p>
    <w:p w14:paraId="675D7D46" w14:textId="77777777" w:rsidR="005F2760" w:rsidRDefault="005F2760" w:rsidP="00A86AB0">
      <w:pPr>
        <w:tabs>
          <w:tab w:val="num" w:pos="180"/>
          <w:tab w:val="left" w:pos="360"/>
          <w:tab w:val="left" w:pos="720"/>
        </w:tabs>
        <w:autoSpaceDE w:val="0"/>
        <w:autoSpaceDN w:val="0"/>
        <w:adjustRightInd w:val="0"/>
        <w:ind w:left="720" w:hanging="720"/>
        <w:rPr>
          <w:rFonts w:ascii="Arial" w:hAnsi="Arial" w:cs="Arial"/>
        </w:rPr>
      </w:pPr>
    </w:p>
    <w:p w14:paraId="089BC9CA" w14:textId="77777777" w:rsidR="005F2760" w:rsidRDefault="0071147D" w:rsidP="0006449F">
      <w:pPr>
        <w:tabs>
          <w:tab w:val="left" w:pos="720"/>
        </w:tabs>
        <w:autoSpaceDE w:val="0"/>
        <w:autoSpaceDN w:val="0"/>
        <w:adjustRightInd w:val="0"/>
        <w:ind w:left="720"/>
        <w:rPr>
          <w:rFonts w:ascii="Arial" w:hAnsi="Arial" w:cs="Arial"/>
        </w:rPr>
      </w:pPr>
      <w:r w:rsidRPr="0071147D">
        <w:rPr>
          <w:rFonts w:ascii="Arial" w:hAnsi="Arial" w:cs="Arial"/>
        </w:rPr>
        <w:t xml:space="preserve">Before We move a Prescription Drug </w:t>
      </w:r>
      <w:r>
        <w:rPr>
          <w:rFonts w:ascii="Arial" w:hAnsi="Arial" w:cs="Arial"/>
        </w:rPr>
        <w:t>to a different tier</w:t>
      </w:r>
      <w:r w:rsidRPr="0071147D">
        <w:rPr>
          <w:rFonts w:ascii="Arial" w:hAnsi="Arial" w:cs="Arial"/>
        </w:rPr>
        <w:t xml:space="preserve">, We will provide at least 90 days’ notice prior to the start of the Plan Year.  We will also post such notice on Our website [at XXX].  </w:t>
      </w:r>
      <w:r w:rsidR="005F2760" w:rsidRPr="00040A3B">
        <w:rPr>
          <w:rFonts w:ascii="Arial" w:hAnsi="Arial" w:cs="Arial"/>
        </w:rPr>
        <w:t xml:space="preserve">If </w:t>
      </w:r>
      <w:r w:rsidR="005F2760">
        <w:rPr>
          <w:rFonts w:ascii="Arial" w:hAnsi="Arial" w:cs="Arial"/>
        </w:rPr>
        <w:t>a Prescription Drug is moved to a different tier</w:t>
      </w:r>
      <w:r>
        <w:rPr>
          <w:rFonts w:ascii="Arial" w:hAnsi="Arial" w:cs="Arial"/>
        </w:rPr>
        <w:t xml:space="preserve"> during the Plan Year for one of reasons described above</w:t>
      </w:r>
      <w:r w:rsidR="00DC1D3B" w:rsidRPr="00DC1D3B">
        <w:rPr>
          <w:rFonts w:ascii="Arial" w:hAnsi="Arial" w:cs="Arial"/>
        </w:rPr>
        <w:t xml:space="preserve">, We will provide at least 30 days’ notice before the change is effective.  </w:t>
      </w:r>
      <w:r w:rsidR="005F2760" w:rsidRPr="00040A3B">
        <w:rPr>
          <w:rFonts w:ascii="Arial" w:hAnsi="Arial" w:cs="Arial"/>
        </w:rPr>
        <w:t>You will pay the Cost-Sharing applicable to the tier to which the Prescription Drug is assigned.</w:t>
      </w:r>
      <w:r w:rsidR="00B030F8">
        <w:rPr>
          <w:rFonts w:ascii="Arial" w:hAnsi="Arial" w:cs="Arial"/>
        </w:rPr>
        <w:t xml:space="preserve">  </w:t>
      </w:r>
      <w:r w:rsidR="00092D99" w:rsidRPr="00004CF6">
        <w:rPr>
          <w:rFonts w:ascii="Arial" w:hAnsi="Arial" w:cs="Arial"/>
        </w:rPr>
        <w:t>You</w:t>
      </w:r>
      <w:r w:rsidR="00AD7368" w:rsidRPr="00004CF6">
        <w:rPr>
          <w:rFonts w:ascii="Arial" w:hAnsi="Arial" w:cs="Arial"/>
        </w:rPr>
        <w:t xml:space="preserve"> may access the most up to date tier status on</w:t>
      </w:r>
      <w:r w:rsidR="00FE18D1" w:rsidRPr="00004CF6">
        <w:rPr>
          <w:rFonts w:ascii="Arial" w:hAnsi="Arial" w:cs="Arial"/>
        </w:rPr>
        <w:t xml:space="preserve"> </w:t>
      </w:r>
      <w:r w:rsidR="00AD7368" w:rsidRPr="00004CF6">
        <w:rPr>
          <w:rFonts w:ascii="Arial" w:hAnsi="Arial" w:cs="Arial"/>
        </w:rPr>
        <w:t xml:space="preserve">Our </w:t>
      </w:r>
      <w:r w:rsidR="00F51EF6" w:rsidRPr="00004CF6">
        <w:rPr>
          <w:rFonts w:ascii="Arial" w:hAnsi="Arial" w:cs="Arial"/>
        </w:rPr>
        <w:t>website</w:t>
      </w:r>
      <w:r w:rsidR="00AD7368" w:rsidRPr="00004CF6">
        <w:rPr>
          <w:rFonts w:ascii="Arial" w:hAnsi="Arial" w:cs="Arial"/>
        </w:rPr>
        <w:t xml:space="preserve"> </w:t>
      </w:r>
      <w:r w:rsidR="003D4265" w:rsidRPr="00004CF6">
        <w:rPr>
          <w:rFonts w:ascii="Arial" w:hAnsi="Arial" w:cs="Arial"/>
        </w:rPr>
        <w:t xml:space="preserve">[at XXX] </w:t>
      </w:r>
      <w:r w:rsidR="00AD7368" w:rsidRPr="00004CF6">
        <w:rPr>
          <w:rFonts w:ascii="Arial" w:hAnsi="Arial" w:cs="Arial"/>
        </w:rPr>
        <w:t xml:space="preserve">or by calling </w:t>
      </w:r>
      <w:r w:rsidR="00F51EF6" w:rsidRPr="00004CF6">
        <w:rPr>
          <w:rFonts w:ascii="Arial" w:hAnsi="Arial" w:cs="Arial"/>
        </w:rPr>
        <w:t xml:space="preserve">[XXX; </w:t>
      </w:r>
      <w:r w:rsidR="008F2651">
        <w:rPr>
          <w:rFonts w:ascii="Arial" w:hAnsi="Arial" w:cs="Arial"/>
        </w:rPr>
        <w:t xml:space="preserve">the </w:t>
      </w:r>
      <w:r w:rsidR="00AD7368" w:rsidRPr="00004CF6">
        <w:rPr>
          <w:rFonts w:ascii="Arial" w:hAnsi="Arial" w:cs="Arial"/>
        </w:rPr>
        <w:t>number on</w:t>
      </w:r>
      <w:r w:rsidR="00FE18D1" w:rsidRPr="00004CF6">
        <w:rPr>
          <w:rFonts w:ascii="Arial" w:hAnsi="Arial" w:cs="Arial"/>
        </w:rPr>
        <w:t xml:space="preserve"> </w:t>
      </w:r>
      <w:r w:rsidR="00092D99" w:rsidRPr="00004CF6">
        <w:rPr>
          <w:rFonts w:ascii="Arial" w:hAnsi="Arial" w:cs="Arial"/>
        </w:rPr>
        <w:t>You</w:t>
      </w:r>
      <w:r w:rsidR="00AD7368" w:rsidRPr="00004CF6">
        <w:rPr>
          <w:rFonts w:ascii="Arial" w:hAnsi="Arial" w:cs="Arial"/>
        </w:rPr>
        <w:t>r ID card</w:t>
      </w:r>
      <w:r w:rsidR="00F51EF6" w:rsidRPr="00004CF6">
        <w:rPr>
          <w:rFonts w:ascii="Arial" w:hAnsi="Arial" w:cs="Arial"/>
        </w:rPr>
        <w:t>]</w:t>
      </w:r>
      <w:r w:rsidR="00AD7368" w:rsidRPr="00004CF6">
        <w:rPr>
          <w:rFonts w:ascii="Arial" w:hAnsi="Arial" w:cs="Arial"/>
        </w:rPr>
        <w:t>.</w:t>
      </w:r>
      <w:r w:rsidR="005F2760">
        <w:rPr>
          <w:rFonts w:ascii="Arial" w:hAnsi="Arial" w:cs="Arial"/>
        </w:rPr>
        <w:t>]</w:t>
      </w:r>
      <w:r w:rsidR="00581F6F">
        <w:rPr>
          <w:rFonts w:ascii="Arial" w:hAnsi="Arial" w:cs="Arial"/>
        </w:rPr>
        <w:t xml:space="preserve">  </w:t>
      </w:r>
    </w:p>
    <w:bookmarkEnd w:id="3"/>
    <w:p w14:paraId="5B98F850" w14:textId="77777777" w:rsidR="00C65771" w:rsidRPr="0006449F" w:rsidRDefault="00C65771" w:rsidP="0006449F">
      <w:pPr>
        <w:tabs>
          <w:tab w:val="left" w:pos="720"/>
        </w:tabs>
        <w:autoSpaceDE w:val="0"/>
        <w:autoSpaceDN w:val="0"/>
        <w:adjustRightInd w:val="0"/>
        <w:ind w:left="720"/>
        <w:rPr>
          <w:rFonts w:ascii="Arial" w:hAnsi="Arial"/>
          <w:i/>
        </w:rPr>
      </w:pPr>
    </w:p>
    <w:bookmarkEnd w:id="2"/>
    <w:bookmarkEnd w:id="4"/>
    <w:p w14:paraId="167AFC2B" w14:textId="77777777" w:rsidR="00CF2C32" w:rsidRDefault="0092524E" w:rsidP="0006449F">
      <w:pPr>
        <w:tabs>
          <w:tab w:val="num" w:pos="720"/>
        </w:tabs>
        <w:autoSpaceDE w:val="0"/>
        <w:autoSpaceDN w:val="0"/>
        <w:adjustRightInd w:val="0"/>
        <w:ind w:left="720" w:hanging="540"/>
        <w:rPr>
          <w:rFonts w:ascii="Arial" w:hAnsi="Arial" w:cs="Arial"/>
        </w:rPr>
      </w:pPr>
      <w:r>
        <w:rPr>
          <w:rFonts w:ascii="Arial" w:hAnsi="Arial" w:cs="Arial"/>
        </w:rPr>
        <w:tab/>
      </w:r>
      <w:r w:rsidRPr="00004CF6">
        <w:rPr>
          <w:rFonts w:ascii="Arial" w:hAnsi="Arial" w:cs="Arial"/>
          <w:i/>
        </w:rPr>
        <w:t xml:space="preserve">{Drafting Note: </w:t>
      </w:r>
      <w:r>
        <w:rPr>
          <w:rFonts w:ascii="Arial" w:hAnsi="Arial" w:cs="Arial"/>
          <w:i/>
        </w:rPr>
        <w:t xml:space="preserve"> Insert the formulary exception process language below for </w:t>
      </w:r>
      <w:r w:rsidR="00AC242D">
        <w:rPr>
          <w:rFonts w:ascii="Arial" w:hAnsi="Arial" w:cs="Arial"/>
          <w:i/>
        </w:rPr>
        <w:t>individual</w:t>
      </w:r>
      <w:r w:rsidR="00A06A31">
        <w:rPr>
          <w:rFonts w:ascii="Arial" w:hAnsi="Arial" w:cs="Arial"/>
          <w:i/>
        </w:rPr>
        <w:t>,</w:t>
      </w:r>
      <w:r w:rsidR="00AC242D">
        <w:rPr>
          <w:rFonts w:ascii="Arial" w:hAnsi="Arial" w:cs="Arial"/>
          <w:i/>
        </w:rPr>
        <w:t xml:space="preserve"> small </w:t>
      </w:r>
      <w:proofErr w:type="gramStart"/>
      <w:r w:rsidR="00AC242D">
        <w:rPr>
          <w:rFonts w:ascii="Arial" w:hAnsi="Arial" w:cs="Arial"/>
          <w:i/>
        </w:rPr>
        <w:t>group</w:t>
      </w:r>
      <w:proofErr w:type="gramEnd"/>
      <w:r w:rsidR="00A06A31">
        <w:rPr>
          <w:rFonts w:ascii="Arial" w:hAnsi="Arial" w:cs="Arial"/>
          <w:i/>
        </w:rPr>
        <w:t xml:space="preserve"> and large group</w:t>
      </w:r>
      <w:r w:rsidR="00AC242D">
        <w:rPr>
          <w:rFonts w:ascii="Arial" w:hAnsi="Arial" w:cs="Arial"/>
          <w:i/>
        </w:rPr>
        <w:t xml:space="preserve"> </w:t>
      </w:r>
      <w:r>
        <w:rPr>
          <w:rFonts w:ascii="Arial" w:hAnsi="Arial" w:cs="Arial"/>
          <w:i/>
        </w:rPr>
        <w:t>plans with a closed formulary.}</w:t>
      </w:r>
    </w:p>
    <w:p w14:paraId="0728AEB4" w14:textId="77777777" w:rsidR="00262AF4" w:rsidRDefault="00834A9E" w:rsidP="00474ECF">
      <w:pPr>
        <w:tabs>
          <w:tab w:val="num" w:pos="720"/>
        </w:tabs>
        <w:autoSpaceDE w:val="0"/>
        <w:autoSpaceDN w:val="0"/>
        <w:adjustRightInd w:val="0"/>
        <w:ind w:left="720" w:hanging="540"/>
        <w:rPr>
          <w:rFonts w:ascii="Arial" w:hAnsi="Arial" w:cs="Arial"/>
          <w:color w:val="000000"/>
        </w:rPr>
      </w:pPr>
      <w:r>
        <w:rPr>
          <w:rFonts w:ascii="Arial" w:hAnsi="Arial" w:cs="Arial"/>
        </w:rPr>
        <w:t>[</w:t>
      </w:r>
      <w:r w:rsidR="00FE7E03">
        <w:rPr>
          <w:rFonts w:ascii="Arial" w:hAnsi="Arial" w:cs="Arial"/>
          <w:b/>
        </w:rPr>
        <w:t>9</w:t>
      </w:r>
      <w:r>
        <w:rPr>
          <w:rFonts w:ascii="Arial" w:hAnsi="Arial" w:cs="Arial"/>
          <w:b/>
        </w:rPr>
        <w:t>.</w:t>
      </w:r>
      <w:r>
        <w:rPr>
          <w:rFonts w:ascii="Arial" w:hAnsi="Arial" w:cs="Arial"/>
        </w:rPr>
        <w:t>]</w:t>
      </w:r>
      <w:r w:rsidR="00411DD6">
        <w:rPr>
          <w:rFonts w:ascii="Arial" w:hAnsi="Arial" w:cs="Arial"/>
        </w:rPr>
        <w:tab/>
      </w:r>
      <w:r w:rsidR="0092524E">
        <w:rPr>
          <w:rFonts w:ascii="Arial" w:hAnsi="Arial" w:cs="Arial"/>
        </w:rPr>
        <w:t>[</w:t>
      </w:r>
      <w:r w:rsidR="00262AF4" w:rsidRPr="00E1152B">
        <w:rPr>
          <w:rFonts w:ascii="Arial" w:hAnsi="Arial" w:cs="Arial"/>
          <w:b/>
        </w:rPr>
        <w:t xml:space="preserve">Formulary Exception </w:t>
      </w:r>
      <w:r w:rsidR="00382DB6">
        <w:rPr>
          <w:rFonts w:ascii="Arial" w:hAnsi="Arial" w:cs="Arial"/>
          <w:b/>
        </w:rPr>
        <w:t>Process</w:t>
      </w:r>
      <w:r w:rsidR="002B671A">
        <w:rPr>
          <w:rFonts w:ascii="Arial" w:hAnsi="Arial" w:cs="Arial"/>
          <w:b/>
        </w:rPr>
        <w:t>.</w:t>
      </w:r>
      <w:r w:rsidR="00262AF4">
        <w:rPr>
          <w:rFonts w:ascii="Arial" w:hAnsi="Arial" w:cs="Arial"/>
        </w:rPr>
        <w:t xml:space="preserve">  </w:t>
      </w:r>
      <w:r w:rsidR="00DE18EB">
        <w:rPr>
          <w:rFonts w:ascii="Arial" w:hAnsi="Arial" w:cs="Arial"/>
        </w:rPr>
        <w:t>If a Prescription Drug is not on Our Formulary, You</w:t>
      </w:r>
      <w:r w:rsidR="004B56E2">
        <w:rPr>
          <w:rFonts w:ascii="Arial" w:hAnsi="Arial" w:cs="Arial"/>
        </w:rPr>
        <w:t>, Your designee or Your prescribing Health Care Professional</w:t>
      </w:r>
      <w:r w:rsidR="00DE18EB">
        <w:rPr>
          <w:rFonts w:ascii="Arial" w:hAnsi="Arial" w:cs="Arial"/>
        </w:rPr>
        <w:t xml:space="preserve"> may request a Formulary exception </w:t>
      </w:r>
      <w:r w:rsidR="00063E66">
        <w:rPr>
          <w:rFonts w:ascii="Arial" w:hAnsi="Arial" w:cs="Arial"/>
        </w:rPr>
        <w:t xml:space="preserve">for </w:t>
      </w:r>
      <w:r w:rsidR="00382DB6">
        <w:rPr>
          <w:rFonts w:ascii="Arial" w:hAnsi="Arial" w:cs="Arial"/>
        </w:rPr>
        <w:t xml:space="preserve">a </w:t>
      </w:r>
      <w:proofErr w:type="gramStart"/>
      <w:r w:rsidR="00382DB6">
        <w:rPr>
          <w:rFonts w:ascii="Arial" w:hAnsi="Arial" w:cs="Arial"/>
        </w:rPr>
        <w:t>clinically-appropriate</w:t>
      </w:r>
      <w:proofErr w:type="gramEnd"/>
      <w:r w:rsidR="00382DB6">
        <w:rPr>
          <w:rFonts w:ascii="Arial" w:hAnsi="Arial" w:cs="Arial"/>
        </w:rPr>
        <w:t xml:space="preserve"> Prescription Drug</w:t>
      </w:r>
      <w:r w:rsidR="004B56E2">
        <w:rPr>
          <w:rFonts w:ascii="Arial" w:hAnsi="Arial" w:cs="Arial"/>
        </w:rPr>
        <w:t xml:space="preserve"> </w:t>
      </w:r>
      <w:r w:rsidR="004B56E2" w:rsidRPr="00787D6E">
        <w:rPr>
          <w:rFonts w:ascii="Arial" w:hAnsi="Arial" w:cs="Arial"/>
          <w:color w:val="000000"/>
        </w:rPr>
        <w:t>in writing, electronically or telephonically</w:t>
      </w:r>
      <w:r w:rsidR="00382DB6">
        <w:rPr>
          <w:rFonts w:ascii="Arial" w:hAnsi="Arial" w:cs="Arial"/>
        </w:rPr>
        <w:t>.</w:t>
      </w:r>
      <w:r w:rsidR="004B56E2">
        <w:rPr>
          <w:rFonts w:ascii="Arial" w:hAnsi="Arial" w:cs="Arial"/>
        </w:rPr>
        <w:t xml:space="preserve">  </w:t>
      </w:r>
      <w:r w:rsidR="002E0D26" w:rsidRPr="00787D6E">
        <w:rPr>
          <w:rFonts w:ascii="Arial" w:hAnsi="Arial" w:cs="Arial"/>
          <w:color w:val="000000"/>
        </w:rPr>
        <w:t>[The request should include a statement from Your prescribing Health Care Professional that all Formulary drugs will be or have been ineffective, would not be as effective as the non-Formulary drug, or would have adverse effects.]</w:t>
      </w:r>
      <w:r w:rsidR="002E0D26">
        <w:rPr>
          <w:rFonts w:ascii="Arial" w:hAnsi="Arial" w:cs="Arial"/>
          <w:color w:val="000000"/>
        </w:rPr>
        <w:t xml:space="preserve">  </w:t>
      </w:r>
      <w:r w:rsidR="004B56E2" w:rsidRPr="00004CF6">
        <w:rPr>
          <w:rFonts w:ascii="Arial" w:hAnsi="Arial" w:cs="Arial"/>
        </w:rPr>
        <w:t>If coverage is denied</w:t>
      </w:r>
      <w:r w:rsidR="004B56E2">
        <w:rPr>
          <w:rFonts w:ascii="Arial" w:hAnsi="Arial" w:cs="Arial"/>
        </w:rPr>
        <w:t xml:space="preserve"> under Our standard or expedited Formulary exception process</w:t>
      </w:r>
      <w:r w:rsidR="004B56E2" w:rsidRPr="00004CF6">
        <w:rPr>
          <w:rFonts w:ascii="Arial" w:hAnsi="Arial" w:cs="Arial"/>
        </w:rPr>
        <w:t xml:space="preserve">, You are entitled to an </w:t>
      </w:r>
      <w:r w:rsidR="004B56E2">
        <w:rPr>
          <w:rFonts w:ascii="Arial" w:hAnsi="Arial" w:cs="Arial"/>
        </w:rPr>
        <w:t>external appeal as outlined in the</w:t>
      </w:r>
      <w:r w:rsidR="004B56E2" w:rsidRPr="00004CF6">
        <w:rPr>
          <w:rFonts w:ascii="Arial" w:hAnsi="Arial" w:cs="Arial"/>
        </w:rPr>
        <w:t xml:space="preserve"> </w:t>
      </w:r>
      <w:r w:rsidR="004B56E2" w:rsidRPr="00361EBF">
        <w:rPr>
          <w:rFonts w:ascii="Arial" w:hAnsi="Arial" w:cs="Arial"/>
        </w:rPr>
        <w:t>External Appeal section</w:t>
      </w:r>
      <w:r w:rsidR="004B56E2" w:rsidRPr="00004CF6">
        <w:rPr>
          <w:rFonts w:ascii="Arial" w:hAnsi="Arial" w:cs="Arial"/>
        </w:rPr>
        <w:t xml:space="preserve"> of th</w:t>
      </w:r>
      <w:r w:rsidR="004B56E2">
        <w:rPr>
          <w:rFonts w:ascii="Arial" w:hAnsi="Arial" w:cs="Arial"/>
        </w:rPr>
        <w:t>is</w:t>
      </w:r>
      <w:r w:rsidR="004B56E2" w:rsidRPr="00004CF6">
        <w:rPr>
          <w:rFonts w:ascii="Arial" w:hAnsi="Arial" w:cs="Arial"/>
        </w:rPr>
        <w:t xml:space="preserve"> [</w:t>
      </w:r>
      <w:r w:rsidR="004B56E2">
        <w:rPr>
          <w:rFonts w:ascii="Arial" w:hAnsi="Arial" w:cs="Arial"/>
        </w:rPr>
        <w:t>Certificate; Contract;</w:t>
      </w:r>
      <w:r w:rsidR="004B56E2" w:rsidRPr="00004CF6">
        <w:rPr>
          <w:rFonts w:ascii="Arial" w:hAnsi="Arial" w:cs="Arial"/>
        </w:rPr>
        <w:t xml:space="preserve"> Policy].</w:t>
      </w:r>
      <w:r w:rsidR="004B56E2">
        <w:rPr>
          <w:rFonts w:ascii="Arial" w:hAnsi="Arial" w:cs="Arial"/>
        </w:rPr>
        <w:t xml:space="preserve">  </w:t>
      </w:r>
      <w:r w:rsidR="00382DB6">
        <w:rPr>
          <w:rFonts w:ascii="Arial" w:hAnsi="Arial" w:cs="Arial"/>
          <w:color w:val="000000"/>
        </w:rPr>
        <w:t xml:space="preserve">Visit Our website </w:t>
      </w:r>
      <w:r w:rsidR="00C518B4">
        <w:rPr>
          <w:rFonts w:ascii="Arial" w:hAnsi="Arial" w:cs="Arial"/>
          <w:color w:val="000000"/>
        </w:rPr>
        <w:t xml:space="preserve">[at XXX] </w:t>
      </w:r>
      <w:r w:rsidR="00382DB6">
        <w:rPr>
          <w:rFonts w:ascii="Arial" w:hAnsi="Arial" w:cs="Arial"/>
          <w:color w:val="000000"/>
        </w:rPr>
        <w:t>or call [XXX; the number on Your ID card] to find out more about this process.</w:t>
      </w:r>
      <w:r w:rsidR="00472AF9">
        <w:rPr>
          <w:rFonts w:ascii="Arial" w:hAnsi="Arial" w:cs="Arial"/>
          <w:color w:val="000000"/>
        </w:rPr>
        <w:t xml:space="preserve">  </w:t>
      </w:r>
    </w:p>
    <w:p w14:paraId="3EC2E1E5" w14:textId="77777777" w:rsidR="00DF4A61" w:rsidRDefault="00DF4A61" w:rsidP="00DF4A61">
      <w:pPr>
        <w:tabs>
          <w:tab w:val="num" w:pos="720"/>
        </w:tabs>
        <w:autoSpaceDE w:val="0"/>
        <w:autoSpaceDN w:val="0"/>
        <w:adjustRightInd w:val="0"/>
        <w:ind w:left="720"/>
        <w:rPr>
          <w:rFonts w:ascii="Arial" w:hAnsi="Arial" w:cs="Arial"/>
          <w:color w:val="000000"/>
        </w:rPr>
      </w:pPr>
      <w:r w:rsidRPr="00787D6E">
        <w:rPr>
          <w:rFonts w:ascii="Arial" w:hAnsi="Arial" w:cs="Arial"/>
          <w:i/>
          <w:iCs/>
          <w:color w:val="000000"/>
        </w:rPr>
        <w:lastRenderedPageBreak/>
        <w:t>{Drafting Note:</w:t>
      </w:r>
      <w:r>
        <w:rPr>
          <w:rFonts w:ascii="Arial" w:hAnsi="Arial" w:cs="Arial"/>
          <w:i/>
          <w:iCs/>
          <w:color w:val="000000"/>
        </w:rPr>
        <w:t xml:space="preserve"> </w:t>
      </w:r>
      <w:r w:rsidRPr="00787D6E">
        <w:rPr>
          <w:rFonts w:ascii="Arial" w:hAnsi="Arial" w:cs="Arial"/>
          <w:i/>
          <w:iCs/>
          <w:color w:val="000000"/>
        </w:rPr>
        <w:t xml:space="preserve"> The bracketed sentence is optional.</w:t>
      </w:r>
      <w:r>
        <w:rPr>
          <w:rFonts w:ascii="Arial" w:hAnsi="Arial" w:cs="Arial"/>
          <w:i/>
          <w:iCs/>
          <w:color w:val="000000"/>
        </w:rPr>
        <w:t>}</w:t>
      </w:r>
    </w:p>
    <w:p w14:paraId="5560D200" w14:textId="77777777" w:rsidR="00474ECF" w:rsidRDefault="00474ECF" w:rsidP="00474ECF">
      <w:pPr>
        <w:tabs>
          <w:tab w:val="num" w:pos="720"/>
        </w:tabs>
        <w:autoSpaceDE w:val="0"/>
        <w:autoSpaceDN w:val="0"/>
        <w:adjustRightInd w:val="0"/>
        <w:ind w:left="720" w:hanging="540"/>
        <w:rPr>
          <w:rFonts w:ascii="Arial" w:hAnsi="Arial" w:cs="Arial"/>
          <w:color w:val="000000"/>
        </w:rPr>
      </w:pPr>
    </w:p>
    <w:p w14:paraId="7E653299" w14:textId="77777777" w:rsidR="00474ECF" w:rsidRDefault="00474ECF" w:rsidP="00474ECF">
      <w:pPr>
        <w:tabs>
          <w:tab w:val="num" w:pos="720"/>
        </w:tabs>
        <w:autoSpaceDE w:val="0"/>
        <w:autoSpaceDN w:val="0"/>
        <w:adjustRightInd w:val="0"/>
        <w:ind w:left="720"/>
        <w:rPr>
          <w:rFonts w:ascii="Arial" w:hAnsi="Arial" w:cs="Arial"/>
          <w:color w:val="000000"/>
        </w:rPr>
      </w:pPr>
      <w:r w:rsidRPr="00462373">
        <w:rPr>
          <w:rFonts w:ascii="Arial" w:hAnsi="Arial" w:cs="Arial"/>
          <w:b/>
          <w:color w:val="000000"/>
        </w:rPr>
        <w:t>Standard Review of a Formulary Exception.</w:t>
      </w:r>
      <w:r>
        <w:rPr>
          <w:rFonts w:ascii="Arial" w:hAnsi="Arial" w:cs="Arial"/>
          <w:color w:val="000000"/>
        </w:rPr>
        <w:t xml:space="preserve">  </w:t>
      </w:r>
      <w:r w:rsidRPr="00787D6E">
        <w:rPr>
          <w:rFonts w:ascii="Arial" w:hAnsi="Arial" w:cs="Arial"/>
          <w:color w:val="000000"/>
        </w:rPr>
        <w:t xml:space="preserve">We will make a decision and notify You or Your designee and the prescribing Health Care Professional </w:t>
      </w:r>
      <w:r w:rsidR="000C396C">
        <w:rPr>
          <w:rFonts w:ascii="Arial" w:hAnsi="Arial" w:cs="Arial"/>
          <w:color w:val="000000"/>
        </w:rPr>
        <w:t xml:space="preserve">by telephone </w:t>
      </w:r>
      <w:r w:rsidR="00FD1275">
        <w:rPr>
          <w:rFonts w:ascii="Arial" w:hAnsi="Arial" w:cs="Arial"/>
          <w:color w:val="000000"/>
        </w:rPr>
        <w:t xml:space="preserve">[and in writing] </w:t>
      </w:r>
      <w:r w:rsidRPr="00787D6E">
        <w:rPr>
          <w:rFonts w:ascii="Arial" w:hAnsi="Arial" w:cs="Arial"/>
          <w:color w:val="000000"/>
        </w:rPr>
        <w:t xml:space="preserve">no later than </w:t>
      </w:r>
      <w:r>
        <w:rPr>
          <w:rFonts w:ascii="Arial" w:hAnsi="Arial" w:cs="Arial"/>
          <w:color w:val="000000"/>
        </w:rPr>
        <w:t>72</w:t>
      </w:r>
      <w:r w:rsidRPr="00787D6E">
        <w:rPr>
          <w:rFonts w:ascii="Arial" w:hAnsi="Arial" w:cs="Arial"/>
          <w:color w:val="000000"/>
        </w:rPr>
        <w:t xml:space="preserve"> hours after Our receipt of Your request.</w:t>
      </w:r>
      <w:r>
        <w:rPr>
          <w:rFonts w:ascii="Arial" w:hAnsi="Arial" w:cs="Arial"/>
          <w:color w:val="000000"/>
        </w:rPr>
        <w:t xml:space="preserve">  </w:t>
      </w:r>
      <w:r w:rsidR="00FD1275">
        <w:rPr>
          <w:rFonts w:ascii="Arial" w:hAnsi="Arial" w:cs="Arial"/>
          <w:color w:val="000000"/>
        </w:rPr>
        <w:t xml:space="preserve">[We will notify You </w:t>
      </w:r>
      <w:r w:rsidR="00B675D0">
        <w:rPr>
          <w:rFonts w:ascii="Arial" w:hAnsi="Arial" w:cs="Arial"/>
          <w:color w:val="000000"/>
        </w:rPr>
        <w:t xml:space="preserve">in writing within three (3) business days of receipt of Your request.]  </w:t>
      </w:r>
      <w:r w:rsidRPr="00787D6E">
        <w:rPr>
          <w:rFonts w:ascii="Arial" w:hAnsi="Arial" w:cs="Arial"/>
          <w:color w:val="000000"/>
        </w:rPr>
        <w:t xml:space="preserve">If We approve the request, We will </w:t>
      </w:r>
      <w:r>
        <w:rPr>
          <w:rFonts w:ascii="Arial" w:hAnsi="Arial" w:cs="Arial"/>
          <w:color w:val="000000"/>
        </w:rPr>
        <w:t>C</w:t>
      </w:r>
      <w:r w:rsidRPr="00787D6E">
        <w:rPr>
          <w:rFonts w:ascii="Arial" w:hAnsi="Arial" w:cs="Arial"/>
          <w:color w:val="000000"/>
        </w:rPr>
        <w:t xml:space="preserve">over the Prescription Drug </w:t>
      </w:r>
      <w:r>
        <w:rPr>
          <w:rFonts w:ascii="Arial" w:hAnsi="Arial" w:cs="Arial"/>
          <w:color w:val="000000"/>
        </w:rPr>
        <w:t xml:space="preserve">while You are taking the Prescription Drug, including any refills.  </w:t>
      </w:r>
    </w:p>
    <w:p w14:paraId="0B53074E" w14:textId="77777777" w:rsidR="00235CC7" w:rsidRDefault="00235CC7" w:rsidP="00474ECF">
      <w:pPr>
        <w:tabs>
          <w:tab w:val="num" w:pos="720"/>
        </w:tabs>
        <w:autoSpaceDE w:val="0"/>
        <w:autoSpaceDN w:val="0"/>
        <w:adjustRightInd w:val="0"/>
        <w:ind w:left="720"/>
        <w:rPr>
          <w:rFonts w:ascii="Arial" w:hAnsi="Arial" w:cs="Arial"/>
          <w:color w:val="000000"/>
        </w:rPr>
      </w:pPr>
      <w:r w:rsidRPr="00787D6E">
        <w:rPr>
          <w:rFonts w:ascii="Arial" w:hAnsi="Arial" w:cs="Arial"/>
          <w:i/>
          <w:iCs/>
          <w:color w:val="000000"/>
        </w:rPr>
        <w:t>{Drafting Note:</w:t>
      </w:r>
      <w:r>
        <w:rPr>
          <w:rFonts w:ascii="Arial" w:hAnsi="Arial" w:cs="Arial"/>
          <w:i/>
          <w:iCs/>
          <w:color w:val="000000"/>
        </w:rPr>
        <w:t xml:space="preserve">  </w:t>
      </w:r>
      <w:r w:rsidR="00DB6144">
        <w:rPr>
          <w:rFonts w:ascii="Arial" w:hAnsi="Arial" w:cs="Arial"/>
          <w:i/>
          <w:iCs/>
          <w:color w:val="000000"/>
        </w:rPr>
        <w:t>Plans should insert one of the two bracketed options regarding written notification.</w:t>
      </w:r>
      <w:r>
        <w:rPr>
          <w:rFonts w:ascii="Arial" w:hAnsi="Arial" w:cs="Arial"/>
          <w:i/>
          <w:iCs/>
          <w:color w:val="000000"/>
        </w:rPr>
        <w:t>}</w:t>
      </w:r>
    </w:p>
    <w:p w14:paraId="0B4BE839" w14:textId="77777777" w:rsidR="003133F2" w:rsidRDefault="003133F2" w:rsidP="00411DD6">
      <w:pPr>
        <w:tabs>
          <w:tab w:val="num" w:pos="720"/>
        </w:tabs>
        <w:autoSpaceDE w:val="0"/>
        <w:autoSpaceDN w:val="0"/>
        <w:adjustRightInd w:val="0"/>
        <w:ind w:left="720" w:hanging="540"/>
        <w:rPr>
          <w:rFonts w:ascii="Arial" w:hAnsi="Arial" w:cs="Arial"/>
          <w:color w:val="000000"/>
        </w:rPr>
      </w:pPr>
    </w:p>
    <w:p w14:paraId="7A187E9D" w14:textId="77777777" w:rsidR="0092356D" w:rsidRPr="00787D6E" w:rsidRDefault="007342AA" w:rsidP="0092356D">
      <w:pPr>
        <w:autoSpaceDE w:val="0"/>
        <w:autoSpaceDN w:val="0"/>
        <w:ind w:left="720" w:hanging="540"/>
        <w:rPr>
          <w:rFonts w:ascii="Arial" w:hAnsi="Arial" w:cs="Arial"/>
          <w:color w:val="000000"/>
        </w:rPr>
      </w:pPr>
      <w:r>
        <w:rPr>
          <w:rFonts w:ascii="Arial" w:hAnsi="Arial" w:cs="Arial"/>
          <w:color w:val="000000"/>
        </w:rPr>
        <w:tab/>
      </w:r>
      <w:r w:rsidR="00AE2204" w:rsidRPr="00787D6E">
        <w:rPr>
          <w:rFonts w:ascii="Arial" w:hAnsi="Arial" w:cs="Arial"/>
          <w:b/>
          <w:bCs/>
          <w:color w:val="000000"/>
        </w:rPr>
        <w:t>Expedited Review of a Formulary Exception.</w:t>
      </w:r>
      <w:r w:rsidR="00472AF9">
        <w:rPr>
          <w:rFonts w:ascii="Arial" w:hAnsi="Arial" w:cs="Arial"/>
          <w:b/>
          <w:bCs/>
          <w:color w:val="000000"/>
        </w:rPr>
        <w:t xml:space="preserve"> </w:t>
      </w:r>
      <w:r w:rsidR="00AE2204" w:rsidRPr="00787D6E">
        <w:rPr>
          <w:rFonts w:ascii="Arial" w:hAnsi="Arial" w:cs="Arial"/>
          <w:color w:val="000000"/>
        </w:rPr>
        <w:t xml:space="preserve"> </w:t>
      </w:r>
      <w:r w:rsidR="00DD4D2F">
        <w:rPr>
          <w:rFonts w:ascii="Arial" w:hAnsi="Arial" w:cs="Arial"/>
          <w:color w:val="000000"/>
        </w:rPr>
        <w:t>I</w:t>
      </w:r>
      <w:r w:rsidR="00AE2204" w:rsidRPr="00787D6E">
        <w:rPr>
          <w:rFonts w:ascii="Arial" w:hAnsi="Arial" w:cs="Arial"/>
          <w:color w:val="000000"/>
        </w:rPr>
        <w:t xml:space="preserve">f You are suffering from a health condition that may seriously jeopardize Your health, </w:t>
      </w:r>
      <w:proofErr w:type="gramStart"/>
      <w:r w:rsidR="00AE2204" w:rsidRPr="00787D6E">
        <w:rPr>
          <w:rFonts w:ascii="Arial" w:hAnsi="Arial" w:cs="Arial"/>
          <w:color w:val="000000"/>
        </w:rPr>
        <w:t>life</w:t>
      </w:r>
      <w:proofErr w:type="gramEnd"/>
      <w:r w:rsidR="00AE2204" w:rsidRPr="00787D6E">
        <w:rPr>
          <w:rFonts w:ascii="Arial" w:hAnsi="Arial" w:cs="Arial"/>
          <w:color w:val="000000"/>
        </w:rPr>
        <w:t xml:space="preserve"> or ability to regain maximum function or if You are undergoing a current course of treatment using a n</w:t>
      </w:r>
      <w:r w:rsidR="00472AF9">
        <w:rPr>
          <w:rFonts w:ascii="Arial" w:hAnsi="Arial" w:cs="Arial"/>
          <w:color w:val="000000"/>
        </w:rPr>
        <w:t>on-</w:t>
      </w:r>
      <w:r w:rsidR="0036618C">
        <w:rPr>
          <w:rFonts w:ascii="Arial" w:hAnsi="Arial" w:cs="Arial"/>
          <w:color w:val="000000"/>
        </w:rPr>
        <w:t>F</w:t>
      </w:r>
      <w:r w:rsidR="00472AF9">
        <w:rPr>
          <w:rFonts w:ascii="Arial" w:hAnsi="Arial" w:cs="Arial"/>
          <w:color w:val="000000"/>
        </w:rPr>
        <w:t>ormulary Prescription Drug</w:t>
      </w:r>
      <w:r w:rsidR="00DD4D2F">
        <w:rPr>
          <w:rFonts w:ascii="Arial" w:hAnsi="Arial" w:cs="Arial"/>
          <w:color w:val="000000"/>
        </w:rPr>
        <w:t>, You may request an expedited review of a Formulary exception</w:t>
      </w:r>
      <w:r w:rsidR="00472AF9">
        <w:rPr>
          <w:rFonts w:ascii="Arial" w:hAnsi="Arial" w:cs="Arial"/>
          <w:color w:val="000000"/>
        </w:rPr>
        <w:t xml:space="preserve">. </w:t>
      </w:r>
      <w:r w:rsidR="00AE2204" w:rsidRPr="00787D6E">
        <w:rPr>
          <w:rFonts w:ascii="Arial" w:hAnsi="Arial" w:cs="Arial"/>
          <w:color w:val="000000"/>
        </w:rPr>
        <w:t xml:space="preserve"> [The request should include a statement from Your prescribing Health Care Professional that harm could reasonably come to You if the requested drug is not provided within the timeframes for Our standard Formulary exception process.]</w:t>
      </w:r>
      <w:r w:rsidR="00472AF9">
        <w:rPr>
          <w:rFonts w:ascii="Arial" w:hAnsi="Arial" w:cs="Arial"/>
          <w:color w:val="000000"/>
        </w:rPr>
        <w:t xml:space="preserve"> </w:t>
      </w:r>
      <w:r w:rsidR="00AE2204" w:rsidRPr="00787D6E">
        <w:rPr>
          <w:rFonts w:ascii="Arial" w:hAnsi="Arial" w:cs="Arial"/>
          <w:color w:val="000000"/>
        </w:rPr>
        <w:t xml:space="preserve"> We will make a decision and notify You or Your designee and the prescribing Health Care Professional</w:t>
      </w:r>
      <w:r w:rsidR="00164087">
        <w:rPr>
          <w:rFonts w:ascii="Arial" w:hAnsi="Arial" w:cs="Arial"/>
          <w:color w:val="000000"/>
        </w:rPr>
        <w:t xml:space="preserve"> by telephone [and in writing]</w:t>
      </w:r>
      <w:r w:rsidR="00AE2204" w:rsidRPr="00787D6E">
        <w:rPr>
          <w:rFonts w:ascii="Arial" w:hAnsi="Arial" w:cs="Arial"/>
          <w:color w:val="000000"/>
        </w:rPr>
        <w:t xml:space="preserve"> no later than 24 hours after Our receipt of Your request.</w:t>
      </w:r>
      <w:r w:rsidR="00472AF9">
        <w:rPr>
          <w:rFonts w:ascii="Arial" w:hAnsi="Arial" w:cs="Arial"/>
          <w:color w:val="000000"/>
        </w:rPr>
        <w:t xml:space="preserve"> </w:t>
      </w:r>
      <w:r w:rsidR="00AE2204" w:rsidRPr="00787D6E">
        <w:rPr>
          <w:rFonts w:ascii="Arial" w:hAnsi="Arial" w:cs="Arial"/>
          <w:color w:val="000000"/>
        </w:rPr>
        <w:t xml:space="preserve"> </w:t>
      </w:r>
      <w:r w:rsidR="00164087">
        <w:rPr>
          <w:rFonts w:ascii="Arial" w:hAnsi="Arial" w:cs="Arial"/>
          <w:color w:val="000000"/>
        </w:rPr>
        <w:t xml:space="preserve">[We will notify You in writing within three (3) business days of receipt of Your request.]  </w:t>
      </w:r>
      <w:r w:rsidR="00AE2204" w:rsidRPr="00787D6E">
        <w:rPr>
          <w:rFonts w:ascii="Arial" w:hAnsi="Arial" w:cs="Arial"/>
          <w:color w:val="000000"/>
        </w:rPr>
        <w:t xml:space="preserve">If We approve the request, We will </w:t>
      </w:r>
      <w:r w:rsidR="008218B4">
        <w:rPr>
          <w:rFonts w:ascii="Arial" w:hAnsi="Arial" w:cs="Arial"/>
          <w:color w:val="000000"/>
        </w:rPr>
        <w:t>C</w:t>
      </w:r>
      <w:r w:rsidR="00AE2204" w:rsidRPr="00787D6E">
        <w:rPr>
          <w:rFonts w:ascii="Arial" w:hAnsi="Arial" w:cs="Arial"/>
          <w:color w:val="000000"/>
        </w:rPr>
        <w:t xml:space="preserve">over the Prescription Drug while You suffer from the health condition that may seriously jeopardize Your health, </w:t>
      </w:r>
      <w:proofErr w:type="gramStart"/>
      <w:r w:rsidR="00AE2204" w:rsidRPr="00787D6E">
        <w:rPr>
          <w:rFonts w:ascii="Arial" w:hAnsi="Arial" w:cs="Arial"/>
          <w:color w:val="000000"/>
        </w:rPr>
        <w:t>life</w:t>
      </w:r>
      <w:proofErr w:type="gramEnd"/>
      <w:r w:rsidR="00AE2204" w:rsidRPr="00787D6E">
        <w:rPr>
          <w:rFonts w:ascii="Arial" w:hAnsi="Arial" w:cs="Arial"/>
          <w:color w:val="000000"/>
        </w:rPr>
        <w:t xml:space="preserve"> or ability to regain maximum function or for the duration of Your current course of treatment using the n</w:t>
      </w:r>
      <w:r w:rsidR="00472AF9">
        <w:rPr>
          <w:rFonts w:ascii="Arial" w:hAnsi="Arial" w:cs="Arial"/>
          <w:color w:val="000000"/>
        </w:rPr>
        <w:t>on-Formulary Prescription Drug.</w:t>
      </w:r>
      <w:r w:rsidR="0092524E">
        <w:rPr>
          <w:rFonts w:ascii="Arial" w:hAnsi="Arial" w:cs="Arial"/>
          <w:color w:val="000000"/>
        </w:rPr>
        <w:t>]</w:t>
      </w:r>
      <w:r w:rsidR="00AE2204" w:rsidRPr="00787D6E">
        <w:rPr>
          <w:rFonts w:ascii="Arial" w:hAnsi="Arial" w:cs="Arial"/>
          <w:color w:val="000000"/>
        </w:rPr>
        <w:t xml:space="preserve"> </w:t>
      </w:r>
    </w:p>
    <w:p w14:paraId="18BE37D0" w14:textId="77777777" w:rsidR="00AE2204" w:rsidRDefault="00AE2204" w:rsidP="0092356D">
      <w:pPr>
        <w:autoSpaceDE w:val="0"/>
        <w:autoSpaceDN w:val="0"/>
        <w:ind w:left="720"/>
        <w:rPr>
          <w:rFonts w:ascii="Arial" w:hAnsi="Arial" w:cs="Arial"/>
          <w:i/>
          <w:iCs/>
          <w:color w:val="000000"/>
        </w:rPr>
      </w:pPr>
      <w:r w:rsidRPr="00787D6E">
        <w:rPr>
          <w:rFonts w:ascii="Arial" w:hAnsi="Arial" w:cs="Arial"/>
          <w:i/>
          <w:iCs/>
          <w:color w:val="000000"/>
        </w:rPr>
        <w:t>{Drafting Note:</w:t>
      </w:r>
      <w:r w:rsidR="00472AF9">
        <w:rPr>
          <w:rFonts w:ascii="Arial" w:hAnsi="Arial" w:cs="Arial"/>
          <w:i/>
          <w:iCs/>
          <w:color w:val="000000"/>
        </w:rPr>
        <w:t xml:space="preserve"> </w:t>
      </w:r>
      <w:r w:rsidRPr="00787D6E">
        <w:rPr>
          <w:rFonts w:ascii="Arial" w:hAnsi="Arial" w:cs="Arial"/>
          <w:i/>
          <w:iCs/>
          <w:color w:val="000000"/>
        </w:rPr>
        <w:t xml:space="preserve"> The bracketed sentence is optional.</w:t>
      </w:r>
      <w:r w:rsidR="0092356D" w:rsidRPr="00787D6E">
        <w:rPr>
          <w:rFonts w:ascii="Arial" w:hAnsi="Arial" w:cs="Arial"/>
          <w:i/>
          <w:iCs/>
          <w:color w:val="000000"/>
        </w:rPr>
        <w:t xml:space="preserve">  Also</w:t>
      </w:r>
      <w:r w:rsidR="007E240A" w:rsidRPr="00787D6E">
        <w:rPr>
          <w:rFonts w:ascii="Arial" w:hAnsi="Arial" w:cs="Arial"/>
          <w:i/>
          <w:iCs/>
          <w:color w:val="000000"/>
        </w:rPr>
        <w:t xml:space="preserve"> note,</w:t>
      </w:r>
      <w:r w:rsidR="0092356D" w:rsidRPr="00787D6E">
        <w:rPr>
          <w:rFonts w:ascii="Arial" w:hAnsi="Arial" w:cs="Arial"/>
          <w:i/>
          <w:iCs/>
          <w:color w:val="000000"/>
        </w:rPr>
        <w:t xml:space="preserve"> plans must make a decision within 24 hours even if a statement from the </w:t>
      </w:r>
      <w:r w:rsidR="0092356D" w:rsidRPr="00787D6E">
        <w:rPr>
          <w:rFonts w:ascii="Arial" w:hAnsi="Arial" w:cs="Arial"/>
          <w:i/>
          <w:color w:val="000000"/>
        </w:rPr>
        <w:t xml:space="preserve">prescribing </w:t>
      </w:r>
      <w:r w:rsidR="008E4B34">
        <w:rPr>
          <w:rFonts w:ascii="Arial" w:hAnsi="Arial" w:cs="Arial"/>
          <w:i/>
          <w:color w:val="000000"/>
        </w:rPr>
        <w:t>h</w:t>
      </w:r>
      <w:r w:rsidR="0092356D" w:rsidRPr="00787D6E">
        <w:rPr>
          <w:rFonts w:ascii="Arial" w:hAnsi="Arial" w:cs="Arial"/>
          <w:i/>
          <w:color w:val="000000"/>
        </w:rPr>
        <w:t xml:space="preserve">ealth </w:t>
      </w:r>
      <w:r w:rsidR="008E4B34">
        <w:rPr>
          <w:rFonts w:ascii="Arial" w:hAnsi="Arial" w:cs="Arial"/>
          <w:i/>
          <w:color w:val="000000"/>
        </w:rPr>
        <w:t>c</w:t>
      </w:r>
      <w:r w:rsidR="0092356D" w:rsidRPr="00787D6E">
        <w:rPr>
          <w:rFonts w:ascii="Arial" w:hAnsi="Arial" w:cs="Arial"/>
          <w:i/>
          <w:color w:val="000000"/>
        </w:rPr>
        <w:t xml:space="preserve">are </w:t>
      </w:r>
      <w:r w:rsidR="008E4B34">
        <w:rPr>
          <w:rFonts w:ascii="Arial" w:hAnsi="Arial" w:cs="Arial"/>
          <w:i/>
          <w:color w:val="000000"/>
        </w:rPr>
        <w:t>p</w:t>
      </w:r>
      <w:r w:rsidR="0092356D" w:rsidRPr="00787D6E">
        <w:rPr>
          <w:rFonts w:ascii="Arial" w:hAnsi="Arial" w:cs="Arial"/>
          <w:i/>
          <w:color w:val="000000"/>
        </w:rPr>
        <w:t>rofessional is not included with the request.</w:t>
      </w:r>
      <w:r w:rsidR="00DB6144">
        <w:rPr>
          <w:rFonts w:ascii="Arial" w:hAnsi="Arial" w:cs="Arial"/>
          <w:i/>
          <w:iCs/>
          <w:color w:val="000000"/>
        </w:rPr>
        <w:t xml:space="preserve">  Plans should insert one of the two bracketed options regarding written notification.</w:t>
      </w:r>
      <w:r w:rsidRPr="00787D6E">
        <w:rPr>
          <w:rFonts w:ascii="Arial" w:hAnsi="Arial" w:cs="Arial"/>
          <w:i/>
          <w:iCs/>
          <w:color w:val="000000"/>
        </w:rPr>
        <w:t>}</w:t>
      </w:r>
    </w:p>
    <w:p w14:paraId="546FD3E5" w14:textId="77777777" w:rsidR="0044490F" w:rsidRDefault="0044490F" w:rsidP="0092356D">
      <w:pPr>
        <w:autoSpaceDE w:val="0"/>
        <w:autoSpaceDN w:val="0"/>
        <w:ind w:left="720"/>
        <w:rPr>
          <w:rFonts w:ascii="Arial" w:hAnsi="Arial" w:cs="Arial"/>
          <w:i/>
          <w:iCs/>
          <w:color w:val="000000"/>
        </w:rPr>
      </w:pPr>
    </w:p>
    <w:p w14:paraId="6120CDE8" w14:textId="77777777" w:rsidR="001D6D66" w:rsidRPr="001D6D66" w:rsidRDefault="00834A9E" w:rsidP="00411DD6">
      <w:pPr>
        <w:tabs>
          <w:tab w:val="num" w:pos="720"/>
        </w:tabs>
        <w:autoSpaceDE w:val="0"/>
        <w:autoSpaceDN w:val="0"/>
        <w:adjustRightInd w:val="0"/>
        <w:ind w:left="720" w:hanging="540"/>
        <w:rPr>
          <w:rFonts w:ascii="Arial" w:hAnsi="Arial" w:cs="Arial"/>
        </w:rPr>
      </w:pPr>
      <w:r w:rsidRPr="00545116">
        <w:rPr>
          <w:rFonts w:ascii="Arial" w:hAnsi="Arial" w:cs="Arial"/>
          <w:bCs/>
        </w:rPr>
        <w:t>[</w:t>
      </w:r>
      <w:r w:rsidR="00AD073C" w:rsidRPr="00AD073C">
        <w:rPr>
          <w:rFonts w:ascii="Arial" w:hAnsi="Arial" w:cs="Arial"/>
          <w:b/>
        </w:rPr>
        <w:t>1</w:t>
      </w:r>
      <w:r w:rsidR="007E56FA">
        <w:rPr>
          <w:rFonts w:ascii="Arial" w:hAnsi="Arial" w:cs="Arial"/>
          <w:b/>
        </w:rPr>
        <w:t>0</w:t>
      </w:r>
      <w:r>
        <w:rPr>
          <w:rFonts w:ascii="Arial" w:hAnsi="Arial" w:cs="Arial"/>
          <w:b/>
          <w:bCs/>
        </w:rPr>
        <w:t>.</w:t>
      </w:r>
      <w:r>
        <w:rPr>
          <w:rFonts w:ascii="Arial" w:hAnsi="Arial" w:cs="Arial"/>
          <w:bCs/>
        </w:rPr>
        <w:t>]</w:t>
      </w:r>
      <w:r w:rsidR="00411DD6">
        <w:rPr>
          <w:rFonts w:ascii="Arial" w:hAnsi="Arial" w:cs="Arial"/>
          <w:bCs/>
        </w:rPr>
        <w:tab/>
      </w:r>
      <w:r w:rsidR="00AD7368" w:rsidRPr="00004CF6">
        <w:rPr>
          <w:rFonts w:ascii="Arial" w:hAnsi="Arial" w:cs="Arial"/>
          <w:b/>
          <w:bCs/>
        </w:rPr>
        <w:t>Supply Lim</w:t>
      </w:r>
      <w:r w:rsidR="002B671A">
        <w:rPr>
          <w:rFonts w:ascii="Arial" w:hAnsi="Arial" w:cs="Arial"/>
          <w:b/>
          <w:bCs/>
        </w:rPr>
        <w:t>its.</w:t>
      </w:r>
      <w:r w:rsidR="00AD7368" w:rsidRPr="00004CF6">
        <w:rPr>
          <w:rFonts w:ascii="Arial" w:hAnsi="Arial" w:cs="Arial"/>
          <w:b/>
          <w:bCs/>
        </w:rPr>
        <w:t xml:space="preserve"> </w:t>
      </w:r>
      <w:r w:rsidR="00901488">
        <w:rPr>
          <w:rFonts w:ascii="Arial" w:hAnsi="Arial" w:cs="Arial"/>
          <w:b/>
          <w:bCs/>
        </w:rPr>
        <w:t xml:space="preserve"> </w:t>
      </w:r>
      <w:r w:rsidR="00461D27">
        <w:rPr>
          <w:rFonts w:ascii="Arial" w:hAnsi="Arial" w:cs="Arial"/>
          <w:bCs/>
        </w:rPr>
        <w:t>[</w:t>
      </w:r>
      <w:r w:rsidR="00461D27" w:rsidRPr="00461D27">
        <w:rPr>
          <w:rFonts w:ascii="Arial" w:hAnsi="Arial" w:cs="Arial"/>
          <w:bCs/>
        </w:rPr>
        <w:t>Except for contraceptive drugs</w:t>
      </w:r>
      <w:r w:rsidR="00071CC1">
        <w:rPr>
          <w:rFonts w:ascii="Arial" w:hAnsi="Arial" w:cs="Arial"/>
          <w:bCs/>
        </w:rPr>
        <w:t xml:space="preserve">, </w:t>
      </w:r>
      <w:r w:rsidR="00461D27" w:rsidRPr="00461D27">
        <w:rPr>
          <w:rFonts w:ascii="Arial" w:hAnsi="Arial" w:cs="Arial"/>
          <w:bCs/>
        </w:rPr>
        <w:t>devices,</w:t>
      </w:r>
      <w:r w:rsidR="00071CC1">
        <w:rPr>
          <w:rFonts w:ascii="Arial" w:hAnsi="Arial" w:cs="Arial"/>
          <w:bCs/>
        </w:rPr>
        <w:t xml:space="preserve"> or products,</w:t>
      </w:r>
      <w:r w:rsidR="00461D27">
        <w:rPr>
          <w:rFonts w:ascii="Arial" w:hAnsi="Arial" w:cs="Arial"/>
          <w:bCs/>
        </w:rPr>
        <w:t>]</w:t>
      </w:r>
      <w:r w:rsidR="00461D27" w:rsidRPr="00864D30">
        <w:rPr>
          <w:rFonts w:ascii="Arial" w:hAnsi="Arial" w:cs="Arial"/>
          <w:bCs/>
        </w:rPr>
        <w:t xml:space="preserve"> </w:t>
      </w:r>
      <w:r w:rsidR="001E769F" w:rsidRPr="00004CF6">
        <w:rPr>
          <w:rFonts w:ascii="Arial" w:hAnsi="Arial" w:cs="Arial"/>
          <w:bCs/>
        </w:rPr>
        <w:t xml:space="preserve">We will pay for no more than a </w:t>
      </w:r>
      <w:r w:rsidR="001E2E65">
        <w:rPr>
          <w:rFonts w:ascii="Arial" w:hAnsi="Arial" w:cs="Arial"/>
          <w:bCs/>
        </w:rPr>
        <w:t>[</w:t>
      </w:r>
      <w:r w:rsidR="0012113F" w:rsidRPr="00004CF6">
        <w:rPr>
          <w:rFonts w:ascii="Arial" w:hAnsi="Arial" w:cs="Arial"/>
          <w:bCs/>
        </w:rPr>
        <w:t>30</w:t>
      </w:r>
      <w:r w:rsidR="001E2E65">
        <w:rPr>
          <w:rFonts w:ascii="Arial" w:hAnsi="Arial" w:cs="Arial"/>
          <w:bCs/>
        </w:rPr>
        <w:t>; 90]</w:t>
      </w:r>
      <w:r w:rsidR="0012113F" w:rsidRPr="00004CF6">
        <w:rPr>
          <w:rFonts w:ascii="Arial" w:hAnsi="Arial" w:cs="Arial"/>
          <w:bCs/>
        </w:rPr>
        <w:t>-</w:t>
      </w:r>
      <w:r w:rsidR="00B87E50" w:rsidRPr="00004CF6">
        <w:rPr>
          <w:rFonts w:ascii="Arial" w:hAnsi="Arial" w:cs="Arial"/>
          <w:bCs/>
        </w:rPr>
        <w:t>day supply of a Prescription D</w:t>
      </w:r>
      <w:r w:rsidR="001E769F" w:rsidRPr="00004CF6">
        <w:rPr>
          <w:rFonts w:ascii="Arial" w:hAnsi="Arial" w:cs="Arial"/>
          <w:bCs/>
        </w:rPr>
        <w:t>rug purc</w:t>
      </w:r>
      <w:r w:rsidR="00006735" w:rsidRPr="00004CF6">
        <w:rPr>
          <w:rFonts w:ascii="Arial" w:hAnsi="Arial" w:cs="Arial"/>
          <w:bCs/>
        </w:rPr>
        <w:t>hased at a retail pharmacy</w:t>
      </w:r>
      <w:r w:rsidR="00AC6E56">
        <w:rPr>
          <w:rFonts w:ascii="Arial" w:hAnsi="Arial" w:cs="Arial"/>
          <w:bCs/>
        </w:rPr>
        <w:t xml:space="preserve"> [or Designated P</w:t>
      </w:r>
      <w:r w:rsidR="00584D6C" w:rsidRPr="00004CF6">
        <w:rPr>
          <w:rFonts w:ascii="Arial" w:hAnsi="Arial" w:cs="Arial"/>
          <w:bCs/>
        </w:rPr>
        <w:t>harmacy]</w:t>
      </w:r>
      <w:r w:rsidR="00006735" w:rsidRPr="00004CF6">
        <w:rPr>
          <w:rFonts w:ascii="Arial" w:hAnsi="Arial" w:cs="Arial"/>
          <w:bCs/>
        </w:rPr>
        <w:t xml:space="preserve">.  </w:t>
      </w:r>
      <w:r w:rsidR="00092D99" w:rsidRPr="00004CF6">
        <w:rPr>
          <w:rFonts w:ascii="Arial" w:hAnsi="Arial" w:cs="Arial"/>
          <w:bCs/>
        </w:rPr>
        <w:t>You</w:t>
      </w:r>
      <w:r w:rsidR="007C284A" w:rsidRPr="00004CF6">
        <w:rPr>
          <w:rFonts w:ascii="Arial" w:hAnsi="Arial" w:cs="Arial"/>
          <w:bCs/>
        </w:rPr>
        <w:t xml:space="preserve"> are responsible for </w:t>
      </w:r>
      <w:r w:rsidR="001E2E65">
        <w:rPr>
          <w:rFonts w:ascii="Arial" w:hAnsi="Arial" w:cs="Arial"/>
          <w:bCs/>
        </w:rPr>
        <w:t>[</w:t>
      </w:r>
      <w:r w:rsidR="007C284A" w:rsidRPr="00004CF6">
        <w:rPr>
          <w:rFonts w:ascii="Arial" w:hAnsi="Arial" w:cs="Arial"/>
          <w:bCs/>
        </w:rPr>
        <w:t xml:space="preserve">one </w:t>
      </w:r>
      <w:r w:rsidR="00D80719">
        <w:rPr>
          <w:rFonts w:ascii="Arial" w:hAnsi="Arial" w:cs="Arial"/>
          <w:bCs/>
        </w:rPr>
        <w:t xml:space="preserve">(1) </w:t>
      </w:r>
      <w:r w:rsidR="007C284A" w:rsidRPr="00004CF6">
        <w:rPr>
          <w:rFonts w:ascii="Arial" w:hAnsi="Arial" w:cs="Arial"/>
          <w:bCs/>
        </w:rPr>
        <w:t>Cost-S</w:t>
      </w:r>
      <w:r w:rsidR="00AE28F4">
        <w:rPr>
          <w:rFonts w:ascii="Arial" w:hAnsi="Arial" w:cs="Arial"/>
          <w:bCs/>
        </w:rPr>
        <w:t>haring</w:t>
      </w:r>
      <w:r w:rsidR="001E769F" w:rsidRPr="00004CF6">
        <w:rPr>
          <w:rFonts w:ascii="Arial" w:hAnsi="Arial" w:cs="Arial"/>
          <w:bCs/>
        </w:rPr>
        <w:t xml:space="preserve"> amount</w:t>
      </w:r>
      <w:r w:rsidR="001E2E65">
        <w:rPr>
          <w:rFonts w:ascii="Arial" w:hAnsi="Arial" w:cs="Arial"/>
          <w:bCs/>
        </w:rPr>
        <w:t>; up to three (3) Cost-Sharing amounts]</w:t>
      </w:r>
      <w:r w:rsidR="001E769F" w:rsidRPr="00004CF6">
        <w:rPr>
          <w:rFonts w:ascii="Arial" w:hAnsi="Arial" w:cs="Arial"/>
          <w:bCs/>
        </w:rPr>
        <w:t xml:space="preserve"> for up to a </w:t>
      </w:r>
      <w:r w:rsidR="001E2E65">
        <w:rPr>
          <w:rFonts w:ascii="Arial" w:hAnsi="Arial" w:cs="Arial"/>
          <w:bCs/>
        </w:rPr>
        <w:t>[</w:t>
      </w:r>
      <w:r w:rsidR="0012113F" w:rsidRPr="00004CF6">
        <w:rPr>
          <w:rFonts w:ascii="Arial" w:hAnsi="Arial" w:cs="Arial"/>
          <w:bCs/>
        </w:rPr>
        <w:t>30</w:t>
      </w:r>
      <w:r w:rsidR="001E2E65">
        <w:rPr>
          <w:rFonts w:ascii="Arial" w:hAnsi="Arial" w:cs="Arial"/>
          <w:bCs/>
        </w:rPr>
        <w:t>; 90]</w:t>
      </w:r>
      <w:r w:rsidR="0012113F" w:rsidRPr="00004CF6">
        <w:rPr>
          <w:rFonts w:ascii="Arial" w:hAnsi="Arial" w:cs="Arial"/>
          <w:bCs/>
        </w:rPr>
        <w:t>-</w:t>
      </w:r>
      <w:r w:rsidR="001E769F" w:rsidRPr="00004CF6">
        <w:rPr>
          <w:rFonts w:ascii="Arial" w:hAnsi="Arial" w:cs="Arial"/>
          <w:bCs/>
        </w:rPr>
        <w:t xml:space="preserve">day supply.  </w:t>
      </w:r>
      <w:r w:rsidR="00AD06C9" w:rsidRPr="00004CF6">
        <w:rPr>
          <w:rFonts w:ascii="Arial" w:hAnsi="Arial" w:cs="Arial"/>
          <w:bCs/>
        </w:rPr>
        <w:t xml:space="preserve">[However, for </w:t>
      </w:r>
      <w:r w:rsidR="007C7F93">
        <w:rPr>
          <w:rFonts w:ascii="Arial" w:hAnsi="Arial" w:cs="Arial"/>
          <w:bCs/>
        </w:rPr>
        <w:t>M</w:t>
      </w:r>
      <w:r w:rsidR="00AD06C9" w:rsidRPr="00004CF6">
        <w:rPr>
          <w:rFonts w:ascii="Arial" w:hAnsi="Arial" w:cs="Arial"/>
          <w:bCs/>
        </w:rPr>
        <w:t xml:space="preserve">aintenance </w:t>
      </w:r>
      <w:r w:rsidR="007C7F93">
        <w:rPr>
          <w:rFonts w:ascii="Arial" w:hAnsi="Arial" w:cs="Arial"/>
          <w:bCs/>
        </w:rPr>
        <w:t>D</w:t>
      </w:r>
      <w:r w:rsidR="00AD06C9" w:rsidRPr="00004CF6">
        <w:rPr>
          <w:rFonts w:ascii="Arial" w:hAnsi="Arial" w:cs="Arial"/>
          <w:bCs/>
        </w:rPr>
        <w:t xml:space="preserve">rugs </w:t>
      </w:r>
      <w:r w:rsidR="00D80719">
        <w:rPr>
          <w:rFonts w:ascii="Arial" w:hAnsi="Arial" w:cs="Arial"/>
          <w:bCs/>
        </w:rPr>
        <w:t>W</w:t>
      </w:r>
      <w:r w:rsidR="00AD06C9" w:rsidRPr="00004CF6">
        <w:rPr>
          <w:rFonts w:ascii="Arial" w:hAnsi="Arial" w:cs="Arial"/>
          <w:bCs/>
        </w:rPr>
        <w:t xml:space="preserve">e will pay for </w:t>
      </w:r>
      <w:r w:rsidR="00E95A2B" w:rsidRPr="00004CF6">
        <w:rPr>
          <w:rFonts w:ascii="Arial" w:hAnsi="Arial" w:cs="Arial"/>
          <w:bCs/>
        </w:rPr>
        <w:t xml:space="preserve">up to </w:t>
      </w:r>
      <w:r w:rsidR="00AD06C9" w:rsidRPr="00004CF6">
        <w:rPr>
          <w:rFonts w:ascii="Arial" w:hAnsi="Arial" w:cs="Arial"/>
          <w:bCs/>
        </w:rPr>
        <w:t>a 90-day supply of a drug purc</w:t>
      </w:r>
      <w:r w:rsidR="00006735" w:rsidRPr="00004CF6">
        <w:rPr>
          <w:rFonts w:ascii="Arial" w:hAnsi="Arial" w:cs="Arial"/>
          <w:bCs/>
        </w:rPr>
        <w:t xml:space="preserve">hased at a retail pharmacy.  </w:t>
      </w:r>
      <w:r w:rsidR="00AD06C9" w:rsidRPr="00004CF6">
        <w:rPr>
          <w:rFonts w:ascii="Arial" w:hAnsi="Arial" w:cs="Arial"/>
          <w:bCs/>
        </w:rPr>
        <w:t xml:space="preserve">You are responsible for </w:t>
      </w:r>
      <w:r w:rsidR="007C284A" w:rsidRPr="00004CF6">
        <w:rPr>
          <w:rFonts w:ascii="Arial" w:hAnsi="Arial" w:cs="Arial"/>
          <w:bCs/>
        </w:rPr>
        <w:t xml:space="preserve">[one </w:t>
      </w:r>
      <w:r w:rsidR="00D80719">
        <w:rPr>
          <w:rFonts w:ascii="Arial" w:hAnsi="Arial" w:cs="Arial"/>
          <w:bCs/>
        </w:rPr>
        <w:t xml:space="preserve">(1) </w:t>
      </w:r>
      <w:r w:rsidR="007C284A" w:rsidRPr="00004CF6">
        <w:rPr>
          <w:rFonts w:ascii="Arial" w:hAnsi="Arial" w:cs="Arial"/>
          <w:bCs/>
        </w:rPr>
        <w:t>Cost-S</w:t>
      </w:r>
      <w:r w:rsidR="00AE28F4">
        <w:rPr>
          <w:rFonts w:ascii="Arial" w:hAnsi="Arial" w:cs="Arial"/>
          <w:bCs/>
        </w:rPr>
        <w:t>haring</w:t>
      </w:r>
      <w:r w:rsidR="00AD06C9" w:rsidRPr="00004CF6">
        <w:rPr>
          <w:rFonts w:ascii="Arial" w:hAnsi="Arial" w:cs="Arial"/>
          <w:bCs/>
        </w:rPr>
        <w:t xml:space="preserve"> amount</w:t>
      </w:r>
      <w:r w:rsidR="007C284A" w:rsidRPr="00004CF6">
        <w:rPr>
          <w:rFonts w:ascii="Arial" w:hAnsi="Arial" w:cs="Arial"/>
          <w:bCs/>
        </w:rPr>
        <w:t xml:space="preserve">; </w:t>
      </w:r>
      <w:r w:rsidR="00AD06C9" w:rsidRPr="00004CF6">
        <w:rPr>
          <w:rFonts w:ascii="Arial" w:hAnsi="Arial" w:cs="Arial"/>
          <w:bCs/>
        </w:rPr>
        <w:t xml:space="preserve">up to </w:t>
      </w:r>
      <w:r w:rsidR="00AE28F4">
        <w:rPr>
          <w:rFonts w:ascii="Arial" w:hAnsi="Arial" w:cs="Arial"/>
          <w:bCs/>
        </w:rPr>
        <w:t xml:space="preserve">three </w:t>
      </w:r>
      <w:r w:rsidR="00D80719">
        <w:rPr>
          <w:rFonts w:ascii="Arial" w:hAnsi="Arial" w:cs="Arial"/>
          <w:bCs/>
        </w:rPr>
        <w:t xml:space="preserve">(3) </w:t>
      </w:r>
      <w:r w:rsidR="00AE28F4">
        <w:rPr>
          <w:rFonts w:ascii="Arial" w:hAnsi="Arial" w:cs="Arial"/>
          <w:bCs/>
        </w:rPr>
        <w:t>Cost-Sharing</w:t>
      </w:r>
      <w:r w:rsidR="007C284A" w:rsidRPr="00004CF6">
        <w:rPr>
          <w:rFonts w:ascii="Arial" w:hAnsi="Arial" w:cs="Arial"/>
          <w:bCs/>
        </w:rPr>
        <w:t xml:space="preserve"> amounts</w:t>
      </w:r>
      <w:r w:rsidR="00A83712">
        <w:rPr>
          <w:rFonts w:ascii="Arial" w:hAnsi="Arial" w:cs="Arial"/>
          <w:bCs/>
        </w:rPr>
        <w:t xml:space="preserve">; </w:t>
      </w:r>
      <w:r w:rsidR="00A83712" w:rsidRPr="00004CF6">
        <w:rPr>
          <w:rFonts w:ascii="Arial" w:hAnsi="Arial" w:cs="Arial"/>
          <w:bCs/>
        </w:rPr>
        <w:t xml:space="preserve">one </w:t>
      </w:r>
      <w:r w:rsidR="00A83712">
        <w:rPr>
          <w:rFonts w:ascii="Arial" w:hAnsi="Arial" w:cs="Arial"/>
          <w:bCs/>
        </w:rPr>
        <w:t xml:space="preserve">(1) </w:t>
      </w:r>
      <w:r w:rsidR="00A83712" w:rsidRPr="00004CF6">
        <w:rPr>
          <w:rFonts w:ascii="Arial" w:hAnsi="Arial" w:cs="Arial"/>
          <w:bCs/>
        </w:rPr>
        <w:t>Cost-S</w:t>
      </w:r>
      <w:r w:rsidR="00A83712">
        <w:rPr>
          <w:rFonts w:ascii="Arial" w:hAnsi="Arial" w:cs="Arial"/>
          <w:bCs/>
        </w:rPr>
        <w:t>haring</w:t>
      </w:r>
      <w:r w:rsidR="00A83712" w:rsidRPr="00004CF6">
        <w:rPr>
          <w:rFonts w:ascii="Arial" w:hAnsi="Arial" w:cs="Arial"/>
          <w:bCs/>
        </w:rPr>
        <w:t xml:space="preserve"> amount</w:t>
      </w:r>
      <w:r w:rsidR="00A83712">
        <w:rPr>
          <w:rFonts w:ascii="Arial" w:hAnsi="Arial" w:cs="Arial"/>
          <w:bCs/>
        </w:rPr>
        <w:t xml:space="preserve"> </w:t>
      </w:r>
      <w:r w:rsidR="00073E12">
        <w:rPr>
          <w:rFonts w:ascii="Arial" w:hAnsi="Arial" w:cs="Arial"/>
          <w:bCs/>
        </w:rPr>
        <w:t>for</w:t>
      </w:r>
      <w:r w:rsidR="00367DCC">
        <w:rPr>
          <w:rFonts w:ascii="Arial" w:hAnsi="Arial" w:cs="Arial"/>
          <w:bCs/>
        </w:rPr>
        <w:t xml:space="preserve"> </w:t>
      </w:r>
      <w:r w:rsidR="00A83712">
        <w:rPr>
          <w:rFonts w:ascii="Arial" w:hAnsi="Arial" w:cs="Arial"/>
          <w:bCs/>
        </w:rPr>
        <w:t>Prescription D</w:t>
      </w:r>
      <w:r w:rsidR="00367DCC">
        <w:rPr>
          <w:rFonts w:ascii="Arial" w:hAnsi="Arial" w:cs="Arial"/>
          <w:bCs/>
        </w:rPr>
        <w:t>rugs on t</w:t>
      </w:r>
      <w:r w:rsidR="00073E12">
        <w:rPr>
          <w:rFonts w:ascii="Arial" w:hAnsi="Arial" w:cs="Arial"/>
          <w:bCs/>
        </w:rPr>
        <w:t>ier 1</w:t>
      </w:r>
      <w:r w:rsidR="00A83712">
        <w:rPr>
          <w:rFonts w:ascii="Arial" w:hAnsi="Arial" w:cs="Arial"/>
          <w:bCs/>
        </w:rPr>
        <w:t xml:space="preserve"> and</w:t>
      </w:r>
      <w:r w:rsidR="00073E12">
        <w:rPr>
          <w:rFonts w:ascii="Arial" w:hAnsi="Arial" w:cs="Arial"/>
          <w:bCs/>
        </w:rPr>
        <w:t xml:space="preserve"> three (3) </w:t>
      </w:r>
      <w:r w:rsidR="0062519D">
        <w:rPr>
          <w:rFonts w:ascii="Arial" w:hAnsi="Arial" w:cs="Arial"/>
          <w:bCs/>
        </w:rPr>
        <w:t xml:space="preserve">Cost-Sharing amounts for </w:t>
      </w:r>
      <w:r w:rsidR="00A83712">
        <w:rPr>
          <w:rFonts w:ascii="Arial" w:hAnsi="Arial" w:cs="Arial"/>
          <w:bCs/>
        </w:rPr>
        <w:t>Prescription D</w:t>
      </w:r>
      <w:r w:rsidR="00367DCC">
        <w:rPr>
          <w:rFonts w:ascii="Arial" w:hAnsi="Arial" w:cs="Arial"/>
          <w:bCs/>
        </w:rPr>
        <w:t>rugs on tier 2 and t</w:t>
      </w:r>
      <w:r w:rsidR="00073E12">
        <w:rPr>
          <w:rFonts w:ascii="Arial" w:hAnsi="Arial" w:cs="Arial"/>
          <w:bCs/>
        </w:rPr>
        <w:t>ier 3</w:t>
      </w:r>
      <w:r w:rsidR="007C284A" w:rsidRPr="00004CF6">
        <w:rPr>
          <w:rFonts w:ascii="Arial" w:hAnsi="Arial" w:cs="Arial"/>
          <w:bCs/>
        </w:rPr>
        <w:t xml:space="preserve">] for </w:t>
      </w:r>
      <w:r w:rsidR="00AD06C9" w:rsidRPr="00004CF6">
        <w:rPr>
          <w:rFonts w:ascii="Arial" w:hAnsi="Arial" w:cs="Arial"/>
          <w:bCs/>
        </w:rPr>
        <w:t>a 90-day supply</w:t>
      </w:r>
      <w:r w:rsidR="00E95A2B" w:rsidRPr="00004CF6">
        <w:rPr>
          <w:rFonts w:ascii="Arial" w:hAnsi="Arial" w:cs="Arial"/>
          <w:bCs/>
        </w:rPr>
        <w:t xml:space="preserve"> at a retail pharmacy</w:t>
      </w:r>
      <w:r w:rsidR="00AD06C9" w:rsidRPr="00004CF6">
        <w:rPr>
          <w:rFonts w:ascii="Arial" w:hAnsi="Arial" w:cs="Arial"/>
          <w:bCs/>
        </w:rPr>
        <w:t>.]</w:t>
      </w:r>
      <w:r w:rsidR="009C4CDB" w:rsidRPr="00004CF6">
        <w:rPr>
          <w:rFonts w:ascii="Arial" w:hAnsi="Arial" w:cs="Arial"/>
          <w:bCs/>
        </w:rPr>
        <w:t xml:space="preserve">  </w:t>
      </w:r>
      <w:r w:rsidR="004B2AA6">
        <w:rPr>
          <w:rFonts w:ascii="Arial" w:hAnsi="Arial" w:cs="Arial"/>
          <w:bCs/>
        </w:rPr>
        <w:t xml:space="preserve">  </w:t>
      </w:r>
    </w:p>
    <w:p w14:paraId="428835B1" w14:textId="77777777" w:rsidR="00006735" w:rsidRPr="00004CF6" w:rsidRDefault="00AD5CAB" w:rsidP="00CF1AC5">
      <w:pPr>
        <w:tabs>
          <w:tab w:val="left" w:pos="0"/>
          <w:tab w:val="left" w:pos="720"/>
          <w:tab w:val="num" w:pos="1440"/>
        </w:tabs>
        <w:autoSpaceDE w:val="0"/>
        <w:autoSpaceDN w:val="0"/>
        <w:adjustRightInd w:val="0"/>
        <w:ind w:left="720"/>
        <w:rPr>
          <w:rFonts w:ascii="Arial" w:hAnsi="Arial" w:cs="Arial"/>
        </w:rPr>
      </w:pPr>
      <w:r>
        <w:rPr>
          <w:rFonts w:ascii="Arial" w:hAnsi="Arial" w:cs="Arial"/>
          <w:bCs/>
          <w:i/>
        </w:rPr>
        <w:t>{Drafting N</w:t>
      </w:r>
      <w:r w:rsidR="009C4CDB" w:rsidRPr="00004CF6">
        <w:rPr>
          <w:rFonts w:ascii="Arial" w:hAnsi="Arial" w:cs="Arial"/>
          <w:bCs/>
          <w:i/>
        </w:rPr>
        <w:t xml:space="preserve">ote: </w:t>
      </w:r>
      <w:r w:rsidR="00BC434C">
        <w:rPr>
          <w:rFonts w:ascii="Arial" w:hAnsi="Arial" w:cs="Arial"/>
          <w:bCs/>
          <w:i/>
        </w:rPr>
        <w:t xml:space="preserve"> </w:t>
      </w:r>
      <w:r w:rsidR="009C4CDB" w:rsidRPr="00004CF6">
        <w:rPr>
          <w:rFonts w:ascii="Arial" w:hAnsi="Arial" w:cs="Arial"/>
          <w:bCs/>
          <w:i/>
        </w:rPr>
        <w:t xml:space="preserve">Include </w:t>
      </w:r>
      <w:r w:rsidR="00EE1371">
        <w:rPr>
          <w:rFonts w:ascii="Arial" w:hAnsi="Arial" w:cs="Arial"/>
          <w:bCs/>
          <w:i/>
        </w:rPr>
        <w:t xml:space="preserve">the </w:t>
      </w:r>
      <w:r w:rsidR="009C4CDB" w:rsidRPr="00004CF6">
        <w:rPr>
          <w:rFonts w:ascii="Arial" w:hAnsi="Arial" w:cs="Arial"/>
          <w:bCs/>
          <w:i/>
        </w:rPr>
        <w:t>brack</w:t>
      </w:r>
      <w:r>
        <w:rPr>
          <w:rFonts w:ascii="Arial" w:hAnsi="Arial" w:cs="Arial"/>
          <w:bCs/>
          <w:i/>
        </w:rPr>
        <w:t xml:space="preserve">eted language if </w:t>
      </w:r>
      <w:r w:rsidR="00C518B4">
        <w:rPr>
          <w:rFonts w:ascii="Arial" w:hAnsi="Arial" w:cs="Arial"/>
          <w:bCs/>
          <w:i/>
        </w:rPr>
        <w:t>the Plan</w:t>
      </w:r>
      <w:r>
        <w:rPr>
          <w:rFonts w:ascii="Arial" w:hAnsi="Arial" w:cs="Arial"/>
          <w:bCs/>
          <w:i/>
        </w:rPr>
        <w:t xml:space="preserve"> cover</w:t>
      </w:r>
      <w:r w:rsidR="00C518B4">
        <w:rPr>
          <w:rFonts w:ascii="Arial" w:hAnsi="Arial" w:cs="Arial"/>
          <w:bCs/>
          <w:i/>
        </w:rPr>
        <w:t>s</w:t>
      </w:r>
      <w:r>
        <w:rPr>
          <w:rFonts w:ascii="Arial" w:hAnsi="Arial" w:cs="Arial"/>
          <w:bCs/>
          <w:i/>
        </w:rPr>
        <w:t xml:space="preserve"> a 90-</w:t>
      </w:r>
      <w:r w:rsidR="009C4CDB" w:rsidRPr="00004CF6">
        <w:rPr>
          <w:rFonts w:ascii="Arial" w:hAnsi="Arial" w:cs="Arial"/>
          <w:bCs/>
          <w:i/>
        </w:rPr>
        <w:t>day supply of</w:t>
      </w:r>
      <w:r w:rsidR="00CF1AC5">
        <w:rPr>
          <w:rFonts w:ascii="Arial" w:hAnsi="Arial" w:cs="Arial"/>
          <w:bCs/>
          <w:i/>
        </w:rPr>
        <w:t xml:space="preserve"> </w:t>
      </w:r>
      <w:r w:rsidR="009C4CDB" w:rsidRPr="00004CF6">
        <w:rPr>
          <w:rFonts w:ascii="Arial" w:hAnsi="Arial" w:cs="Arial"/>
          <w:bCs/>
          <w:i/>
        </w:rPr>
        <w:t>maintenance drugs.</w:t>
      </w:r>
      <w:r w:rsidR="00E2434C" w:rsidRPr="00004CF6">
        <w:rPr>
          <w:rFonts w:ascii="Arial" w:hAnsi="Arial" w:cs="Arial"/>
          <w:bCs/>
          <w:i/>
        </w:rPr>
        <w:t xml:space="preserve">  Plans may insert one</w:t>
      </w:r>
      <w:r w:rsidR="00A83712">
        <w:rPr>
          <w:rFonts w:ascii="Arial" w:hAnsi="Arial" w:cs="Arial"/>
          <w:bCs/>
          <w:i/>
        </w:rPr>
        <w:t xml:space="preserve"> of the</w:t>
      </w:r>
      <w:r w:rsidR="00E2434C" w:rsidRPr="00004CF6">
        <w:rPr>
          <w:rFonts w:ascii="Arial" w:hAnsi="Arial" w:cs="Arial"/>
          <w:bCs/>
          <w:i/>
        </w:rPr>
        <w:t xml:space="preserve"> cost-shar</w:t>
      </w:r>
      <w:r w:rsidR="00A83712">
        <w:rPr>
          <w:rFonts w:ascii="Arial" w:hAnsi="Arial" w:cs="Arial"/>
          <w:bCs/>
          <w:i/>
        </w:rPr>
        <w:t>ing</w:t>
      </w:r>
      <w:r w:rsidR="00E2434C" w:rsidRPr="00004CF6">
        <w:rPr>
          <w:rFonts w:ascii="Arial" w:hAnsi="Arial" w:cs="Arial"/>
          <w:bCs/>
          <w:i/>
        </w:rPr>
        <w:t xml:space="preserve"> </w:t>
      </w:r>
      <w:r w:rsidR="00A83712">
        <w:rPr>
          <w:rFonts w:ascii="Arial" w:hAnsi="Arial" w:cs="Arial"/>
          <w:bCs/>
          <w:i/>
        </w:rPr>
        <w:t>options from the brackets above</w:t>
      </w:r>
      <w:r w:rsidR="00E2434C" w:rsidRPr="00004CF6">
        <w:rPr>
          <w:rFonts w:ascii="Arial" w:hAnsi="Arial" w:cs="Arial"/>
          <w:bCs/>
          <w:i/>
        </w:rPr>
        <w:t>.</w:t>
      </w:r>
      <w:r w:rsidR="00461D27">
        <w:rPr>
          <w:rFonts w:ascii="Arial" w:hAnsi="Arial" w:cs="Arial"/>
          <w:bCs/>
          <w:i/>
        </w:rPr>
        <w:t xml:space="preserve">  </w:t>
      </w:r>
      <w:r w:rsidR="00461D27" w:rsidRPr="00461D27">
        <w:rPr>
          <w:rFonts w:ascii="Arial" w:hAnsi="Arial" w:cs="Arial"/>
          <w:bCs/>
          <w:i/>
        </w:rPr>
        <w:t xml:space="preserve">For groups that meet the religious employer exception in </w:t>
      </w:r>
      <w:r w:rsidR="009A7A9E" w:rsidRPr="00461D27">
        <w:rPr>
          <w:rFonts w:ascii="Arial" w:hAnsi="Arial" w:cs="Arial"/>
          <w:bCs/>
          <w:i/>
        </w:rPr>
        <w:t xml:space="preserve">Insurance Law </w:t>
      </w:r>
      <w:r w:rsidR="00461D27" w:rsidRPr="00461D27">
        <w:rPr>
          <w:rFonts w:ascii="Arial" w:hAnsi="Arial" w:cs="Arial"/>
          <w:bCs/>
          <w:i/>
        </w:rPr>
        <w:t xml:space="preserve">Sections 3221(l)(16)(A)(1) and 4303(cc)(1)(A), </w:t>
      </w:r>
      <w:r w:rsidR="00461D27">
        <w:rPr>
          <w:rFonts w:ascii="Arial" w:hAnsi="Arial" w:cs="Arial"/>
          <w:bCs/>
          <w:i/>
        </w:rPr>
        <w:t>the reference to contraceptive drugs or devices in the first sentence may be removed</w:t>
      </w:r>
      <w:r w:rsidR="00461D27" w:rsidRPr="00461D27">
        <w:rPr>
          <w:rFonts w:ascii="Arial" w:hAnsi="Arial" w:cs="Arial"/>
          <w:bCs/>
          <w:i/>
        </w:rPr>
        <w:t>.</w:t>
      </w:r>
      <w:r w:rsidR="009C4CDB" w:rsidRPr="00004CF6">
        <w:rPr>
          <w:rFonts w:ascii="Arial" w:hAnsi="Arial" w:cs="Arial"/>
          <w:bCs/>
          <w:i/>
        </w:rPr>
        <w:t>}</w:t>
      </w:r>
    </w:p>
    <w:p w14:paraId="7E809D2A" w14:textId="77777777" w:rsidR="004B04AD" w:rsidRDefault="004B04AD" w:rsidP="004B04AD">
      <w:pPr>
        <w:tabs>
          <w:tab w:val="num" w:pos="1440"/>
        </w:tabs>
        <w:autoSpaceDE w:val="0"/>
        <w:autoSpaceDN w:val="0"/>
        <w:adjustRightInd w:val="0"/>
        <w:rPr>
          <w:rFonts w:ascii="Arial" w:hAnsi="Arial" w:cs="Arial"/>
        </w:rPr>
      </w:pPr>
    </w:p>
    <w:p w14:paraId="271A5A9B" w14:textId="77777777" w:rsidR="0005732F" w:rsidRPr="004B04AD" w:rsidRDefault="0005732F" w:rsidP="0005732F">
      <w:pPr>
        <w:tabs>
          <w:tab w:val="left" w:pos="720"/>
          <w:tab w:val="num" w:pos="1440"/>
        </w:tabs>
        <w:autoSpaceDE w:val="0"/>
        <w:autoSpaceDN w:val="0"/>
        <w:adjustRightInd w:val="0"/>
        <w:ind w:left="720"/>
        <w:rPr>
          <w:rFonts w:ascii="Arial" w:hAnsi="Arial" w:cs="Arial"/>
          <w:bCs/>
        </w:rPr>
      </w:pPr>
      <w:r w:rsidRPr="004B04AD">
        <w:rPr>
          <w:rFonts w:ascii="Arial" w:hAnsi="Arial" w:cs="Arial"/>
          <w:bCs/>
        </w:rPr>
        <w:t>[You may have the entire supply (of up to 12 months) of the contraceptive drug</w:t>
      </w:r>
      <w:r w:rsidR="00071CC1">
        <w:rPr>
          <w:rFonts w:ascii="Arial" w:hAnsi="Arial" w:cs="Arial"/>
          <w:bCs/>
        </w:rPr>
        <w:t>,</w:t>
      </w:r>
      <w:r w:rsidRPr="004B04AD">
        <w:rPr>
          <w:rFonts w:ascii="Arial" w:hAnsi="Arial" w:cs="Arial"/>
          <w:bCs/>
        </w:rPr>
        <w:t xml:space="preserve"> device</w:t>
      </w:r>
      <w:r w:rsidR="00071CC1">
        <w:rPr>
          <w:rFonts w:ascii="Arial" w:hAnsi="Arial" w:cs="Arial"/>
          <w:bCs/>
        </w:rPr>
        <w:t>, or product</w:t>
      </w:r>
      <w:r w:rsidRPr="004B04AD">
        <w:rPr>
          <w:rFonts w:ascii="Arial" w:hAnsi="Arial" w:cs="Arial"/>
          <w:bCs/>
        </w:rPr>
        <w:t xml:space="preserve"> dispensed at the same time.  </w:t>
      </w:r>
      <w:r>
        <w:rPr>
          <w:rFonts w:ascii="Arial" w:hAnsi="Arial" w:cs="Arial"/>
          <w:bCs/>
        </w:rPr>
        <w:t>Contraceptive drugs</w:t>
      </w:r>
      <w:r w:rsidR="00071CC1">
        <w:rPr>
          <w:rFonts w:ascii="Arial" w:hAnsi="Arial" w:cs="Arial"/>
          <w:bCs/>
        </w:rPr>
        <w:t>,</w:t>
      </w:r>
      <w:r>
        <w:rPr>
          <w:rFonts w:ascii="Arial" w:hAnsi="Arial" w:cs="Arial"/>
          <w:bCs/>
        </w:rPr>
        <w:t xml:space="preserve"> devices</w:t>
      </w:r>
      <w:r w:rsidR="00071CC1">
        <w:rPr>
          <w:rFonts w:ascii="Arial" w:hAnsi="Arial" w:cs="Arial"/>
          <w:bCs/>
        </w:rPr>
        <w:t>,</w:t>
      </w:r>
      <w:r>
        <w:rPr>
          <w:rFonts w:ascii="Arial" w:hAnsi="Arial" w:cs="Arial"/>
          <w:bCs/>
        </w:rPr>
        <w:t xml:space="preserve"> </w:t>
      </w:r>
      <w:r w:rsidR="00071CC1">
        <w:rPr>
          <w:rFonts w:ascii="Arial" w:hAnsi="Arial" w:cs="Arial"/>
          <w:bCs/>
        </w:rPr>
        <w:t xml:space="preserve">or products </w:t>
      </w:r>
      <w:r>
        <w:rPr>
          <w:rFonts w:ascii="Arial" w:hAnsi="Arial" w:cs="Arial"/>
          <w:bCs/>
        </w:rPr>
        <w:t xml:space="preserve">are not subject to </w:t>
      </w:r>
      <w:r w:rsidR="00866681">
        <w:rPr>
          <w:rFonts w:ascii="Arial" w:hAnsi="Arial" w:cs="Arial"/>
          <w:bCs/>
        </w:rPr>
        <w:t>Cost-Sharing</w:t>
      </w:r>
      <w:r>
        <w:rPr>
          <w:rFonts w:ascii="Arial" w:hAnsi="Arial" w:cs="Arial"/>
          <w:bCs/>
        </w:rPr>
        <w:t xml:space="preserve"> </w:t>
      </w:r>
      <w:r w:rsidR="00071CC1">
        <w:rPr>
          <w:rFonts w:ascii="Arial" w:hAnsi="Arial" w:cs="Arial"/>
          <w:bCs/>
        </w:rPr>
        <w:t>[</w:t>
      </w:r>
      <w:r>
        <w:rPr>
          <w:rFonts w:ascii="Arial" w:hAnsi="Arial" w:cs="Arial"/>
          <w:bCs/>
        </w:rPr>
        <w:t>when provided by a Participating Pharmacy].</w:t>
      </w:r>
      <w:r w:rsidR="0046373C">
        <w:rPr>
          <w:rFonts w:ascii="Arial" w:hAnsi="Arial" w:cs="Arial"/>
          <w:bCs/>
        </w:rPr>
        <w:t>]</w:t>
      </w:r>
      <w:r w:rsidRPr="004B04AD">
        <w:rPr>
          <w:rFonts w:ascii="Arial" w:hAnsi="Arial" w:cs="Arial"/>
          <w:bCs/>
        </w:rPr>
        <w:t xml:space="preserve">   </w:t>
      </w:r>
    </w:p>
    <w:p w14:paraId="3912BA03" w14:textId="77777777" w:rsidR="0005732F" w:rsidRPr="004B04AD" w:rsidRDefault="0005732F" w:rsidP="0005732F">
      <w:pPr>
        <w:tabs>
          <w:tab w:val="left" w:pos="720"/>
          <w:tab w:val="num" w:pos="1440"/>
        </w:tabs>
        <w:autoSpaceDE w:val="0"/>
        <w:autoSpaceDN w:val="0"/>
        <w:adjustRightInd w:val="0"/>
        <w:ind w:left="720"/>
        <w:rPr>
          <w:rFonts w:ascii="Arial" w:hAnsi="Arial" w:cs="Arial"/>
          <w:bCs/>
          <w:i/>
        </w:rPr>
      </w:pPr>
      <w:r w:rsidRPr="004B04AD">
        <w:rPr>
          <w:rFonts w:ascii="Arial" w:hAnsi="Arial" w:cs="Arial"/>
          <w:bCs/>
          <w:i/>
        </w:rPr>
        <w:t xml:space="preserve">{Drafting Note:  For groups that meet the religious employer exception in </w:t>
      </w:r>
      <w:r w:rsidR="009A7A9E" w:rsidRPr="004B04AD">
        <w:rPr>
          <w:rFonts w:ascii="Arial" w:hAnsi="Arial" w:cs="Arial"/>
          <w:bCs/>
          <w:i/>
        </w:rPr>
        <w:t xml:space="preserve">Insurance Law </w:t>
      </w:r>
      <w:r w:rsidRPr="004B04AD">
        <w:rPr>
          <w:rFonts w:ascii="Arial" w:hAnsi="Arial" w:cs="Arial"/>
          <w:bCs/>
          <w:i/>
        </w:rPr>
        <w:t>Sections 3221(l)(16)(A)(1) and 4303(cc)(1)(A), th</w:t>
      </w:r>
      <w:r>
        <w:rPr>
          <w:rFonts w:ascii="Arial" w:hAnsi="Arial" w:cs="Arial"/>
          <w:bCs/>
          <w:i/>
        </w:rPr>
        <w:t>is paragraph</w:t>
      </w:r>
      <w:r w:rsidRPr="004B04AD">
        <w:rPr>
          <w:rFonts w:ascii="Arial" w:hAnsi="Arial" w:cs="Arial"/>
          <w:bCs/>
          <w:i/>
        </w:rPr>
        <w:t xml:space="preserve"> may be removed.}</w:t>
      </w:r>
    </w:p>
    <w:p w14:paraId="1E76C66E" w14:textId="77777777" w:rsidR="004B04AD" w:rsidRPr="00004CF6" w:rsidRDefault="004B04AD" w:rsidP="00C713B3">
      <w:pPr>
        <w:tabs>
          <w:tab w:val="num" w:pos="1440"/>
        </w:tabs>
        <w:autoSpaceDE w:val="0"/>
        <w:autoSpaceDN w:val="0"/>
        <w:adjustRightInd w:val="0"/>
        <w:ind w:left="360"/>
        <w:rPr>
          <w:rFonts w:ascii="Arial" w:hAnsi="Arial" w:cs="Arial"/>
        </w:rPr>
      </w:pPr>
    </w:p>
    <w:p w14:paraId="4DA72C6C" w14:textId="77777777" w:rsidR="00AD5CAB" w:rsidRDefault="001E769F" w:rsidP="00C713B3">
      <w:pPr>
        <w:tabs>
          <w:tab w:val="num" w:pos="1440"/>
        </w:tabs>
        <w:autoSpaceDE w:val="0"/>
        <w:autoSpaceDN w:val="0"/>
        <w:adjustRightInd w:val="0"/>
        <w:ind w:left="720"/>
        <w:rPr>
          <w:rFonts w:ascii="Arial" w:hAnsi="Arial" w:cs="Arial"/>
          <w:bCs/>
        </w:rPr>
      </w:pPr>
      <w:r w:rsidRPr="00004CF6">
        <w:rPr>
          <w:rFonts w:ascii="Arial" w:hAnsi="Arial" w:cs="Arial"/>
          <w:bCs/>
        </w:rPr>
        <w:t xml:space="preserve">[Benefits will be provided for </w:t>
      </w:r>
      <w:r w:rsidR="00A83712">
        <w:rPr>
          <w:rFonts w:ascii="Arial" w:hAnsi="Arial" w:cs="Arial"/>
          <w:bCs/>
        </w:rPr>
        <w:t>Prescription D</w:t>
      </w:r>
      <w:r w:rsidRPr="00004CF6">
        <w:rPr>
          <w:rFonts w:ascii="Arial" w:hAnsi="Arial" w:cs="Arial"/>
          <w:bCs/>
        </w:rPr>
        <w:t>rugs dispensed by a mail order pharmacy in a quantity of up to</w:t>
      </w:r>
      <w:r w:rsidRPr="00004CF6">
        <w:rPr>
          <w:rFonts w:ascii="Arial" w:hAnsi="Arial" w:cs="Arial"/>
          <w:b/>
          <w:bCs/>
        </w:rPr>
        <w:t xml:space="preserve"> </w:t>
      </w:r>
      <w:r w:rsidR="00EE1544" w:rsidRPr="00004CF6">
        <w:rPr>
          <w:rFonts w:ascii="Arial" w:hAnsi="Arial" w:cs="Arial"/>
          <w:bCs/>
        </w:rPr>
        <w:t xml:space="preserve">a </w:t>
      </w:r>
      <w:r w:rsidR="00006735" w:rsidRPr="00004CF6">
        <w:rPr>
          <w:rFonts w:ascii="Arial" w:hAnsi="Arial" w:cs="Arial"/>
          <w:bCs/>
        </w:rPr>
        <w:t xml:space="preserve">90-day supply.  </w:t>
      </w:r>
      <w:r w:rsidR="00092D99" w:rsidRPr="00004CF6">
        <w:rPr>
          <w:rFonts w:ascii="Arial" w:hAnsi="Arial" w:cs="Arial"/>
          <w:bCs/>
        </w:rPr>
        <w:t>You</w:t>
      </w:r>
      <w:r w:rsidRPr="00004CF6">
        <w:rPr>
          <w:rFonts w:ascii="Arial" w:hAnsi="Arial" w:cs="Arial"/>
          <w:bCs/>
        </w:rPr>
        <w:t xml:space="preserve"> are responsi</w:t>
      </w:r>
      <w:r w:rsidR="007C284A" w:rsidRPr="00004CF6">
        <w:rPr>
          <w:rFonts w:ascii="Arial" w:hAnsi="Arial" w:cs="Arial"/>
          <w:bCs/>
        </w:rPr>
        <w:t xml:space="preserve">ble for one </w:t>
      </w:r>
      <w:r w:rsidR="00D80719">
        <w:rPr>
          <w:rFonts w:ascii="Arial" w:hAnsi="Arial" w:cs="Arial"/>
          <w:bCs/>
        </w:rPr>
        <w:t xml:space="preserve">(1) </w:t>
      </w:r>
      <w:r w:rsidR="007C284A" w:rsidRPr="00004CF6">
        <w:rPr>
          <w:rFonts w:ascii="Arial" w:hAnsi="Arial" w:cs="Arial"/>
          <w:bCs/>
        </w:rPr>
        <w:t>Cost-Shar</w:t>
      </w:r>
      <w:r w:rsidR="00D80719">
        <w:rPr>
          <w:rFonts w:ascii="Arial" w:hAnsi="Arial" w:cs="Arial"/>
          <w:bCs/>
        </w:rPr>
        <w:t>ing</w:t>
      </w:r>
      <w:r w:rsidR="007C284A" w:rsidRPr="00004CF6">
        <w:rPr>
          <w:rFonts w:ascii="Arial" w:hAnsi="Arial" w:cs="Arial"/>
          <w:bCs/>
        </w:rPr>
        <w:t xml:space="preserve"> amount</w:t>
      </w:r>
      <w:r w:rsidR="00006735" w:rsidRPr="00004CF6">
        <w:rPr>
          <w:rFonts w:ascii="Arial" w:hAnsi="Arial" w:cs="Arial"/>
          <w:bCs/>
        </w:rPr>
        <w:t xml:space="preserve"> for </w:t>
      </w:r>
      <w:r w:rsidRPr="00004CF6">
        <w:rPr>
          <w:rFonts w:ascii="Arial" w:hAnsi="Arial" w:cs="Arial"/>
          <w:bCs/>
        </w:rPr>
        <w:t>a 3</w:t>
      </w:r>
      <w:r w:rsidR="0012113F" w:rsidRPr="00004CF6">
        <w:rPr>
          <w:rFonts w:ascii="Arial" w:hAnsi="Arial" w:cs="Arial"/>
          <w:bCs/>
        </w:rPr>
        <w:t>0</w:t>
      </w:r>
      <w:r w:rsidRPr="00004CF6">
        <w:rPr>
          <w:rFonts w:ascii="Arial" w:hAnsi="Arial" w:cs="Arial"/>
          <w:bCs/>
        </w:rPr>
        <w:t xml:space="preserve">-day supply up to a maximum of </w:t>
      </w:r>
      <w:r w:rsidR="004054D4" w:rsidRPr="00004CF6">
        <w:rPr>
          <w:rFonts w:ascii="Arial" w:hAnsi="Arial" w:cs="Arial"/>
          <w:bCs/>
        </w:rPr>
        <w:t>[</w:t>
      </w:r>
      <w:r w:rsidR="00F342F8" w:rsidRPr="00004CF6">
        <w:rPr>
          <w:rFonts w:ascii="Arial" w:hAnsi="Arial" w:cs="Arial"/>
          <w:bCs/>
        </w:rPr>
        <w:t>one</w:t>
      </w:r>
      <w:r w:rsidR="00D80719">
        <w:rPr>
          <w:rFonts w:ascii="Arial" w:hAnsi="Arial" w:cs="Arial"/>
          <w:bCs/>
        </w:rPr>
        <w:t xml:space="preserve"> (1)</w:t>
      </w:r>
      <w:r w:rsidR="00F342F8" w:rsidRPr="00004CF6">
        <w:rPr>
          <w:rFonts w:ascii="Arial" w:hAnsi="Arial" w:cs="Arial"/>
          <w:bCs/>
        </w:rPr>
        <w:t xml:space="preserve">; </w:t>
      </w:r>
      <w:r w:rsidRPr="00004CF6">
        <w:rPr>
          <w:rFonts w:ascii="Arial" w:hAnsi="Arial" w:cs="Arial"/>
          <w:bCs/>
        </w:rPr>
        <w:t>two</w:t>
      </w:r>
      <w:r w:rsidR="00D80719">
        <w:rPr>
          <w:rFonts w:ascii="Arial" w:hAnsi="Arial" w:cs="Arial"/>
          <w:bCs/>
        </w:rPr>
        <w:t xml:space="preserve"> (2)</w:t>
      </w:r>
      <w:r w:rsidR="004054D4" w:rsidRPr="00004CF6">
        <w:rPr>
          <w:rFonts w:ascii="Arial" w:hAnsi="Arial" w:cs="Arial"/>
          <w:bCs/>
        </w:rPr>
        <w:t>; two and a half</w:t>
      </w:r>
      <w:r w:rsidR="00D80719">
        <w:rPr>
          <w:rFonts w:ascii="Arial" w:hAnsi="Arial" w:cs="Arial"/>
          <w:bCs/>
        </w:rPr>
        <w:t xml:space="preserve"> (2.5)</w:t>
      </w:r>
      <w:r w:rsidR="002624EC">
        <w:rPr>
          <w:rFonts w:ascii="Arial" w:hAnsi="Arial" w:cs="Arial"/>
          <w:bCs/>
        </w:rPr>
        <w:t>; three (3)</w:t>
      </w:r>
      <w:r w:rsidR="004054D4" w:rsidRPr="00004CF6">
        <w:rPr>
          <w:rFonts w:ascii="Arial" w:hAnsi="Arial" w:cs="Arial"/>
          <w:bCs/>
        </w:rPr>
        <w:t>]</w:t>
      </w:r>
      <w:r w:rsidR="007C284A" w:rsidRPr="00004CF6">
        <w:rPr>
          <w:rFonts w:ascii="Arial" w:hAnsi="Arial" w:cs="Arial"/>
          <w:bCs/>
        </w:rPr>
        <w:t xml:space="preserve"> Cost-Shar</w:t>
      </w:r>
      <w:r w:rsidR="00D80719">
        <w:rPr>
          <w:rFonts w:ascii="Arial" w:hAnsi="Arial" w:cs="Arial"/>
          <w:bCs/>
        </w:rPr>
        <w:t>ing</w:t>
      </w:r>
      <w:r w:rsidR="007C284A" w:rsidRPr="00004CF6">
        <w:rPr>
          <w:rFonts w:ascii="Arial" w:hAnsi="Arial" w:cs="Arial"/>
          <w:bCs/>
        </w:rPr>
        <w:t xml:space="preserve"> amount</w:t>
      </w:r>
      <w:r w:rsidR="00BC208A">
        <w:rPr>
          <w:rFonts w:ascii="Arial" w:hAnsi="Arial" w:cs="Arial"/>
          <w:bCs/>
        </w:rPr>
        <w:t>[</w:t>
      </w:r>
      <w:r w:rsidR="007C284A" w:rsidRPr="00BC208A">
        <w:rPr>
          <w:rFonts w:ascii="Arial" w:hAnsi="Arial" w:cs="Arial"/>
          <w:bCs/>
        </w:rPr>
        <w:t>s</w:t>
      </w:r>
      <w:r w:rsidR="00823798" w:rsidRPr="00BC208A">
        <w:rPr>
          <w:rFonts w:ascii="Arial" w:hAnsi="Arial" w:cs="Arial"/>
          <w:bCs/>
        </w:rPr>
        <w:t>]</w:t>
      </w:r>
      <w:r w:rsidRPr="00BC208A">
        <w:rPr>
          <w:rFonts w:ascii="Arial" w:hAnsi="Arial" w:cs="Arial"/>
          <w:bCs/>
        </w:rPr>
        <w:t xml:space="preserve"> </w:t>
      </w:r>
      <w:r w:rsidRPr="00004CF6">
        <w:rPr>
          <w:rFonts w:ascii="Arial" w:hAnsi="Arial" w:cs="Arial"/>
          <w:bCs/>
        </w:rPr>
        <w:t>for a 90-day supply.</w:t>
      </w:r>
      <w:r w:rsidR="007925DE">
        <w:rPr>
          <w:rFonts w:ascii="Arial" w:hAnsi="Arial" w:cs="Arial"/>
          <w:bCs/>
        </w:rPr>
        <w:t>]</w:t>
      </w:r>
      <w:r w:rsidR="00006735" w:rsidRPr="00004CF6">
        <w:rPr>
          <w:rFonts w:ascii="Arial" w:hAnsi="Arial" w:cs="Arial"/>
          <w:bCs/>
        </w:rPr>
        <w:t xml:space="preserve"> </w:t>
      </w:r>
    </w:p>
    <w:p w14:paraId="2160097F" w14:textId="77777777" w:rsidR="00AD7368" w:rsidRDefault="00AD5CAB" w:rsidP="00C713B3">
      <w:pPr>
        <w:tabs>
          <w:tab w:val="left" w:pos="720"/>
          <w:tab w:val="num" w:pos="1440"/>
        </w:tabs>
        <w:autoSpaceDE w:val="0"/>
        <w:autoSpaceDN w:val="0"/>
        <w:adjustRightInd w:val="0"/>
        <w:ind w:left="720" w:hanging="720"/>
        <w:rPr>
          <w:rFonts w:ascii="Arial" w:hAnsi="Arial" w:cs="Arial"/>
        </w:rPr>
      </w:pPr>
      <w:r>
        <w:rPr>
          <w:rFonts w:ascii="Arial" w:hAnsi="Arial" w:cs="Arial"/>
          <w:bCs/>
          <w:i/>
        </w:rPr>
        <w:tab/>
      </w:r>
      <w:r w:rsidR="00760601">
        <w:rPr>
          <w:rFonts w:ascii="Arial" w:hAnsi="Arial" w:cs="Arial"/>
          <w:bCs/>
          <w:i/>
        </w:rPr>
        <w:t>{Drafting N</w:t>
      </w:r>
      <w:r w:rsidR="00EE1544" w:rsidRPr="00004CF6">
        <w:rPr>
          <w:rFonts w:ascii="Arial" w:hAnsi="Arial" w:cs="Arial"/>
          <w:bCs/>
          <w:i/>
        </w:rPr>
        <w:t>ote</w:t>
      </w:r>
      <w:r w:rsidR="009C4CDB" w:rsidRPr="00004CF6">
        <w:rPr>
          <w:rFonts w:ascii="Arial" w:hAnsi="Arial" w:cs="Arial"/>
          <w:bCs/>
          <w:i/>
        </w:rPr>
        <w:t xml:space="preserve">:  </w:t>
      </w:r>
      <w:r w:rsidR="00EE1544" w:rsidRPr="00004CF6">
        <w:rPr>
          <w:rFonts w:ascii="Arial" w:hAnsi="Arial" w:cs="Arial"/>
          <w:bCs/>
          <w:i/>
        </w:rPr>
        <w:t>Include</w:t>
      </w:r>
      <w:r w:rsidR="00EE1371">
        <w:rPr>
          <w:rFonts w:ascii="Arial" w:hAnsi="Arial" w:cs="Arial"/>
          <w:bCs/>
          <w:i/>
        </w:rPr>
        <w:t xml:space="preserve"> the</w:t>
      </w:r>
      <w:r w:rsidR="00EE1544" w:rsidRPr="00004CF6">
        <w:rPr>
          <w:rFonts w:ascii="Arial" w:hAnsi="Arial" w:cs="Arial"/>
          <w:bCs/>
          <w:i/>
        </w:rPr>
        <w:t xml:space="preserve"> bracketed language if mail order is available</w:t>
      </w:r>
      <w:r w:rsidR="004054D4" w:rsidRPr="00004CF6">
        <w:rPr>
          <w:rFonts w:ascii="Arial" w:hAnsi="Arial" w:cs="Arial"/>
          <w:bCs/>
          <w:i/>
        </w:rPr>
        <w:t>.</w:t>
      </w:r>
      <w:r w:rsidR="00213959" w:rsidRPr="00004CF6">
        <w:rPr>
          <w:rFonts w:ascii="Arial" w:hAnsi="Arial" w:cs="Arial"/>
          <w:bCs/>
          <w:i/>
        </w:rPr>
        <w:t xml:space="preserve">  Use two and a half for the </w:t>
      </w:r>
      <w:r w:rsidR="00AE28F4">
        <w:rPr>
          <w:rFonts w:ascii="Arial" w:hAnsi="Arial" w:cs="Arial"/>
          <w:bCs/>
          <w:i/>
        </w:rPr>
        <w:t>s</w:t>
      </w:r>
      <w:r w:rsidR="00213959" w:rsidRPr="00004CF6">
        <w:rPr>
          <w:rFonts w:ascii="Arial" w:hAnsi="Arial" w:cs="Arial"/>
          <w:bCs/>
          <w:i/>
        </w:rPr>
        <w:t xml:space="preserve">tandard </w:t>
      </w:r>
      <w:r w:rsidR="008C0ACB">
        <w:rPr>
          <w:rFonts w:ascii="Arial" w:hAnsi="Arial" w:cs="Arial"/>
          <w:bCs/>
          <w:i/>
        </w:rPr>
        <w:t>NYSOH</w:t>
      </w:r>
      <w:r w:rsidR="00213959" w:rsidRPr="00004CF6">
        <w:rPr>
          <w:rFonts w:ascii="Arial" w:hAnsi="Arial" w:cs="Arial"/>
          <w:bCs/>
          <w:i/>
        </w:rPr>
        <w:t xml:space="preserve"> </w:t>
      </w:r>
      <w:r w:rsidR="00092D99" w:rsidRPr="00004CF6">
        <w:rPr>
          <w:rFonts w:ascii="Arial" w:hAnsi="Arial" w:cs="Arial"/>
          <w:bCs/>
          <w:i/>
        </w:rPr>
        <w:t>p</w:t>
      </w:r>
      <w:r w:rsidR="00213959" w:rsidRPr="00004CF6">
        <w:rPr>
          <w:rFonts w:ascii="Arial" w:hAnsi="Arial" w:cs="Arial"/>
          <w:bCs/>
          <w:i/>
        </w:rPr>
        <w:t>lan</w:t>
      </w:r>
      <w:r w:rsidR="00AE28F4">
        <w:rPr>
          <w:rFonts w:ascii="Arial" w:hAnsi="Arial" w:cs="Arial"/>
          <w:bCs/>
          <w:i/>
        </w:rPr>
        <w:t>.</w:t>
      </w:r>
      <w:r w:rsidR="004054D4" w:rsidRPr="00004CF6">
        <w:rPr>
          <w:rFonts w:ascii="Arial" w:hAnsi="Arial" w:cs="Arial"/>
          <w:bCs/>
          <w:i/>
        </w:rPr>
        <w:t>}</w:t>
      </w:r>
      <w:r w:rsidR="00EE1544" w:rsidRPr="00004CF6" w:rsidDel="00EE1544">
        <w:rPr>
          <w:rFonts w:ascii="Arial" w:hAnsi="Arial" w:cs="Arial"/>
        </w:rPr>
        <w:t xml:space="preserve"> </w:t>
      </w:r>
    </w:p>
    <w:p w14:paraId="7C5913F1" w14:textId="77777777" w:rsidR="004B2AA6" w:rsidRDefault="004B2AA6" w:rsidP="00C713B3">
      <w:pPr>
        <w:tabs>
          <w:tab w:val="left" w:pos="720"/>
          <w:tab w:val="num" w:pos="1440"/>
        </w:tabs>
        <w:autoSpaceDE w:val="0"/>
        <w:autoSpaceDN w:val="0"/>
        <w:adjustRightInd w:val="0"/>
        <w:ind w:left="720" w:hanging="720"/>
        <w:rPr>
          <w:rFonts w:ascii="Arial" w:hAnsi="Arial" w:cs="Arial"/>
        </w:rPr>
      </w:pPr>
    </w:p>
    <w:p w14:paraId="005EF758" w14:textId="77777777" w:rsidR="004B2AA6" w:rsidRDefault="004B2AA6" w:rsidP="00C713B3">
      <w:pPr>
        <w:tabs>
          <w:tab w:val="left" w:pos="720"/>
          <w:tab w:val="num" w:pos="1440"/>
        </w:tabs>
        <w:autoSpaceDE w:val="0"/>
        <w:autoSpaceDN w:val="0"/>
        <w:adjustRightInd w:val="0"/>
        <w:ind w:left="720" w:hanging="720"/>
        <w:rPr>
          <w:rFonts w:ascii="Arial" w:hAnsi="Arial" w:cs="Arial"/>
        </w:rPr>
      </w:pPr>
      <w:r>
        <w:rPr>
          <w:rFonts w:ascii="Arial" w:hAnsi="Arial" w:cs="Arial"/>
        </w:rPr>
        <w:tab/>
      </w:r>
      <w:r>
        <w:rPr>
          <w:rFonts w:ascii="Arial" w:hAnsi="Arial" w:cs="Arial"/>
          <w:bCs/>
          <w:i/>
        </w:rPr>
        <w:t>{Drafting N</w:t>
      </w:r>
      <w:r w:rsidRPr="00004CF6">
        <w:rPr>
          <w:rFonts w:ascii="Arial" w:hAnsi="Arial" w:cs="Arial"/>
          <w:bCs/>
          <w:i/>
        </w:rPr>
        <w:t xml:space="preserve">ote:  </w:t>
      </w:r>
      <w:r>
        <w:rPr>
          <w:rFonts w:ascii="Arial" w:hAnsi="Arial" w:cs="Arial"/>
          <w:bCs/>
          <w:i/>
        </w:rPr>
        <w:t>The</w:t>
      </w:r>
      <w:r w:rsidR="00424455">
        <w:rPr>
          <w:rFonts w:ascii="Arial" w:hAnsi="Arial" w:cs="Arial"/>
          <w:bCs/>
          <w:i/>
        </w:rPr>
        <w:t xml:space="preserve"> two</w:t>
      </w:r>
      <w:r w:rsidRPr="00004CF6">
        <w:rPr>
          <w:rFonts w:ascii="Arial" w:hAnsi="Arial" w:cs="Arial"/>
          <w:bCs/>
          <w:i/>
        </w:rPr>
        <w:t xml:space="preserve"> bracketed </w:t>
      </w:r>
      <w:r w:rsidR="00424455">
        <w:rPr>
          <w:rFonts w:ascii="Arial" w:hAnsi="Arial" w:cs="Arial"/>
          <w:bCs/>
          <w:i/>
        </w:rPr>
        <w:t>paragraphs</w:t>
      </w:r>
      <w:r>
        <w:rPr>
          <w:rFonts w:ascii="Arial" w:hAnsi="Arial" w:cs="Arial"/>
          <w:bCs/>
          <w:i/>
        </w:rPr>
        <w:t xml:space="preserve"> below </w:t>
      </w:r>
      <w:r w:rsidR="00424455">
        <w:rPr>
          <w:rFonts w:ascii="Arial" w:hAnsi="Arial" w:cs="Arial"/>
          <w:bCs/>
          <w:i/>
        </w:rPr>
        <w:t>are</w:t>
      </w:r>
      <w:r>
        <w:rPr>
          <w:rFonts w:ascii="Arial" w:hAnsi="Arial" w:cs="Arial"/>
          <w:bCs/>
          <w:i/>
        </w:rPr>
        <w:t xml:space="preserve"> optional.} </w:t>
      </w:r>
    </w:p>
    <w:p w14:paraId="5643A8EF" w14:textId="77777777" w:rsidR="004B2AA6" w:rsidRPr="00004CF6" w:rsidRDefault="004B2AA6" w:rsidP="00C713B3">
      <w:pPr>
        <w:tabs>
          <w:tab w:val="left" w:pos="720"/>
          <w:tab w:val="num" w:pos="1440"/>
        </w:tabs>
        <w:autoSpaceDE w:val="0"/>
        <w:autoSpaceDN w:val="0"/>
        <w:adjustRightInd w:val="0"/>
        <w:ind w:left="720" w:hanging="720"/>
        <w:rPr>
          <w:rFonts w:ascii="Arial" w:hAnsi="Arial" w:cs="Arial"/>
        </w:rPr>
      </w:pPr>
      <w:r>
        <w:rPr>
          <w:rFonts w:ascii="Arial" w:hAnsi="Arial" w:cs="Arial"/>
          <w:bCs/>
        </w:rPr>
        <w:tab/>
        <w:t xml:space="preserve">[Specialty Prescription Drugs may be limited to a 30-day supply when obtained at a [retail] [or] [mail order] pharmacy.  You may access Our website [at XXX] or by calling </w:t>
      </w:r>
      <w:r w:rsidRPr="00004CF6">
        <w:rPr>
          <w:rFonts w:ascii="Arial" w:hAnsi="Arial" w:cs="Arial"/>
          <w:color w:val="000000"/>
        </w:rPr>
        <w:t xml:space="preserve">[XXX; </w:t>
      </w:r>
      <w:r>
        <w:rPr>
          <w:rFonts w:ascii="Arial" w:hAnsi="Arial" w:cs="Arial"/>
          <w:color w:val="000000"/>
        </w:rPr>
        <w:t>the</w:t>
      </w:r>
      <w:r w:rsidRPr="00004CF6">
        <w:rPr>
          <w:rFonts w:ascii="Arial" w:hAnsi="Arial" w:cs="Arial"/>
          <w:color w:val="000000"/>
        </w:rPr>
        <w:t xml:space="preserve"> number on Your ID card]</w:t>
      </w:r>
      <w:r>
        <w:rPr>
          <w:rFonts w:ascii="Arial" w:hAnsi="Arial" w:cs="Arial"/>
          <w:color w:val="000000"/>
        </w:rPr>
        <w:t xml:space="preserve"> for more information on supply limits for specialty Prescription Drugs.</w:t>
      </w:r>
      <w:r>
        <w:rPr>
          <w:rFonts w:ascii="Arial" w:hAnsi="Arial" w:cs="Arial"/>
          <w:bCs/>
        </w:rPr>
        <w:t>]</w:t>
      </w:r>
    </w:p>
    <w:p w14:paraId="7CB4BAFA" w14:textId="77777777" w:rsidR="00FE18D1" w:rsidRPr="00004CF6" w:rsidRDefault="00FE18D1" w:rsidP="00C713B3">
      <w:pPr>
        <w:autoSpaceDE w:val="0"/>
        <w:autoSpaceDN w:val="0"/>
        <w:adjustRightInd w:val="0"/>
        <w:ind w:left="720"/>
        <w:rPr>
          <w:rFonts w:ascii="Arial" w:hAnsi="Arial" w:cs="Arial"/>
        </w:rPr>
      </w:pPr>
    </w:p>
    <w:p w14:paraId="3C761576" w14:textId="77777777" w:rsidR="001D6D66" w:rsidRDefault="00D83E12" w:rsidP="00C713B3">
      <w:pPr>
        <w:tabs>
          <w:tab w:val="num" w:pos="1440"/>
        </w:tabs>
        <w:autoSpaceDE w:val="0"/>
        <w:autoSpaceDN w:val="0"/>
        <w:adjustRightInd w:val="0"/>
        <w:ind w:left="720"/>
        <w:rPr>
          <w:rFonts w:ascii="Arial" w:hAnsi="Arial" w:cs="Arial"/>
        </w:rPr>
      </w:pPr>
      <w:r w:rsidRPr="00004CF6">
        <w:rPr>
          <w:rFonts w:ascii="Arial" w:hAnsi="Arial" w:cs="Arial"/>
          <w:color w:val="000000"/>
        </w:rPr>
        <w:t xml:space="preserve">[Some Prescription Drugs may be subject to quantity limits based on criteria that We have developed, subject to Our periodic review and modification.  The limit may restrict the amount dispensed per Prescription Order or Refill and/or the amount dispensed per month’s supply. </w:t>
      </w:r>
      <w:r w:rsidR="009C4CDB" w:rsidRPr="00004CF6">
        <w:rPr>
          <w:rFonts w:ascii="Arial" w:hAnsi="Arial" w:cs="Arial"/>
          <w:color w:val="000000"/>
        </w:rPr>
        <w:t xml:space="preserve"> </w:t>
      </w:r>
      <w:r w:rsidRPr="00004CF6">
        <w:rPr>
          <w:rFonts w:ascii="Arial" w:hAnsi="Arial" w:cs="Arial"/>
          <w:color w:val="000000"/>
        </w:rPr>
        <w:t xml:space="preserve">You can determine whether a Prescription Drug has been assigned a maximum quantity level for dispensing by accessing Our </w:t>
      </w:r>
      <w:r w:rsidR="00F51EF6" w:rsidRPr="00004CF6">
        <w:rPr>
          <w:rFonts w:ascii="Arial" w:hAnsi="Arial" w:cs="Arial"/>
          <w:color w:val="000000"/>
        </w:rPr>
        <w:t>website</w:t>
      </w:r>
      <w:r w:rsidRPr="00004CF6">
        <w:rPr>
          <w:rFonts w:ascii="Arial" w:hAnsi="Arial" w:cs="Arial"/>
          <w:color w:val="000000"/>
        </w:rPr>
        <w:t xml:space="preserve"> </w:t>
      </w:r>
      <w:r w:rsidR="003D4265" w:rsidRPr="00004CF6">
        <w:rPr>
          <w:rFonts w:ascii="Arial" w:hAnsi="Arial" w:cs="Arial"/>
          <w:color w:val="000000"/>
        </w:rPr>
        <w:t xml:space="preserve">[at XXX] </w:t>
      </w:r>
      <w:r w:rsidRPr="00004CF6">
        <w:rPr>
          <w:rFonts w:ascii="Arial" w:hAnsi="Arial" w:cs="Arial"/>
          <w:color w:val="000000"/>
        </w:rPr>
        <w:t xml:space="preserve">or by calling </w:t>
      </w:r>
      <w:r w:rsidR="00F51EF6" w:rsidRPr="00004CF6">
        <w:rPr>
          <w:rFonts w:ascii="Arial" w:hAnsi="Arial" w:cs="Arial"/>
          <w:color w:val="000000"/>
        </w:rPr>
        <w:t xml:space="preserve">[XXX; </w:t>
      </w:r>
      <w:r w:rsidR="008F2651">
        <w:rPr>
          <w:rFonts w:ascii="Arial" w:hAnsi="Arial" w:cs="Arial"/>
          <w:color w:val="000000"/>
        </w:rPr>
        <w:t>the</w:t>
      </w:r>
      <w:r w:rsidR="00B87E50" w:rsidRPr="00004CF6">
        <w:rPr>
          <w:rFonts w:ascii="Arial" w:hAnsi="Arial" w:cs="Arial"/>
          <w:color w:val="000000"/>
        </w:rPr>
        <w:t xml:space="preserve"> number on Y</w:t>
      </w:r>
      <w:r w:rsidRPr="00004CF6">
        <w:rPr>
          <w:rFonts w:ascii="Arial" w:hAnsi="Arial" w:cs="Arial"/>
          <w:color w:val="000000"/>
        </w:rPr>
        <w:t>our ID card</w:t>
      </w:r>
      <w:r w:rsidR="00F51EF6" w:rsidRPr="00004CF6">
        <w:rPr>
          <w:rFonts w:ascii="Arial" w:hAnsi="Arial" w:cs="Arial"/>
          <w:color w:val="000000"/>
        </w:rPr>
        <w:t>]</w:t>
      </w:r>
      <w:r w:rsidRPr="00004CF6">
        <w:rPr>
          <w:rFonts w:ascii="Arial" w:hAnsi="Arial" w:cs="Arial"/>
          <w:color w:val="000000"/>
        </w:rPr>
        <w:t xml:space="preserve">. </w:t>
      </w:r>
      <w:r w:rsidR="009C4CDB" w:rsidRPr="00004CF6">
        <w:rPr>
          <w:rFonts w:ascii="Arial" w:hAnsi="Arial" w:cs="Arial"/>
          <w:color w:val="000000"/>
        </w:rPr>
        <w:t xml:space="preserve"> </w:t>
      </w:r>
      <w:r w:rsidRPr="00004CF6">
        <w:rPr>
          <w:rFonts w:ascii="Arial" w:hAnsi="Arial" w:cs="Arial"/>
          <w:color w:val="000000"/>
        </w:rPr>
        <w:t xml:space="preserve">If We deny a request to Cover an amount that exceeds Our quantity level, </w:t>
      </w:r>
      <w:r w:rsidRPr="00004CF6">
        <w:rPr>
          <w:rFonts w:ascii="Arial" w:hAnsi="Arial" w:cs="Arial"/>
        </w:rPr>
        <w:t xml:space="preserve">You are entitled to </w:t>
      </w:r>
      <w:r w:rsidR="009C4CDB" w:rsidRPr="00004CF6">
        <w:rPr>
          <w:rFonts w:ascii="Arial" w:hAnsi="Arial" w:cs="Arial"/>
        </w:rPr>
        <w:t xml:space="preserve">an Appeal pursuant to </w:t>
      </w:r>
      <w:r w:rsidR="00A017B0">
        <w:rPr>
          <w:rFonts w:ascii="Arial" w:hAnsi="Arial" w:cs="Arial"/>
        </w:rPr>
        <w:t xml:space="preserve">the </w:t>
      </w:r>
      <w:r w:rsidR="00F85166">
        <w:rPr>
          <w:rFonts w:ascii="Arial" w:hAnsi="Arial" w:cs="Arial"/>
        </w:rPr>
        <w:t>Utilization Review and</w:t>
      </w:r>
      <w:r w:rsidR="00E15A99">
        <w:rPr>
          <w:rFonts w:ascii="Arial" w:hAnsi="Arial" w:cs="Arial"/>
        </w:rPr>
        <w:t xml:space="preserve"> </w:t>
      </w:r>
      <w:r w:rsidR="004A0755">
        <w:rPr>
          <w:rFonts w:ascii="Arial" w:hAnsi="Arial" w:cs="Arial"/>
        </w:rPr>
        <w:t>External Appeal</w:t>
      </w:r>
      <w:r w:rsidR="00A017B0">
        <w:rPr>
          <w:rFonts w:ascii="Arial" w:hAnsi="Arial" w:cs="Arial"/>
        </w:rPr>
        <w:t xml:space="preserve"> </w:t>
      </w:r>
      <w:r w:rsidR="009C4CDB" w:rsidRPr="00004CF6">
        <w:rPr>
          <w:rFonts w:ascii="Arial" w:hAnsi="Arial" w:cs="Arial"/>
        </w:rPr>
        <w:t>section</w:t>
      </w:r>
      <w:r w:rsidR="00361EBF">
        <w:rPr>
          <w:rFonts w:ascii="Arial" w:hAnsi="Arial" w:cs="Arial"/>
        </w:rPr>
        <w:t>s</w:t>
      </w:r>
      <w:r w:rsidR="009C4CDB" w:rsidRPr="00004CF6">
        <w:rPr>
          <w:rFonts w:ascii="Arial" w:hAnsi="Arial" w:cs="Arial"/>
        </w:rPr>
        <w:t xml:space="preserve"> of th</w:t>
      </w:r>
      <w:r w:rsidR="00E15A99">
        <w:rPr>
          <w:rFonts w:ascii="Arial" w:hAnsi="Arial" w:cs="Arial"/>
        </w:rPr>
        <w:t>is</w:t>
      </w:r>
      <w:r w:rsidR="009C4CDB" w:rsidRPr="00004CF6">
        <w:rPr>
          <w:rFonts w:ascii="Arial" w:hAnsi="Arial" w:cs="Arial"/>
        </w:rPr>
        <w:t xml:space="preserve"> [Certificate; Contract; Policy].</w:t>
      </w:r>
      <w:r w:rsidR="00060DA8">
        <w:rPr>
          <w:rFonts w:ascii="Arial" w:hAnsi="Arial" w:cs="Arial"/>
        </w:rPr>
        <w:t>]</w:t>
      </w:r>
    </w:p>
    <w:p w14:paraId="19222776" w14:textId="77777777" w:rsidR="00AF0F37" w:rsidRDefault="00AD5CAB" w:rsidP="00C713B3">
      <w:pPr>
        <w:tabs>
          <w:tab w:val="left" w:pos="720"/>
          <w:tab w:val="num" w:pos="1440"/>
        </w:tabs>
        <w:autoSpaceDE w:val="0"/>
        <w:autoSpaceDN w:val="0"/>
        <w:adjustRightInd w:val="0"/>
        <w:rPr>
          <w:rFonts w:ascii="Arial" w:hAnsi="Arial" w:cs="Arial"/>
          <w:i/>
        </w:rPr>
      </w:pPr>
      <w:r>
        <w:rPr>
          <w:rFonts w:ascii="Arial" w:hAnsi="Arial" w:cs="Arial"/>
          <w:i/>
        </w:rPr>
        <w:tab/>
      </w:r>
    </w:p>
    <w:p w14:paraId="053C8445" w14:textId="77777777" w:rsidR="000555E0" w:rsidRDefault="00E95B46" w:rsidP="000555E0">
      <w:pPr>
        <w:tabs>
          <w:tab w:val="left" w:pos="720"/>
        </w:tabs>
        <w:autoSpaceDE w:val="0"/>
        <w:autoSpaceDN w:val="0"/>
        <w:adjustRightInd w:val="0"/>
        <w:ind w:left="720" w:hanging="540"/>
        <w:rPr>
          <w:rFonts w:ascii="Arial" w:hAnsi="Arial" w:cs="Arial"/>
        </w:rPr>
      </w:pPr>
      <w:r w:rsidRPr="0001782C">
        <w:rPr>
          <w:rFonts w:ascii="Arial" w:hAnsi="Arial" w:cs="Arial"/>
        </w:rPr>
        <w:t>[</w:t>
      </w:r>
      <w:r w:rsidR="00545116" w:rsidRPr="00006DE3">
        <w:rPr>
          <w:rFonts w:ascii="Arial" w:hAnsi="Arial" w:cs="Arial"/>
          <w:b/>
          <w:bCs/>
        </w:rPr>
        <w:t>1</w:t>
      </w:r>
      <w:r w:rsidR="007E56FA">
        <w:rPr>
          <w:rFonts w:ascii="Arial" w:hAnsi="Arial" w:cs="Arial"/>
          <w:b/>
          <w:bCs/>
        </w:rPr>
        <w:t>1</w:t>
      </w:r>
      <w:r w:rsidRPr="00BA4B7A">
        <w:rPr>
          <w:rFonts w:ascii="Arial" w:hAnsi="Arial" w:cs="Arial"/>
          <w:b/>
        </w:rPr>
        <w:t>.</w:t>
      </w:r>
      <w:r w:rsidRPr="0001782C">
        <w:rPr>
          <w:rFonts w:ascii="Arial" w:hAnsi="Arial" w:cs="Arial"/>
        </w:rPr>
        <w:t>]</w:t>
      </w:r>
      <w:r w:rsidR="006113F2">
        <w:rPr>
          <w:rFonts w:ascii="Arial" w:hAnsi="Arial" w:cs="Arial"/>
          <w:b/>
        </w:rPr>
        <w:tab/>
      </w:r>
      <w:r w:rsidR="008A1736" w:rsidRPr="0001782C">
        <w:rPr>
          <w:rFonts w:ascii="Arial" w:hAnsi="Arial" w:cs="Arial"/>
        </w:rPr>
        <w:t>[</w:t>
      </w:r>
      <w:r w:rsidRPr="00BA4B7A">
        <w:rPr>
          <w:rFonts w:ascii="Arial" w:hAnsi="Arial" w:cs="Arial"/>
          <w:b/>
        </w:rPr>
        <w:t>Initial Limited Supply of Prescription Opioid Drugs</w:t>
      </w:r>
      <w:r>
        <w:rPr>
          <w:rFonts w:ascii="Arial" w:hAnsi="Arial" w:cs="Arial"/>
          <w:b/>
        </w:rPr>
        <w:t xml:space="preserve">.  </w:t>
      </w:r>
      <w:r w:rsidR="00001EDB">
        <w:rPr>
          <w:rFonts w:ascii="Arial" w:hAnsi="Arial" w:cs="Arial"/>
        </w:rPr>
        <w:t xml:space="preserve">If </w:t>
      </w:r>
      <w:r w:rsidR="005B5A69">
        <w:rPr>
          <w:rFonts w:ascii="Arial" w:hAnsi="Arial" w:cs="Arial"/>
        </w:rPr>
        <w:t xml:space="preserve">You </w:t>
      </w:r>
      <w:r w:rsidR="006A147E">
        <w:rPr>
          <w:rFonts w:ascii="Arial" w:hAnsi="Arial" w:cs="Arial"/>
        </w:rPr>
        <w:t>rec</w:t>
      </w:r>
      <w:r w:rsidR="006E7AD4">
        <w:rPr>
          <w:rFonts w:ascii="Arial" w:hAnsi="Arial" w:cs="Arial"/>
        </w:rPr>
        <w:t xml:space="preserve">eive </w:t>
      </w:r>
      <w:r w:rsidR="00001EDB">
        <w:rPr>
          <w:rFonts w:ascii="Arial" w:hAnsi="Arial" w:cs="Arial"/>
        </w:rPr>
        <w:t>a</w:t>
      </w:r>
      <w:r w:rsidR="008A1736">
        <w:rPr>
          <w:rFonts w:ascii="Arial" w:hAnsi="Arial" w:cs="Arial"/>
        </w:rPr>
        <w:t>n initial limited prescription for a seven</w:t>
      </w:r>
      <w:r w:rsidR="00BA4B7A">
        <w:rPr>
          <w:rFonts w:ascii="Arial" w:hAnsi="Arial" w:cs="Arial"/>
        </w:rPr>
        <w:t xml:space="preserve"> (7)</w:t>
      </w:r>
      <w:r w:rsidR="009D47A6">
        <w:rPr>
          <w:rFonts w:ascii="Arial" w:hAnsi="Arial" w:cs="Arial"/>
        </w:rPr>
        <w:t xml:space="preserve"> </w:t>
      </w:r>
      <w:r w:rsidR="008A1736">
        <w:rPr>
          <w:rFonts w:ascii="Arial" w:hAnsi="Arial" w:cs="Arial"/>
        </w:rPr>
        <w:t xml:space="preserve">day </w:t>
      </w:r>
      <w:r w:rsidR="00001EDB">
        <w:rPr>
          <w:rFonts w:ascii="Arial" w:hAnsi="Arial" w:cs="Arial"/>
        </w:rPr>
        <w:t>supply or less</w:t>
      </w:r>
      <w:r w:rsidR="008A1736">
        <w:rPr>
          <w:rFonts w:ascii="Arial" w:hAnsi="Arial" w:cs="Arial"/>
        </w:rPr>
        <w:t xml:space="preserve"> of any schedule II, III, or IV opioid prescribed for </w:t>
      </w:r>
      <w:r w:rsidR="00BA4B7A">
        <w:rPr>
          <w:rFonts w:ascii="Arial" w:hAnsi="Arial" w:cs="Arial"/>
        </w:rPr>
        <w:t>A</w:t>
      </w:r>
      <w:r w:rsidR="008A1736">
        <w:rPr>
          <w:rFonts w:ascii="Arial" w:hAnsi="Arial" w:cs="Arial"/>
        </w:rPr>
        <w:t>cute pain</w:t>
      </w:r>
      <w:r w:rsidR="00001EDB">
        <w:rPr>
          <w:rFonts w:ascii="Arial" w:hAnsi="Arial" w:cs="Arial"/>
        </w:rPr>
        <w:t xml:space="preserve">, </w:t>
      </w:r>
      <w:r w:rsidR="00733F58">
        <w:rPr>
          <w:rFonts w:ascii="Arial" w:hAnsi="Arial" w:cs="Arial"/>
        </w:rPr>
        <w:t xml:space="preserve">and You have a Copayment, Your Copayment will be </w:t>
      </w:r>
      <w:r w:rsidR="00754F8D" w:rsidRPr="00251A26">
        <w:rPr>
          <w:rFonts w:ascii="Arial" w:hAnsi="Arial" w:cs="Arial"/>
        </w:rPr>
        <w:t xml:space="preserve">[the </w:t>
      </w:r>
      <w:r w:rsidR="00733F58">
        <w:rPr>
          <w:rFonts w:ascii="Arial" w:hAnsi="Arial" w:cs="Arial"/>
        </w:rPr>
        <w:t xml:space="preserve">same Copayment that would apply to a </w:t>
      </w:r>
      <w:r w:rsidR="00754F8D" w:rsidRPr="00251A26">
        <w:rPr>
          <w:rFonts w:ascii="Arial" w:hAnsi="Arial" w:cs="Arial"/>
        </w:rPr>
        <w:t xml:space="preserve">30-day </w:t>
      </w:r>
      <w:r w:rsidR="00754F8D">
        <w:rPr>
          <w:rFonts w:ascii="Arial" w:hAnsi="Arial" w:cs="Arial"/>
        </w:rPr>
        <w:t>supply</w:t>
      </w:r>
      <w:r w:rsidR="00733F58">
        <w:rPr>
          <w:rFonts w:ascii="Arial" w:hAnsi="Arial" w:cs="Arial"/>
        </w:rPr>
        <w:t xml:space="preserve"> of the Prescription Drug</w:t>
      </w:r>
      <w:r w:rsidR="00564509">
        <w:rPr>
          <w:rFonts w:ascii="Arial" w:hAnsi="Arial" w:cs="Arial"/>
        </w:rPr>
        <w:t xml:space="preserve">.  If You receive an additional supply of the Prescription Drug within the </w:t>
      </w:r>
      <w:r w:rsidR="006A5653">
        <w:rPr>
          <w:rFonts w:ascii="Arial" w:hAnsi="Arial" w:cs="Arial"/>
        </w:rPr>
        <w:t xml:space="preserve">same </w:t>
      </w:r>
      <w:r w:rsidR="00564509">
        <w:rPr>
          <w:rFonts w:ascii="Arial" w:hAnsi="Arial" w:cs="Arial"/>
        </w:rPr>
        <w:t>30-day period in which You received the seven (7)</w:t>
      </w:r>
      <w:r w:rsidR="009D47A6">
        <w:rPr>
          <w:rFonts w:ascii="Arial" w:hAnsi="Arial" w:cs="Arial"/>
        </w:rPr>
        <w:t xml:space="preserve"> </w:t>
      </w:r>
      <w:r w:rsidR="00564509">
        <w:rPr>
          <w:rFonts w:ascii="Arial" w:hAnsi="Arial" w:cs="Arial"/>
        </w:rPr>
        <w:t>day supply, You</w:t>
      </w:r>
      <w:r w:rsidR="00DB4E2D">
        <w:rPr>
          <w:rFonts w:ascii="Arial" w:hAnsi="Arial" w:cs="Arial"/>
        </w:rPr>
        <w:t xml:space="preserve"> will not be responsible for an</w:t>
      </w:r>
      <w:r w:rsidR="00564509">
        <w:rPr>
          <w:rFonts w:ascii="Arial" w:hAnsi="Arial" w:cs="Arial"/>
        </w:rPr>
        <w:t xml:space="preserve"> additional C</w:t>
      </w:r>
      <w:r w:rsidR="00733F58">
        <w:rPr>
          <w:rFonts w:ascii="Arial" w:hAnsi="Arial" w:cs="Arial"/>
        </w:rPr>
        <w:t>opayment</w:t>
      </w:r>
      <w:r w:rsidR="00564509">
        <w:rPr>
          <w:rFonts w:ascii="Arial" w:hAnsi="Arial" w:cs="Arial"/>
        </w:rPr>
        <w:t xml:space="preserve"> for the </w:t>
      </w:r>
      <w:r w:rsidR="00231867">
        <w:rPr>
          <w:rFonts w:ascii="Arial" w:hAnsi="Arial" w:cs="Arial"/>
        </w:rPr>
        <w:t xml:space="preserve">remaining 30-day supply of that </w:t>
      </w:r>
      <w:r w:rsidR="00564509">
        <w:rPr>
          <w:rFonts w:ascii="Arial" w:hAnsi="Arial" w:cs="Arial"/>
        </w:rPr>
        <w:t>Prescription Drug.</w:t>
      </w:r>
      <w:r w:rsidR="00754F8D">
        <w:rPr>
          <w:rFonts w:ascii="Arial" w:hAnsi="Arial" w:cs="Arial"/>
        </w:rPr>
        <w:t xml:space="preserve">] </w:t>
      </w:r>
      <w:r w:rsidR="009D47A6">
        <w:rPr>
          <w:rFonts w:ascii="Arial" w:hAnsi="Arial" w:cs="Arial"/>
        </w:rPr>
        <w:t>[</w:t>
      </w:r>
      <w:r w:rsidR="0050342F">
        <w:rPr>
          <w:rFonts w:ascii="Arial" w:hAnsi="Arial" w:cs="Arial"/>
        </w:rPr>
        <w:t>prorated</w:t>
      </w:r>
      <w:r w:rsidR="000555E0" w:rsidRPr="00251A26">
        <w:rPr>
          <w:rFonts w:ascii="Arial" w:hAnsi="Arial" w:cs="Arial"/>
        </w:rPr>
        <w:t xml:space="preserve">. </w:t>
      </w:r>
      <w:r w:rsidR="000555E0">
        <w:rPr>
          <w:rFonts w:ascii="Arial" w:hAnsi="Arial" w:cs="Arial"/>
        </w:rPr>
        <w:t xml:space="preserve"> </w:t>
      </w:r>
      <w:r w:rsidR="00BB1841" w:rsidRPr="00BB1841">
        <w:rPr>
          <w:rFonts w:ascii="Arial" w:hAnsi="Arial" w:cs="Arial"/>
        </w:rPr>
        <w:t>If You receive an additional supply of the Prescription Drug wit</w:t>
      </w:r>
      <w:r w:rsidR="00BB1841">
        <w:rPr>
          <w:rFonts w:ascii="Arial" w:hAnsi="Arial" w:cs="Arial"/>
        </w:rPr>
        <w:t>hin the 30-day period</w:t>
      </w:r>
      <w:r w:rsidR="00231867">
        <w:rPr>
          <w:rFonts w:ascii="Arial" w:hAnsi="Arial" w:cs="Arial"/>
        </w:rPr>
        <w:t xml:space="preserve"> in which You received the seven (7) day supply</w:t>
      </w:r>
      <w:r w:rsidR="00BB1841" w:rsidRPr="00BB1841">
        <w:rPr>
          <w:rFonts w:ascii="Arial" w:hAnsi="Arial" w:cs="Arial"/>
        </w:rPr>
        <w:t xml:space="preserve">, Your Copayment for the remainder of the 30-day supply will also be prorated.  </w:t>
      </w:r>
      <w:r w:rsidR="000555E0">
        <w:rPr>
          <w:rFonts w:ascii="Arial" w:hAnsi="Arial" w:cs="Arial"/>
        </w:rPr>
        <w:t>In no event will the prorated Copayment(s) total more than Your Copayment for a 30-day supply.</w:t>
      </w:r>
      <w:r w:rsidR="00CA6FFD">
        <w:rPr>
          <w:rFonts w:ascii="Arial" w:hAnsi="Arial" w:cs="Arial"/>
        </w:rPr>
        <w:t>]]</w:t>
      </w:r>
      <w:r w:rsidR="000555E0" w:rsidDel="00754F8D">
        <w:rPr>
          <w:rFonts w:ascii="Arial" w:hAnsi="Arial" w:cs="Arial"/>
        </w:rPr>
        <w:t xml:space="preserve"> </w:t>
      </w:r>
    </w:p>
    <w:p w14:paraId="7DAB0E0D" w14:textId="77777777" w:rsidR="00E95B46" w:rsidRDefault="008A1736" w:rsidP="00B63CE5">
      <w:pPr>
        <w:tabs>
          <w:tab w:val="left" w:pos="720"/>
        </w:tabs>
        <w:autoSpaceDE w:val="0"/>
        <w:autoSpaceDN w:val="0"/>
        <w:adjustRightInd w:val="0"/>
        <w:ind w:left="720" w:hanging="540"/>
        <w:rPr>
          <w:rFonts w:ascii="Arial" w:hAnsi="Arial" w:cs="Arial"/>
        </w:rPr>
      </w:pPr>
      <w:r>
        <w:rPr>
          <w:rFonts w:ascii="Arial" w:hAnsi="Arial" w:cs="Arial"/>
          <w:b/>
        </w:rPr>
        <w:tab/>
      </w:r>
      <w:r w:rsidR="00001EDB">
        <w:rPr>
          <w:rFonts w:ascii="Arial" w:hAnsi="Arial" w:cs="Arial"/>
          <w:i/>
        </w:rPr>
        <w:t>{Drafting Note:</w:t>
      </w:r>
      <w:r w:rsidR="007B7005">
        <w:rPr>
          <w:rFonts w:ascii="Arial" w:hAnsi="Arial" w:cs="Arial"/>
          <w:i/>
        </w:rPr>
        <w:t xml:space="preserve"> </w:t>
      </w:r>
      <w:r w:rsidR="006113F2">
        <w:rPr>
          <w:rFonts w:ascii="Arial" w:hAnsi="Arial" w:cs="Arial"/>
          <w:i/>
        </w:rPr>
        <w:t>Plans should insert one of the bracketed provisions describing the copayments charged for the limited supply.</w:t>
      </w:r>
      <w:r w:rsidR="00001EDB">
        <w:rPr>
          <w:rFonts w:ascii="Arial" w:hAnsi="Arial" w:cs="Arial"/>
          <w:i/>
        </w:rPr>
        <w:t>}</w:t>
      </w:r>
      <w:r>
        <w:rPr>
          <w:rFonts w:ascii="Arial" w:hAnsi="Arial" w:cs="Arial"/>
        </w:rPr>
        <w:t xml:space="preserve"> </w:t>
      </w:r>
    </w:p>
    <w:p w14:paraId="2646F166" w14:textId="77777777" w:rsidR="00C466CA" w:rsidRDefault="00C466CA" w:rsidP="00B63CE5">
      <w:pPr>
        <w:tabs>
          <w:tab w:val="left" w:pos="720"/>
        </w:tabs>
        <w:autoSpaceDE w:val="0"/>
        <w:autoSpaceDN w:val="0"/>
        <w:adjustRightInd w:val="0"/>
        <w:ind w:left="720" w:hanging="540"/>
        <w:rPr>
          <w:rFonts w:ascii="Arial" w:hAnsi="Arial" w:cs="Arial"/>
        </w:rPr>
      </w:pPr>
    </w:p>
    <w:p w14:paraId="0AA7A675" w14:textId="77777777" w:rsidR="00C466CA" w:rsidRPr="00B17592" w:rsidRDefault="00C466CA" w:rsidP="00B63CE5">
      <w:pPr>
        <w:tabs>
          <w:tab w:val="left" w:pos="720"/>
        </w:tabs>
        <w:autoSpaceDE w:val="0"/>
        <w:autoSpaceDN w:val="0"/>
        <w:adjustRightInd w:val="0"/>
        <w:ind w:left="720" w:hanging="540"/>
        <w:rPr>
          <w:rFonts w:ascii="Arial" w:hAnsi="Arial" w:cs="Arial"/>
        </w:rPr>
      </w:pPr>
      <w:r w:rsidRPr="00C466CA">
        <w:rPr>
          <w:rFonts w:ascii="Arial" w:hAnsi="Arial" w:cs="Arial"/>
          <w:b/>
          <w:bCs/>
        </w:rPr>
        <w:t>[12.]</w:t>
      </w:r>
      <w:r w:rsidRPr="00C466CA">
        <w:rPr>
          <w:rFonts w:ascii="Arial" w:hAnsi="Arial" w:cs="Arial"/>
          <w:b/>
          <w:bCs/>
        </w:rPr>
        <w:tab/>
        <w:t xml:space="preserve">Emergency </w:t>
      </w:r>
      <w:r w:rsidR="00B17592">
        <w:rPr>
          <w:rFonts w:ascii="Arial" w:hAnsi="Arial" w:cs="Arial"/>
          <w:b/>
          <w:bCs/>
        </w:rPr>
        <w:t>Refill</w:t>
      </w:r>
      <w:r w:rsidRPr="00C466CA">
        <w:rPr>
          <w:rFonts w:ascii="Arial" w:hAnsi="Arial" w:cs="Arial"/>
          <w:b/>
          <w:bCs/>
        </w:rPr>
        <w:t xml:space="preserve"> During a State Disaster Emergency.  </w:t>
      </w:r>
      <w:r>
        <w:rPr>
          <w:rFonts w:ascii="Arial" w:hAnsi="Arial" w:cs="Arial"/>
        </w:rPr>
        <w:t>If a state disaster emergency is declared, You, Your designee, or Your Health Care Provider</w:t>
      </w:r>
      <w:r w:rsidR="00255A19">
        <w:rPr>
          <w:rFonts w:ascii="Arial" w:hAnsi="Arial" w:cs="Arial"/>
        </w:rPr>
        <w:t xml:space="preserve"> on Your behalf</w:t>
      </w:r>
      <w:r w:rsidR="004646EA">
        <w:rPr>
          <w:rFonts w:ascii="Arial" w:hAnsi="Arial" w:cs="Arial"/>
        </w:rPr>
        <w:t>,</w:t>
      </w:r>
      <w:r>
        <w:rPr>
          <w:rFonts w:ascii="Arial" w:hAnsi="Arial" w:cs="Arial"/>
        </w:rPr>
        <w:t xml:space="preserve"> may immediately </w:t>
      </w:r>
      <w:r w:rsidR="00255A19">
        <w:rPr>
          <w:rFonts w:ascii="Arial" w:hAnsi="Arial" w:cs="Arial"/>
        </w:rPr>
        <w:t>get</w:t>
      </w:r>
      <w:r>
        <w:rPr>
          <w:rFonts w:ascii="Arial" w:hAnsi="Arial" w:cs="Arial"/>
        </w:rPr>
        <w:t xml:space="preserve"> a 30-day </w:t>
      </w:r>
      <w:r w:rsidR="00B17592">
        <w:rPr>
          <w:rFonts w:ascii="Arial" w:hAnsi="Arial" w:cs="Arial"/>
        </w:rPr>
        <w:t>Refill</w:t>
      </w:r>
      <w:r>
        <w:rPr>
          <w:rFonts w:ascii="Arial" w:hAnsi="Arial" w:cs="Arial"/>
        </w:rPr>
        <w:t xml:space="preserve"> of </w:t>
      </w:r>
      <w:r w:rsidR="00255A19">
        <w:rPr>
          <w:rFonts w:ascii="Arial" w:hAnsi="Arial" w:cs="Arial"/>
        </w:rPr>
        <w:t xml:space="preserve">a </w:t>
      </w:r>
      <w:r>
        <w:rPr>
          <w:rFonts w:ascii="Arial" w:hAnsi="Arial" w:cs="Arial"/>
        </w:rPr>
        <w:t>Prescription Drug</w:t>
      </w:r>
      <w:r w:rsidR="00255A19">
        <w:rPr>
          <w:rFonts w:ascii="Arial" w:hAnsi="Arial" w:cs="Arial"/>
        </w:rPr>
        <w:t xml:space="preserve"> You are currently taking</w:t>
      </w:r>
      <w:r w:rsidR="004646EA">
        <w:rPr>
          <w:rFonts w:ascii="Arial" w:hAnsi="Arial" w:cs="Arial"/>
        </w:rPr>
        <w:t>.  You will pay the C</w:t>
      </w:r>
      <w:r w:rsidR="00255A19">
        <w:rPr>
          <w:rFonts w:ascii="Arial" w:hAnsi="Arial" w:cs="Arial"/>
        </w:rPr>
        <w:t xml:space="preserve">ost-Sharing that </w:t>
      </w:r>
      <w:r w:rsidR="004646EA">
        <w:rPr>
          <w:rFonts w:ascii="Arial" w:hAnsi="Arial" w:cs="Arial"/>
        </w:rPr>
        <w:t xml:space="preserve">applies to a </w:t>
      </w:r>
      <w:r w:rsidR="00255A19">
        <w:rPr>
          <w:rFonts w:ascii="Arial" w:hAnsi="Arial" w:cs="Arial"/>
        </w:rPr>
        <w:t>30-day Refill.  Certain Prescription Drugs, as determined by the New York Commissioner of Health, are not eligible for thi</w:t>
      </w:r>
      <w:r w:rsidR="006E7843">
        <w:rPr>
          <w:rFonts w:ascii="Arial" w:hAnsi="Arial" w:cs="Arial"/>
        </w:rPr>
        <w:t xml:space="preserve">s emergency Refill, including </w:t>
      </w:r>
      <w:r w:rsidR="004646EA">
        <w:rPr>
          <w:rFonts w:ascii="Arial" w:hAnsi="Arial" w:cs="Arial"/>
        </w:rPr>
        <w:t>schedule II and II</w:t>
      </w:r>
      <w:r w:rsidR="005F3C16">
        <w:rPr>
          <w:rFonts w:ascii="Arial" w:hAnsi="Arial" w:cs="Arial"/>
        </w:rPr>
        <w:t>I</w:t>
      </w:r>
      <w:r w:rsidR="004646EA">
        <w:rPr>
          <w:rFonts w:ascii="Arial" w:hAnsi="Arial" w:cs="Arial"/>
        </w:rPr>
        <w:t xml:space="preserve"> controlled substances.</w:t>
      </w:r>
    </w:p>
    <w:p w14:paraId="5CA98628" w14:textId="77777777" w:rsidR="00E95B46" w:rsidRPr="00BA4B7A" w:rsidRDefault="00E95B46" w:rsidP="00B63CE5">
      <w:pPr>
        <w:tabs>
          <w:tab w:val="left" w:pos="720"/>
        </w:tabs>
        <w:autoSpaceDE w:val="0"/>
        <w:autoSpaceDN w:val="0"/>
        <w:adjustRightInd w:val="0"/>
        <w:ind w:left="720" w:hanging="540"/>
        <w:rPr>
          <w:rFonts w:ascii="Arial" w:hAnsi="Arial" w:cs="Arial"/>
        </w:rPr>
      </w:pPr>
    </w:p>
    <w:p w14:paraId="6E8C9A73" w14:textId="77777777" w:rsidR="009B7404" w:rsidRPr="0071005E" w:rsidRDefault="00834A9E" w:rsidP="00411DD6">
      <w:pPr>
        <w:tabs>
          <w:tab w:val="left" w:pos="720"/>
        </w:tabs>
        <w:autoSpaceDE w:val="0"/>
        <w:autoSpaceDN w:val="0"/>
        <w:adjustRightInd w:val="0"/>
        <w:ind w:left="720" w:hanging="540"/>
        <w:rPr>
          <w:rFonts w:ascii="Arial" w:hAnsi="Arial" w:cs="Arial"/>
          <w:bCs/>
          <w:i/>
        </w:rPr>
      </w:pPr>
      <w:r>
        <w:rPr>
          <w:rFonts w:ascii="Arial" w:hAnsi="Arial" w:cs="Arial"/>
          <w:bCs/>
        </w:rPr>
        <w:t>[</w:t>
      </w:r>
      <w:r w:rsidR="00545116" w:rsidRPr="00545116">
        <w:rPr>
          <w:rFonts w:ascii="Arial" w:hAnsi="Arial" w:cs="Arial"/>
          <w:b/>
        </w:rPr>
        <w:t>1</w:t>
      </w:r>
      <w:r w:rsidR="007E56FA">
        <w:rPr>
          <w:rFonts w:ascii="Arial" w:hAnsi="Arial" w:cs="Arial"/>
          <w:b/>
        </w:rPr>
        <w:t>2</w:t>
      </w:r>
      <w:r>
        <w:rPr>
          <w:rFonts w:ascii="Arial" w:hAnsi="Arial" w:cs="Arial"/>
          <w:b/>
          <w:bCs/>
        </w:rPr>
        <w:t>.</w:t>
      </w:r>
      <w:r>
        <w:rPr>
          <w:rFonts w:ascii="Arial" w:hAnsi="Arial" w:cs="Arial"/>
          <w:bCs/>
        </w:rPr>
        <w:t>]</w:t>
      </w:r>
      <w:r w:rsidR="00411DD6">
        <w:rPr>
          <w:rFonts w:ascii="Arial" w:hAnsi="Arial" w:cs="Arial"/>
          <w:bCs/>
        </w:rPr>
        <w:tab/>
      </w:r>
      <w:r w:rsidR="004B4862" w:rsidRPr="00004CF6">
        <w:rPr>
          <w:rFonts w:ascii="Arial" w:hAnsi="Arial" w:cs="Arial"/>
          <w:b/>
          <w:bCs/>
        </w:rPr>
        <w:t xml:space="preserve">Cost-Sharing for </w:t>
      </w:r>
      <w:proofErr w:type="gramStart"/>
      <w:r w:rsidR="004B4862" w:rsidRPr="00004CF6">
        <w:rPr>
          <w:rFonts w:ascii="Arial" w:hAnsi="Arial" w:cs="Arial"/>
          <w:b/>
          <w:bCs/>
        </w:rPr>
        <w:t>Orally-Administered</w:t>
      </w:r>
      <w:proofErr w:type="gramEnd"/>
      <w:r w:rsidR="004B4862" w:rsidRPr="00004CF6">
        <w:rPr>
          <w:rFonts w:ascii="Arial" w:hAnsi="Arial" w:cs="Arial"/>
          <w:b/>
          <w:bCs/>
        </w:rPr>
        <w:t xml:space="preserve"> Anti-</w:t>
      </w:r>
      <w:r w:rsidR="00C518B4">
        <w:rPr>
          <w:rFonts w:ascii="Arial" w:hAnsi="Arial" w:cs="Arial"/>
          <w:b/>
          <w:bCs/>
        </w:rPr>
        <w:t>C</w:t>
      </w:r>
      <w:r w:rsidR="004B4862" w:rsidRPr="00004CF6">
        <w:rPr>
          <w:rFonts w:ascii="Arial" w:hAnsi="Arial" w:cs="Arial"/>
          <w:b/>
          <w:bCs/>
        </w:rPr>
        <w:t xml:space="preserve">ancer Drugs.  </w:t>
      </w:r>
      <w:r w:rsidR="00092D99" w:rsidRPr="00004CF6">
        <w:rPr>
          <w:rFonts w:ascii="Arial" w:hAnsi="Arial" w:cs="Arial"/>
          <w:bCs/>
        </w:rPr>
        <w:t>You</w:t>
      </w:r>
      <w:r w:rsidR="00C637CE">
        <w:rPr>
          <w:rFonts w:ascii="Arial" w:hAnsi="Arial" w:cs="Arial"/>
          <w:bCs/>
        </w:rPr>
        <w:t>r Cos</w:t>
      </w:r>
      <w:r w:rsidR="003B30C7">
        <w:rPr>
          <w:rFonts w:ascii="Arial" w:hAnsi="Arial" w:cs="Arial"/>
          <w:bCs/>
        </w:rPr>
        <w:t>t-</w:t>
      </w:r>
      <w:r w:rsidR="00EC5921" w:rsidRPr="00C637CE">
        <w:rPr>
          <w:rFonts w:ascii="Arial" w:hAnsi="Arial" w:cs="Arial"/>
          <w:bCs/>
        </w:rPr>
        <w:t>S</w:t>
      </w:r>
      <w:r w:rsidR="004B4862" w:rsidRPr="00C637CE">
        <w:rPr>
          <w:rFonts w:ascii="Arial" w:hAnsi="Arial" w:cs="Arial"/>
          <w:bCs/>
        </w:rPr>
        <w:t xml:space="preserve">haring for </w:t>
      </w:r>
      <w:proofErr w:type="gramStart"/>
      <w:r w:rsidR="004B4862" w:rsidRPr="00C637CE">
        <w:rPr>
          <w:rFonts w:ascii="Arial" w:hAnsi="Arial" w:cs="Arial"/>
          <w:bCs/>
        </w:rPr>
        <w:t>orally-administered</w:t>
      </w:r>
      <w:proofErr w:type="gramEnd"/>
      <w:r w:rsidR="004B4862" w:rsidRPr="00C637CE">
        <w:rPr>
          <w:rFonts w:ascii="Arial" w:hAnsi="Arial" w:cs="Arial"/>
          <w:bCs/>
        </w:rPr>
        <w:t xml:space="preserve"> anti-cancer drugs i</w:t>
      </w:r>
      <w:r w:rsidR="003B30C7">
        <w:rPr>
          <w:rFonts w:ascii="Arial" w:hAnsi="Arial" w:cs="Arial"/>
          <w:bCs/>
        </w:rPr>
        <w:t xml:space="preserve">s </w:t>
      </w:r>
      <w:r w:rsidR="00251EEB">
        <w:rPr>
          <w:rFonts w:ascii="Arial" w:hAnsi="Arial" w:cs="Arial"/>
          <w:bCs/>
        </w:rPr>
        <w:t xml:space="preserve">at least as favorable to You as </w:t>
      </w:r>
      <w:r w:rsidR="00EC5921" w:rsidRPr="00C637CE">
        <w:rPr>
          <w:rFonts w:ascii="Arial" w:hAnsi="Arial" w:cs="Arial"/>
          <w:bCs/>
        </w:rPr>
        <w:t>the Cost-S</w:t>
      </w:r>
      <w:r w:rsidR="004B4862" w:rsidRPr="00C637CE">
        <w:rPr>
          <w:rFonts w:ascii="Arial" w:hAnsi="Arial" w:cs="Arial"/>
          <w:bCs/>
        </w:rPr>
        <w:t xml:space="preserve">haring amount, if any, that applies to intravenous or </w:t>
      </w:r>
      <w:r w:rsidR="00251EEB">
        <w:rPr>
          <w:rFonts w:ascii="Arial" w:hAnsi="Arial" w:cs="Arial"/>
          <w:bCs/>
        </w:rPr>
        <w:t>injected</w:t>
      </w:r>
      <w:r w:rsidR="00251EEB" w:rsidRPr="00251EEB">
        <w:rPr>
          <w:rFonts w:ascii="Arial" w:hAnsi="Arial" w:cs="Arial"/>
          <w:bCs/>
        </w:rPr>
        <w:t xml:space="preserve"> </w:t>
      </w:r>
      <w:r w:rsidR="00251EEB">
        <w:rPr>
          <w:rFonts w:ascii="Arial" w:hAnsi="Arial" w:cs="Arial"/>
          <w:bCs/>
        </w:rPr>
        <w:t>anticancer medications</w:t>
      </w:r>
      <w:r w:rsidR="004B4862" w:rsidRPr="00C637CE">
        <w:rPr>
          <w:rFonts w:ascii="Arial" w:hAnsi="Arial" w:cs="Arial"/>
          <w:bCs/>
        </w:rPr>
        <w:t xml:space="preserve"> </w:t>
      </w:r>
      <w:r w:rsidR="00092D99" w:rsidRPr="00C637CE">
        <w:rPr>
          <w:rFonts w:ascii="Arial" w:hAnsi="Arial" w:cs="Arial"/>
          <w:bCs/>
        </w:rPr>
        <w:t>C</w:t>
      </w:r>
      <w:r w:rsidR="004B4862" w:rsidRPr="00C637CE">
        <w:rPr>
          <w:rFonts w:ascii="Arial" w:hAnsi="Arial" w:cs="Arial"/>
          <w:bCs/>
        </w:rPr>
        <w:t xml:space="preserve">overed under </w:t>
      </w:r>
      <w:r w:rsidR="0055651B" w:rsidRPr="00C637CE">
        <w:rPr>
          <w:rFonts w:ascii="Arial" w:hAnsi="Arial" w:cs="Arial"/>
          <w:bCs/>
        </w:rPr>
        <w:t xml:space="preserve">the </w:t>
      </w:r>
      <w:r w:rsidR="00F85166" w:rsidRPr="00C637CE">
        <w:rPr>
          <w:rFonts w:ascii="Arial" w:hAnsi="Arial" w:cs="Arial"/>
          <w:bCs/>
        </w:rPr>
        <w:t>Outpatient and Professional Services</w:t>
      </w:r>
      <w:r w:rsidR="0055651B" w:rsidRPr="00C637CE">
        <w:rPr>
          <w:rFonts w:ascii="Arial" w:hAnsi="Arial" w:cs="Arial"/>
          <w:bCs/>
        </w:rPr>
        <w:t xml:space="preserve"> </w:t>
      </w:r>
      <w:r w:rsidR="00EC5921" w:rsidRPr="00C637CE">
        <w:rPr>
          <w:rFonts w:ascii="Arial" w:hAnsi="Arial" w:cs="Arial"/>
          <w:bCs/>
        </w:rPr>
        <w:t xml:space="preserve">section </w:t>
      </w:r>
      <w:r w:rsidR="00DB6907" w:rsidRPr="00C637CE">
        <w:rPr>
          <w:rFonts w:ascii="Arial" w:hAnsi="Arial" w:cs="Arial"/>
          <w:bCs/>
        </w:rPr>
        <w:t>of this [Certificate;</w:t>
      </w:r>
      <w:r w:rsidR="00452E7A">
        <w:rPr>
          <w:rFonts w:ascii="Arial" w:hAnsi="Arial" w:cs="Arial"/>
          <w:bCs/>
        </w:rPr>
        <w:t xml:space="preserve"> Contract;</w:t>
      </w:r>
      <w:r w:rsidR="00DB6907" w:rsidRPr="00C637CE">
        <w:rPr>
          <w:rFonts w:ascii="Arial" w:hAnsi="Arial" w:cs="Arial"/>
          <w:bCs/>
        </w:rPr>
        <w:t xml:space="preserve"> Policy].</w:t>
      </w:r>
      <w:r w:rsidR="00E537BC">
        <w:rPr>
          <w:rFonts w:ascii="Arial" w:hAnsi="Arial" w:cs="Arial"/>
          <w:b/>
          <w:bCs/>
        </w:rPr>
        <w:tab/>
      </w:r>
    </w:p>
    <w:p w14:paraId="230E1987" w14:textId="77777777" w:rsidR="00FA72DE" w:rsidRDefault="00FA72DE" w:rsidP="00C713B3">
      <w:pPr>
        <w:tabs>
          <w:tab w:val="left" w:pos="360"/>
          <w:tab w:val="left" w:pos="720"/>
          <w:tab w:val="num" w:pos="1440"/>
        </w:tabs>
        <w:autoSpaceDE w:val="0"/>
        <w:autoSpaceDN w:val="0"/>
        <w:adjustRightInd w:val="0"/>
        <w:rPr>
          <w:rFonts w:ascii="Arial" w:hAnsi="Arial" w:cs="Arial"/>
          <w:bCs/>
        </w:rPr>
      </w:pPr>
    </w:p>
    <w:p w14:paraId="6EF60B4F" w14:textId="77777777" w:rsidR="004730E6" w:rsidRDefault="00834A9E" w:rsidP="00411DD6">
      <w:pPr>
        <w:tabs>
          <w:tab w:val="left" w:pos="720"/>
        </w:tabs>
        <w:autoSpaceDE w:val="0"/>
        <w:autoSpaceDN w:val="0"/>
        <w:adjustRightInd w:val="0"/>
        <w:ind w:left="180"/>
        <w:rPr>
          <w:rFonts w:ascii="Arial" w:hAnsi="Arial" w:cs="Arial"/>
        </w:rPr>
      </w:pPr>
      <w:r>
        <w:rPr>
          <w:rFonts w:ascii="Arial" w:hAnsi="Arial" w:cs="Arial"/>
        </w:rPr>
        <w:t>[</w:t>
      </w:r>
      <w:r w:rsidR="00545116" w:rsidRPr="00545116">
        <w:rPr>
          <w:rFonts w:ascii="Arial" w:hAnsi="Arial" w:cs="Arial"/>
          <w:b/>
          <w:bCs/>
        </w:rPr>
        <w:t>1</w:t>
      </w:r>
      <w:r w:rsidR="007E56FA">
        <w:rPr>
          <w:rFonts w:ascii="Arial" w:hAnsi="Arial" w:cs="Arial"/>
          <w:b/>
          <w:bCs/>
        </w:rPr>
        <w:t>3</w:t>
      </w:r>
      <w:r>
        <w:rPr>
          <w:rFonts w:ascii="Arial" w:hAnsi="Arial" w:cs="Arial"/>
          <w:b/>
        </w:rPr>
        <w:t>.</w:t>
      </w:r>
      <w:r>
        <w:rPr>
          <w:rFonts w:ascii="Arial" w:hAnsi="Arial" w:cs="Arial"/>
        </w:rPr>
        <w:t>]</w:t>
      </w:r>
      <w:r w:rsidR="00411DD6">
        <w:rPr>
          <w:rFonts w:ascii="Arial" w:hAnsi="Arial" w:cs="Arial"/>
        </w:rPr>
        <w:tab/>
      </w:r>
      <w:r w:rsidR="00B87E50" w:rsidRPr="00004CF6">
        <w:rPr>
          <w:rFonts w:ascii="Arial" w:hAnsi="Arial" w:cs="Arial"/>
        </w:rPr>
        <w:t>[</w:t>
      </w:r>
      <w:r w:rsidR="00B87E50" w:rsidRPr="00004CF6">
        <w:rPr>
          <w:rFonts w:ascii="Arial" w:hAnsi="Arial" w:cs="Arial"/>
          <w:b/>
        </w:rPr>
        <w:t>Half Tablet Program.</w:t>
      </w:r>
      <w:r w:rsidR="00B87E50" w:rsidRPr="00004CF6">
        <w:rPr>
          <w:rFonts w:ascii="Arial" w:hAnsi="Arial" w:cs="Arial"/>
        </w:rPr>
        <w:t xml:space="preserve">  Certain Prescription Drugs may be </w:t>
      </w:r>
      <w:r w:rsidR="004730E6">
        <w:rPr>
          <w:rFonts w:ascii="Arial" w:hAnsi="Arial" w:cs="Arial"/>
        </w:rPr>
        <w:t xml:space="preserve">designated </w:t>
      </w:r>
      <w:r w:rsidR="00B87E50" w:rsidRPr="00004CF6">
        <w:rPr>
          <w:rFonts w:ascii="Arial" w:hAnsi="Arial" w:cs="Arial"/>
        </w:rPr>
        <w:t xml:space="preserve">as </w:t>
      </w:r>
    </w:p>
    <w:p w14:paraId="701CC989" w14:textId="77777777" w:rsidR="00B87E50" w:rsidRPr="00004CF6" w:rsidRDefault="00B87E50" w:rsidP="004730E6">
      <w:pPr>
        <w:tabs>
          <w:tab w:val="left" w:pos="720"/>
        </w:tabs>
        <w:autoSpaceDE w:val="0"/>
        <w:autoSpaceDN w:val="0"/>
        <w:adjustRightInd w:val="0"/>
        <w:ind w:left="720"/>
        <w:rPr>
          <w:rFonts w:ascii="Arial" w:hAnsi="Arial" w:cs="Arial"/>
        </w:rPr>
      </w:pPr>
      <w:r w:rsidRPr="00004CF6">
        <w:rPr>
          <w:rFonts w:ascii="Arial" w:hAnsi="Arial" w:cs="Arial"/>
        </w:rPr>
        <w:t xml:space="preserve">eligible for Our voluntary half tablet program.  This program provides the opportunity to reduce Your Prescription Drug </w:t>
      </w:r>
      <w:r w:rsidR="00C518B4">
        <w:rPr>
          <w:rFonts w:ascii="Arial" w:hAnsi="Arial" w:cs="Arial"/>
        </w:rPr>
        <w:t>o</w:t>
      </w:r>
      <w:r w:rsidRPr="00004CF6">
        <w:rPr>
          <w:rFonts w:ascii="Arial" w:hAnsi="Arial" w:cs="Arial"/>
        </w:rPr>
        <w:t>ut-of-</w:t>
      </w:r>
      <w:r w:rsidR="00C518B4">
        <w:rPr>
          <w:rFonts w:ascii="Arial" w:hAnsi="Arial" w:cs="Arial"/>
        </w:rPr>
        <w:t>p</w:t>
      </w:r>
      <w:r w:rsidRPr="00004CF6">
        <w:rPr>
          <w:rFonts w:ascii="Arial" w:hAnsi="Arial" w:cs="Arial"/>
        </w:rPr>
        <w:t xml:space="preserve">ocket </w:t>
      </w:r>
      <w:r w:rsidR="00BF5F0F">
        <w:rPr>
          <w:rFonts w:ascii="Arial" w:hAnsi="Arial" w:cs="Arial"/>
        </w:rPr>
        <w:t>e</w:t>
      </w:r>
      <w:r w:rsidRPr="00004CF6">
        <w:rPr>
          <w:rFonts w:ascii="Arial" w:hAnsi="Arial" w:cs="Arial"/>
        </w:rPr>
        <w:t>xpenses by up to 50% by using higher strength tablets and splitting them in half.  If You are taking an eligible Prescription Drug, and You would like to participate in this program, please call Your Physician to see if the half tablet program is appropriate for Your condition.  If Your Physician agrees, he or she must write a new prescription for Your medication to enable Your participation.</w:t>
      </w:r>
    </w:p>
    <w:p w14:paraId="1B6C8615" w14:textId="77777777" w:rsidR="00B87E50" w:rsidRPr="00004CF6" w:rsidRDefault="00B87E50" w:rsidP="00C713B3">
      <w:pPr>
        <w:autoSpaceDE w:val="0"/>
        <w:autoSpaceDN w:val="0"/>
        <w:adjustRightInd w:val="0"/>
        <w:rPr>
          <w:rFonts w:ascii="Arial" w:hAnsi="Arial" w:cs="Arial"/>
        </w:rPr>
      </w:pPr>
    </w:p>
    <w:p w14:paraId="2D608A1A" w14:textId="77777777" w:rsidR="001D6D66" w:rsidRDefault="00B87E50" w:rsidP="00C713B3">
      <w:pPr>
        <w:autoSpaceDE w:val="0"/>
        <w:autoSpaceDN w:val="0"/>
        <w:adjustRightInd w:val="0"/>
        <w:ind w:left="720"/>
        <w:rPr>
          <w:rFonts w:ascii="Arial" w:hAnsi="Arial" w:cs="Arial"/>
        </w:rPr>
      </w:pPr>
      <w:r w:rsidRPr="00004CF6">
        <w:rPr>
          <w:rFonts w:ascii="Arial" w:hAnsi="Arial" w:cs="Arial"/>
        </w:rPr>
        <w:t xml:space="preserve">You can determine whether a Prescription Drug is eligible for the voluntary half tablet program by accessing Our </w:t>
      </w:r>
      <w:r w:rsidR="00F51EF6" w:rsidRPr="00004CF6">
        <w:rPr>
          <w:rFonts w:ascii="Arial" w:hAnsi="Arial" w:cs="Arial"/>
        </w:rPr>
        <w:t>website</w:t>
      </w:r>
      <w:r w:rsidRPr="00004CF6">
        <w:rPr>
          <w:rFonts w:ascii="Arial" w:hAnsi="Arial" w:cs="Arial"/>
        </w:rPr>
        <w:t xml:space="preserve"> </w:t>
      </w:r>
      <w:r w:rsidR="003D4265" w:rsidRPr="00004CF6">
        <w:rPr>
          <w:rFonts w:ascii="Arial" w:hAnsi="Arial" w:cs="Arial"/>
        </w:rPr>
        <w:t xml:space="preserve">[at XXX] </w:t>
      </w:r>
      <w:r w:rsidRPr="00004CF6">
        <w:rPr>
          <w:rFonts w:ascii="Arial" w:hAnsi="Arial" w:cs="Arial"/>
        </w:rPr>
        <w:t xml:space="preserve">or by calling </w:t>
      </w:r>
      <w:r w:rsidR="00F51EF6" w:rsidRPr="00004CF6">
        <w:rPr>
          <w:rFonts w:ascii="Arial" w:hAnsi="Arial" w:cs="Arial"/>
        </w:rPr>
        <w:t xml:space="preserve">[XXX; </w:t>
      </w:r>
      <w:r w:rsidR="008F2651">
        <w:rPr>
          <w:rFonts w:ascii="Arial" w:hAnsi="Arial" w:cs="Arial"/>
        </w:rPr>
        <w:t xml:space="preserve">the </w:t>
      </w:r>
      <w:r w:rsidRPr="00004CF6">
        <w:rPr>
          <w:rFonts w:ascii="Arial" w:hAnsi="Arial" w:cs="Arial"/>
        </w:rPr>
        <w:t>number on Your ID card</w:t>
      </w:r>
      <w:r w:rsidR="00F51EF6" w:rsidRPr="00004CF6">
        <w:rPr>
          <w:rFonts w:ascii="Arial" w:hAnsi="Arial" w:cs="Arial"/>
        </w:rPr>
        <w:t>]</w:t>
      </w:r>
      <w:r w:rsidRPr="00004CF6">
        <w:rPr>
          <w:rFonts w:ascii="Arial" w:hAnsi="Arial" w:cs="Arial"/>
        </w:rPr>
        <w:t xml:space="preserve">.]  </w:t>
      </w:r>
    </w:p>
    <w:p w14:paraId="6B9EE34E" w14:textId="77777777" w:rsidR="00B87E50" w:rsidRDefault="00AD5CAB" w:rsidP="00C713B3">
      <w:pPr>
        <w:autoSpaceDE w:val="0"/>
        <w:autoSpaceDN w:val="0"/>
        <w:adjustRightInd w:val="0"/>
        <w:rPr>
          <w:rFonts w:ascii="Arial" w:hAnsi="Arial" w:cs="Arial"/>
          <w:i/>
        </w:rPr>
      </w:pPr>
      <w:r>
        <w:rPr>
          <w:rFonts w:ascii="Arial" w:hAnsi="Arial" w:cs="Arial"/>
          <w:i/>
        </w:rPr>
        <w:tab/>
      </w:r>
      <w:r w:rsidR="00B87E50" w:rsidRPr="00004CF6">
        <w:rPr>
          <w:rFonts w:ascii="Arial" w:hAnsi="Arial" w:cs="Arial"/>
          <w:i/>
        </w:rPr>
        <w:t>{Drafting Note:  Insert if the plan has a half tablet program.}</w:t>
      </w:r>
    </w:p>
    <w:p w14:paraId="49831BB3" w14:textId="77777777" w:rsidR="00251A26" w:rsidRDefault="00251A26" w:rsidP="00C713B3">
      <w:pPr>
        <w:autoSpaceDE w:val="0"/>
        <w:autoSpaceDN w:val="0"/>
        <w:adjustRightInd w:val="0"/>
        <w:rPr>
          <w:rFonts w:ascii="Arial" w:hAnsi="Arial" w:cs="Arial"/>
          <w:i/>
        </w:rPr>
      </w:pPr>
    </w:p>
    <w:p w14:paraId="45CA7F50" w14:textId="77777777" w:rsidR="00251A26" w:rsidRDefault="00251A26" w:rsidP="00251A26">
      <w:pPr>
        <w:tabs>
          <w:tab w:val="left" w:pos="720"/>
        </w:tabs>
        <w:autoSpaceDE w:val="0"/>
        <w:autoSpaceDN w:val="0"/>
        <w:adjustRightInd w:val="0"/>
        <w:ind w:left="720" w:hanging="540"/>
        <w:rPr>
          <w:rFonts w:ascii="Arial" w:hAnsi="Arial" w:cs="Arial"/>
        </w:rPr>
      </w:pPr>
      <w:r w:rsidRPr="00251A26">
        <w:rPr>
          <w:rFonts w:ascii="Arial" w:hAnsi="Arial" w:cs="Arial"/>
        </w:rPr>
        <w:t>[</w:t>
      </w:r>
      <w:r w:rsidR="00545116" w:rsidRPr="00545116">
        <w:rPr>
          <w:rFonts w:ascii="Arial" w:hAnsi="Arial" w:cs="Arial"/>
          <w:b/>
          <w:bCs/>
        </w:rPr>
        <w:t>1</w:t>
      </w:r>
      <w:r w:rsidR="007E56FA">
        <w:rPr>
          <w:rFonts w:ascii="Arial" w:hAnsi="Arial" w:cs="Arial"/>
          <w:b/>
          <w:bCs/>
        </w:rPr>
        <w:t>4</w:t>
      </w:r>
      <w:r w:rsidRPr="00251A26">
        <w:rPr>
          <w:rFonts w:ascii="Arial" w:hAnsi="Arial" w:cs="Arial"/>
          <w:b/>
        </w:rPr>
        <w:t>.</w:t>
      </w:r>
      <w:r w:rsidRPr="00251A26">
        <w:rPr>
          <w:rFonts w:ascii="Arial" w:hAnsi="Arial" w:cs="Arial"/>
        </w:rPr>
        <w:t>] [</w:t>
      </w:r>
      <w:r w:rsidRPr="00251A26">
        <w:rPr>
          <w:rFonts w:ascii="Arial" w:hAnsi="Arial" w:cs="Arial"/>
          <w:b/>
        </w:rPr>
        <w:t>Split Fill Dispensing Program.</w:t>
      </w:r>
      <w:r w:rsidRPr="00251A26">
        <w:rPr>
          <w:rFonts w:ascii="Arial" w:hAnsi="Arial" w:cs="Arial"/>
        </w:rPr>
        <w:t xml:space="preserve"> </w:t>
      </w:r>
      <w:r w:rsidR="00E33060">
        <w:rPr>
          <w:rFonts w:ascii="Arial" w:hAnsi="Arial" w:cs="Arial"/>
        </w:rPr>
        <w:t xml:space="preserve"> </w:t>
      </w:r>
      <w:r w:rsidRPr="00251A26">
        <w:rPr>
          <w:rFonts w:ascii="Arial" w:hAnsi="Arial" w:cs="Arial"/>
        </w:rPr>
        <w:t xml:space="preserve">The split fill dispensing program is designed to prevent wasted Prescription </w:t>
      </w:r>
      <w:r w:rsidR="00734049">
        <w:rPr>
          <w:rFonts w:ascii="Arial" w:hAnsi="Arial" w:cs="Arial"/>
        </w:rPr>
        <w:t>Drugs if Your Prescription Drug</w:t>
      </w:r>
      <w:r w:rsidRPr="00251A26">
        <w:rPr>
          <w:rFonts w:ascii="Arial" w:hAnsi="Arial" w:cs="Arial"/>
        </w:rPr>
        <w:t xml:space="preserve"> or dose changes </w:t>
      </w:r>
      <w:r w:rsidR="00C5417E">
        <w:rPr>
          <w:rFonts w:ascii="Arial" w:hAnsi="Arial" w:cs="Arial"/>
        </w:rPr>
        <w:t>[</w:t>
      </w:r>
      <w:r w:rsidRPr="00251A26">
        <w:rPr>
          <w:rFonts w:ascii="Arial" w:hAnsi="Arial" w:cs="Arial"/>
        </w:rPr>
        <w:t xml:space="preserve">or </w:t>
      </w:r>
      <w:r>
        <w:rPr>
          <w:rFonts w:ascii="Arial" w:hAnsi="Arial" w:cs="Arial"/>
        </w:rPr>
        <w:t xml:space="preserve">if </w:t>
      </w:r>
      <w:r w:rsidRPr="00251A26">
        <w:rPr>
          <w:rFonts w:ascii="Arial" w:hAnsi="Arial" w:cs="Arial"/>
        </w:rPr>
        <w:t xml:space="preserve">We </w:t>
      </w:r>
      <w:r w:rsidR="00734049">
        <w:rPr>
          <w:rFonts w:ascii="Arial" w:hAnsi="Arial" w:cs="Arial"/>
        </w:rPr>
        <w:t>contact</w:t>
      </w:r>
      <w:r w:rsidRPr="00251A26">
        <w:rPr>
          <w:rFonts w:ascii="Arial" w:hAnsi="Arial" w:cs="Arial"/>
        </w:rPr>
        <w:t xml:space="preserve"> You </w:t>
      </w:r>
      <w:r w:rsidR="00734049">
        <w:rPr>
          <w:rFonts w:ascii="Arial" w:hAnsi="Arial" w:cs="Arial"/>
        </w:rPr>
        <w:t xml:space="preserve">and You confirm </w:t>
      </w:r>
      <w:r w:rsidRPr="00251A26">
        <w:rPr>
          <w:rFonts w:ascii="Arial" w:hAnsi="Arial" w:cs="Arial"/>
        </w:rPr>
        <w:t>that You have leftover Prescription Drugs from a previous fill</w:t>
      </w:r>
      <w:r w:rsidR="00C5417E">
        <w:rPr>
          <w:rFonts w:ascii="Arial" w:hAnsi="Arial" w:cs="Arial"/>
        </w:rPr>
        <w:t>]</w:t>
      </w:r>
      <w:r w:rsidRPr="00251A26">
        <w:rPr>
          <w:rFonts w:ascii="Arial" w:hAnsi="Arial" w:cs="Arial"/>
        </w:rPr>
        <w:t xml:space="preserve">. </w:t>
      </w:r>
      <w:r>
        <w:rPr>
          <w:rFonts w:ascii="Arial" w:hAnsi="Arial" w:cs="Arial"/>
        </w:rPr>
        <w:t xml:space="preserve"> </w:t>
      </w:r>
      <w:r w:rsidR="00734049" w:rsidRPr="00251A26">
        <w:rPr>
          <w:rFonts w:ascii="Arial" w:hAnsi="Arial" w:cs="Arial"/>
        </w:rPr>
        <w:t xml:space="preserve">The Prescription Drugs that are included under this program have been identified as requiring more frequent follow up to monitor response to treatment and reactions. </w:t>
      </w:r>
      <w:r w:rsidR="00734049">
        <w:rPr>
          <w:rFonts w:ascii="Arial" w:hAnsi="Arial" w:cs="Arial"/>
        </w:rPr>
        <w:t xml:space="preserve"> </w:t>
      </w:r>
      <w:r w:rsidR="00C464C1">
        <w:rPr>
          <w:rFonts w:ascii="Arial" w:hAnsi="Arial" w:cs="Arial"/>
        </w:rPr>
        <w:t xml:space="preserve">You will </w:t>
      </w:r>
      <w:r w:rsidR="008012AF">
        <w:rPr>
          <w:rFonts w:ascii="Arial" w:hAnsi="Arial" w:cs="Arial"/>
        </w:rPr>
        <w:t xml:space="preserve">initially </w:t>
      </w:r>
      <w:r w:rsidR="00C464C1">
        <w:rPr>
          <w:rFonts w:ascii="Arial" w:hAnsi="Arial" w:cs="Arial"/>
        </w:rPr>
        <w:t>get</w:t>
      </w:r>
      <w:r w:rsidR="000020CB">
        <w:rPr>
          <w:rFonts w:ascii="Arial" w:hAnsi="Arial" w:cs="Arial"/>
        </w:rPr>
        <w:t xml:space="preserve"> [up to]</w:t>
      </w:r>
      <w:r w:rsidRPr="00251A26">
        <w:rPr>
          <w:rFonts w:ascii="Arial" w:hAnsi="Arial" w:cs="Arial"/>
        </w:rPr>
        <w:t xml:space="preserve"> a 15-day </w:t>
      </w:r>
      <w:r w:rsidR="00C464C1">
        <w:rPr>
          <w:rFonts w:ascii="Arial" w:hAnsi="Arial" w:cs="Arial"/>
        </w:rPr>
        <w:t>supply</w:t>
      </w:r>
      <w:r w:rsidRPr="00251A26">
        <w:rPr>
          <w:rFonts w:ascii="Arial" w:hAnsi="Arial" w:cs="Arial"/>
        </w:rPr>
        <w:t xml:space="preserve"> </w:t>
      </w:r>
      <w:r w:rsidR="00734049">
        <w:rPr>
          <w:rFonts w:ascii="Arial" w:hAnsi="Arial" w:cs="Arial"/>
        </w:rPr>
        <w:t>[</w:t>
      </w:r>
      <w:r w:rsidRPr="00251A26">
        <w:rPr>
          <w:rFonts w:ascii="Arial" w:hAnsi="Arial" w:cs="Arial"/>
        </w:rPr>
        <w:t xml:space="preserve">(or appropriate amount of </w:t>
      </w:r>
      <w:r w:rsidR="00FE3024">
        <w:rPr>
          <w:rFonts w:ascii="Arial" w:hAnsi="Arial" w:cs="Arial"/>
        </w:rPr>
        <w:t>medication needed for an average infertility treatment cycle</w:t>
      </w:r>
      <w:r w:rsidRPr="00251A26">
        <w:rPr>
          <w:rFonts w:ascii="Arial" w:hAnsi="Arial" w:cs="Arial"/>
        </w:rPr>
        <w:t>)</w:t>
      </w:r>
      <w:r w:rsidR="00734049">
        <w:rPr>
          <w:rFonts w:ascii="Arial" w:hAnsi="Arial" w:cs="Arial"/>
        </w:rPr>
        <w:t>]</w:t>
      </w:r>
      <w:r w:rsidRPr="00251A26">
        <w:rPr>
          <w:rFonts w:ascii="Arial" w:hAnsi="Arial" w:cs="Arial"/>
        </w:rPr>
        <w:t xml:space="preserve"> of Your </w:t>
      </w:r>
      <w:r w:rsidR="008012AF">
        <w:rPr>
          <w:rFonts w:ascii="Arial" w:hAnsi="Arial" w:cs="Arial"/>
        </w:rPr>
        <w:t>P</w:t>
      </w:r>
      <w:r w:rsidRPr="00251A26">
        <w:rPr>
          <w:rFonts w:ascii="Arial" w:hAnsi="Arial" w:cs="Arial"/>
        </w:rPr>
        <w:t xml:space="preserve">rescription </w:t>
      </w:r>
      <w:r w:rsidR="008012AF">
        <w:rPr>
          <w:rFonts w:ascii="Arial" w:hAnsi="Arial" w:cs="Arial"/>
        </w:rPr>
        <w:t xml:space="preserve">Order </w:t>
      </w:r>
      <w:r w:rsidRPr="00251A26">
        <w:rPr>
          <w:rFonts w:ascii="Arial" w:hAnsi="Arial" w:cs="Arial"/>
        </w:rPr>
        <w:t xml:space="preserve">for certain drugs filled at a </w:t>
      </w:r>
      <w:r w:rsidR="00C5417E">
        <w:rPr>
          <w:rFonts w:ascii="Arial" w:hAnsi="Arial" w:cs="Arial"/>
        </w:rPr>
        <w:t>[</w:t>
      </w:r>
      <w:r w:rsidR="00734049">
        <w:rPr>
          <w:rFonts w:ascii="Arial" w:hAnsi="Arial" w:cs="Arial"/>
        </w:rPr>
        <w:t>Designated</w:t>
      </w:r>
      <w:r w:rsidR="00C5417E">
        <w:rPr>
          <w:rFonts w:ascii="Arial" w:hAnsi="Arial" w:cs="Arial"/>
        </w:rPr>
        <w:t>; retail; mail order]</w:t>
      </w:r>
      <w:r w:rsidRPr="00251A26">
        <w:rPr>
          <w:rFonts w:ascii="Arial" w:hAnsi="Arial" w:cs="Arial"/>
        </w:rPr>
        <w:t xml:space="preserve"> </w:t>
      </w:r>
      <w:r w:rsidR="00C5417E">
        <w:rPr>
          <w:rFonts w:ascii="Arial" w:hAnsi="Arial" w:cs="Arial"/>
        </w:rPr>
        <w:t>[</w:t>
      </w:r>
      <w:proofErr w:type="spellStart"/>
      <w:r w:rsidR="00734049">
        <w:rPr>
          <w:rFonts w:ascii="Arial" w:hAnsi="Arial" w:cs="Arial"/>
        </w:rPr>
        <w:t>P</w:t>
      </w:r>
      <w:r w:rsidR="00C5417E">
        <w:rPr>
          <w:rFonts w:ascii="Arial" w:hAnsi="Arial" w:cs="Arial"/>
        </w:rPr>
        <w:t>;p</w:t>
      </w:r>
      <w:proofErr w:type="spellEnd"/>
      <w:r w:rsidR="00C5417E">
        <w:rPr>
          <w:rFonts w:ascii="Arial" w:hAnsi="Arial" w:cs="Arial"/>
        </w:rPr>
        <w:t>]</w:t>
      </w:r>
      <w:proofErr w:type="spellStart"/>
      <w:r w:rsidRPr="00251A26">
        <w:rPr>
          <w:rFonts w:ascii="Arial" w:hAnsi="Arial" w:cs="Arial"/>
        </w:rPr>
        <w:t>harmacy</w:t>
      </w:r>
      <w:proofErr w:type="spellEnd"/>
      <w:r w:rsidR="00C464C1">
        <w:rPr>
          <w:rFonts w:ascii="Arial" w:hAnsi="Arial" w:cs="Arial"/>
        </w:rPr>
        <w:t xml:space="preserve"> instead of the full </w:t>
      </w:r>
      <w:r w:rsidR="0042321F">
        <w:rPr>
          <w:rFonts w:ascii="Arial" w:hAnsi="Arial" w:cs="Arial"/>
        </w:rPr>
        <w:t>Prescription Order</w:t>
      </w:r>
      <w:r w:rsidRPr="00251A26">
        <w:rPr>
          <w:rFonts w:ascii="Arial" w:hAnsi="Arial" w:cs="Arial"/>
        </w:rPr>
        <w:t xml:space="preserve">. </w:t>
      </w:r>
      <w:r w:rsidR="00C464C1">
        <w:rPr>
          <w:rFonts w:ascii="Arial" w:hAnsi="Arial" w:cs="Arial"/>
        </w:rPr>
        <w:t xml:space="preserve"> </w:t>
      </w:r>
      <w:r w:rsidRPr="00251A26">
        <w:rPr>
          <w:rFonts w:ascii="Arial" w:hAnsi="Arial" w:cs="Arial"/>
        </w:rPr>
        <w:t xml:space="preserve">You initially pay [half the 30-day </w:t>
      </w:r>
      <w:r w:rsidR="003E4820">
        <w:rPr>
          <w:rFonts w:ascii="Arial" w:hAnsi="Arial" w:cs="Arial"/>
        </w:rPr>
        <w:t>Cost-Sharing</w:t>
      </w:r>
      <w:r w:rsidR="00D46EAC">
        <w:rPr>
          <w:rFonts w:ascii="Arial" w:hAnsi="Arial" w:cs="Arial"/>
        </w:rPr>
        <w:t xml:space="preserve">; </w:t>
      </w:r>
      <w:r w:rsidRPr="00251A26">
        <w:rPr>
          <w:rFonts w:ascii="Arial" w:hAnsi="Arial" w:cs="Arial"/>
        </w:rPr>
        <w:t xml:space="preserve">a lesser </w:t>
      </w:r>
      <w:r w:rsidR="003E4820">
        <w:rPr>
          <w:rFonts w:ascii="Arial" w:hAnsi="Arial" w:cs="Arial"/>
        </w:rPr>
        <w:t>Cost-Sharing</w:t>
      </w:r>
      <w:r w:rsidRPr="00251A26">
        <w:rPr>
          <w:rFonts w:ascii="Arial" w:hAnsi="Arial" w:cs="Arial"/>
        </w:rPr>
        <w:t xml:space="preserve"> </w:t>
      </w:r>
      <w:r w:rsidR="00C464C1">
        <w:rPr>
          <w:rFonts w:ascii="Arial" w:hAnsi="Arial" w:cs="Arial"/>
        </w:rPr>
        <w:t xml:space="preserve">based on </w:t>
      </w:r>
      <w:r w:rsidRPr="00251A26">
        <w:rPr>
          <w:rFonts w:ascii="Arial" w:hAnsi="Arial" w:cs="Arial"/>
        </w:rPr>
        <w:t>what is dispensed</w:t>
      </w:r>
      <w:r w:rsidR="000020CB">
        <w:rPr>
          <w:rFonts w:ascii="Arial" w:hAnsi="Arial" w:cs="Arial"/>
        </w:rPr>
        <w:t>; no Cost-Sharing for the initial fill, and the second fill will have a full 30-day Cost-Sharing</w:t>
      </w:r>
      <w:r w:rsidRPr="00251A26">
        <w:rPr>
          <w:rFonts w:ascii="Arial" w:hAnsi="Arial" w:cs="Arial"/>
        </w:rPr>
        <w:t xml:space="preserve">]. </w:t>
      </w:r>
      <w:r w:rsidR="003E4820">
        <w:rPr>
          <w:rFonts w:ascii="Arial" w:hAnsi="Arial" w:cs="Arial"/>
        </w:rPr>
        <w:t xml:space="preserve"> </w:t>
      </w:r>
      <w:r w:rsidRPr="00251A26">
        <w:rPr>
          <w:rFonts w:ascii="Arial" w:hAnsi="Arial" w:cs="Arial"/>
        </w:rPr>
        <w:t>The therapeutic classes of Prescription Drugs that ar</w:t>
      </w:r>
      <w:r w:rsidR="000020CB">
        <w:rPr>
          <w:rFonts w:ascii="Arial" w:hAnsi="Arial" w:cs="Arial"/>
        </w:rPr>
        <w:t>e included in this program are:</w:t>
      </w:r>
      <w:r w:rsidRPr="00251A26">
        <w:rPr>
          <w:rFonts w:ascii="Arial" w:hAnsi="Arial" w:cs="Arial"/>
        </w:rPr>
        <w:t xml:space="preserve"> </w:t>
      </w:r>
      <w:r w:rsidR="00734049">
        <w:rPr>
          <w:rFonts w:ascii="Arial" w:hAnsi="Arial" w:cs="Arial"/>
        </w:rPr>
        <w:t>[</w:t>
      </w:r>
      <w:r w:rsidRPr="00251A26">
        <w:rPr>
          <w:rFonts w:ascii="Arial" w:hAnsi="Arial" w:cs="Arial"/>
        </w:rPr>
        <w:t>Antivirals/Anti-infectives, Infertility</w:t>
      </w:r>
      <w:r>
        <w:rPr>
          <w:rFonts w:ascii="Arial" w:hAnsi="Arial" w:cs="Arial"/>
        </w:rPr>
        <w:t>,</w:t>
      </w:r>
      <w:r w:rsidRPr="00251A26">
        <w:rPr>
          <w:rFonts w:ascii="Arial" w:hAnsi="Arial" w:cs="Arial"/>
        </w:rPr>
        <w:t xml:space="preserve"> Iron Toxicity</w:t>
      </w:r>
      <w:r>
        <w:rPr>
          <w:rFonts w:ascii="Arial" w:hAnsi="Arial" w:cs="Arial"/>
        </w:rPr>
        <w:t xml:space="preserve">, </w:t>
      </w:r>
      <w:r w:rsidRPr="00251A26">
        <w:rPr>
          <w:rFonts w:ascii="Arial" w:hAnsi="Arial" w:cs="Arial"/>
        </w:rPr>
        <w:t>Mental/Neurologic Disorders</w:t>
      </w:r>
      <w:r>
        <w:rPr>
          <w:rFonts w:ascii="Arial" w:hAnsi="Arial" w:cs="Arial"/>
        </w:rPr>
        <w:t>,</w:t>
      </w:r>
      <w:r w:rsidRPr="00251A26">
        <w:rPr>
          <w:rFonts w:ascii="Arial" w:hAnsi="Arial" w:cs="Arial"/>
        </w:rPr>
        <w:t xml:space="preserve"> Multiple Sclerosis</w:t>
      </w:r>
      <w:r>
        <w:rPr>
          <w:rFonts w:ascii="Arial" w:hAnsi="Arial" w:cs="Arial"/>
        </w:rPr>
        <w:t xml:space="preserve">, and </w:t>
      </w:r>
      <w:r w:rsidRPr="00251A26">
        <w:rPr>
          <w:rFonts w:ascii="Arial" w:hAnsi="Arial" w:cs="Arial"/>
        </w:rPr>
        <w:t>Oncology</w:t>
      </w:r>
      <w:r w:rsidR="00734049">
        <w:rPr>
          <w:rFonts w:ascii="Arial" w:hAnsi="Arial" w:cs="Arial"/>
        </w:rPr>
        <w:t>]</w:t>
      </w:r>
      <w:r w:rsidRPr="00251A26">
        <w:rPr>
          <w:rFonts w:ascii="Arial" w:hAnsi="Arial" w:cs="Arial"/>
        </w:rPr>
        <w:t xml:space="preserve">.  </w:t>
      </w:r>
      <w:r w:rsidR="00734049">
        <w:rPr>
          <w:rFonts w:ascii="Arial" w:hAnsi="Arial" w:cs="Arial"/>
        </w:rPr>
        <w:t>[</w:t>
      </w:r>
      <w:r w:rsidRPr="00251A26">
        <w:rPr>
          <w:rFonts w:ascii="Arial" w:hAnsi="Arial" w:cs="Arial"/>
        </w:rPr>
        <w:t>With the exception of Infertility drugs,</w:t>
      </w:r>
      <w:r w:rsidR="00734049">
        <w:rPr>
          <w:rFonts w:ascii="Arial" w:hAnsi="Arial" w:cs="Arial"/>
        </w:rPr>
        <w:t>]</w:t>
      </w:r>
      <w:r w:rsidRPr="00251A26">
        <w:rPr>
          <w:rFonts w:ascii="Arial" w:hAnsi="Arial" w:cs="Arial"/>
        </w:rPr>
        <w:t xml:space="preserve"> </w:t>
      </w:r>
      <w:r w:rsidR="00734049">
        <w:rPr>
          <w:rFonts w:ascii="Arial" w:hAnsi="Arial" w:cs="Arial"/>
        </w:rPr>
        <w:t>[</w:t>
      </w:r>
      <w:proofErr w:type="spellStart"/>
      <w:r w:rsidR="00DC748F">
        <w:rPr>
          <w:rFonts w:ascii="Arial" w:hAnsi="Arial" w:cs="Arial"/>
        </w:rPr>
        <w:t>T;t</w:t>
      </w:r>
      <w:proofErr w:type="spellEnd"/>
      <w:r w:rsidR="00DC748F">
        <w:rPr>
          <w:rFonts w:ascii="Arial" w:hAnsi="Arial" w:cs="Arial"/>
        </w:rPr>
        <w:t>]his</w:t>
      </w:r>
      <w:r w:rsidRPr="00251A26">
        <w:rPr>
          <w:rFonts w:ascii="Arial" w:hAnsi="Arial" w:cs="Arial"/>
        </w:rPr>
        <w:t xml:space="preserve"> program appl</w:t>
      </w:r>
      <w:r>
        <w:rPr>
          <w:rFonts w:ascii="Arial" w:hAnsi="Arial" w:cs="Arial"/>
        </w:rPr>
        <w:t xml:space="preserve">ies for the first </w:t>
      </w:r>
      <w:r w:rsidR="000020CB">
        <w:rPr>
          <w:rFonts w:ascii="Arial" w:hAnsi="Arial" w:cs="Arial"/>
        </w:rPr>
        <w:t xml:space="preserve">[30; </w:t>
      </w:r>
      <w:r>
        <w:rPr>
          <w:rFonts w:ascii="Arial" w:hAnsi="Arial" w:cs="Arial"/>
        </w:rPr>
        <w:t>60</w:t>
      </w:r>
      <w:r w:rsidR="00EB260C">
        <w:rPr>
          <w:rFonts w:ascii="Arial" w:hAnsi="Arial" w:cs="Arial"/>
        </w:rPr>
        <w:t>; 90</w:t>
      </w:r>
      <w:r w:rsidR="000020CB">
        <w:rPr>
          <w:rFonts w:ascii="Arial" w:hAnsi="Arial" w:cs="Arial"/>
        </w:rPr>
        <w:t>]</w:t>
      </w:r>
      <w:r>
        <w:rPr>
          <w:rFonts w:ascii="Arial" w:hAnsi="Arial" w:cs="Arial"/>
        </w:rPr>
        <w:t xml:space="preserve"> days when Y</w:t>
      </w:r>
      <w:r w:rsidRPr="00251A26">
        <w:rPr>
          <w:rFonts w:ascii="Arial" w:hAnsi="Arial" w:cs="Arial"/>
        </w:rPr>
        <w:t xml:space="preserve">ou start a new </w:t>
      </w:r>
      <w:r>
        <w:rPr>
          <w:rFonts w:ascii="Arial" w:hAnsi="Arial" w:cs="Arial"/>
        </w:rPr>
        <w:t>P</w:t>
      </w:r>
      <w:r w:rsidRPr="00251A26">
        <w:rPr>
          <w:rFonts w:ascii="Arial" w:hAnsi="Arial" w:cs="Arial"/>
        </w:rPr>
        <w:t xml:space="preserve">rescription </w:t>
      </w:r>
      <w:r>
        <w:rPr>
          <w:rFonts w:ascii="Arial" w:hAnsi="Arial" w:cs="Arial"/>
        </w:rPr>
        <w:t xml:space="preserve">Drug.  </w:t>
      </w:r>
      <w:r w:rsidR="00DC748F">
        <w:rPr>
          <w:rFonts w:ascii="Arial" w:hAnsi="Arial" w:cs="Arial"/>
        </w:rPr>
        <w:t>[</w:t>
      </w:r>
      <w:r w:rsidRPr="00251A26">
        <w:rPr>
          <w:rFonts w:ascii="Arial" w:hAnsi="Arial" w:cs="Arial"/>
        </w:rPr>
        <w:t>For Infertility drugs, the program applies to Your infertility treatment cycle.</w:t>
      </w:r>
      <w:r w:rsidR="00DC748F">
        <w:rPr>
          <w:rFonts w:ascii="Arial" w:hAnsi="Arial" w:cs="Arial"/>
        </w:rPr>
        <w:t>]</w:t>
      </w:r>
      <w:r w:rsidRPr="00251A26">
        <w:rPr>
          <w:rFonts w:ascii="Arial" w:hAnsi="Arial" w:cs="Arial"/>
        </w:rPr>
        <w:t xml:space="preserve"> </w:t>
      </w:r>
      <w:r>
        <w:rPr>
          <w:rFonts w:ascii="Arial" w:hAnsi="Arial" w:cs="Arial"/>
        </w:rPr>
        <w:t xml:space="preserve"> </w:t>
      </w:r>
      <w:r w:rsidRPr="00251A26">
        <w:rPr>
          <w:rFonts w:ascii="Arial" w:hAnsi="Arial" w:cs="Arial"/>
        </w:rPr>
        <w:t xml:space="preserve">This program will not apply upon You </w:t>
      </w:r>
      <w:r w:rsidRPr="00251A26">
        <w:rPr>
          <w:rFonts w:ascii="Arial" w:hAnsi="Arial" w:cs="Arial"/>
        </w:rPr>
        <w:lastRenderedPageBreak/>
        <w:t>or Your Provider’s request.  You or Your Provider can opt out by visiting Our website [at XXX] or by calling [XXX; the number on Your ID card].]</w:t>
      </w:r>
    </w:p>
    <w:p w14:paraId="0482FF60" w14:textId="77777777" w:rsidR="00A458B1" w:rsidRPr="00251A26" w:rsidRDefault="00251A26" w:rsidP="00251A26">
      <w:pPr>
        <w:tabs>
          <w:tab w:val="left" w:pos="720"/>
        </w:tabs>
        <w:autoSpaceDE w:val="0"/>
        <w:autoSpaceDN w:val="0"/>
        <w:adjustRightInd w:val="0"/>
        <w:ind w:left="720"/>
        <w:rPr>
          <w:rFonts w:ascii="Arial" w:hAnsi="Arial" w:cs="Arial"/>
        </w:rPr>
      </w:pPr>
      <w:r w:rsidRPr="00004CF6">
        <w:rPr>
          <w:rFonts w:ascii="Arial" w:hAnsi="Arial" w:cs="Arial"/>
          <w:i/>
        </w:rPr>
        <w:t xml:space="preserve">{Drafting Note:  Insert if the plan has a </w:t>
      </w:r>
      <w:r>
        <w:rPr>
          <w:rFonts w:ascii="Arial" w:hAnsi="Arial" w:cs="Arial"/>
          <w:i/>
        </w:rPr>
        <w:t>split fill</w:t>
      </w:r>
      <w:r w:rsidRPr="00004CF6">
        <w:rPr>
          <w:rFonts w:ascii="Arial" w:hAnsi="Arial" w:cs="Arial"/>
          <w:i/>
        </w:rPr>
        <w:t xml:space="preserve"> program.</w:t>
      </w:r>
      <w:r w:rsidR="00734049">
        <w:rPr>
          <w:rFonts w:ascii="Arial" w:hAnsi="Arial" w:cs="Arial"/>
          <w:i/>
        </w:rPr>
        <w:t xml:space="preserve">  The language in brackets </w:t>
      </w:r>
      <w:r w:rsidR="00DC748F">
        <w:rPr>
          <w:rFonts w:ascii="Arial" w:hAnsi="Arial" w:cs="Arial"/>
          <w:i/>
        </w:rPr>
        <w:t xml:space="preserve">for infertility drugs </w:t>
      </w:r>
      <w:r w:rsidR="00734049">
        <w:rPr>
          <w:rFonts w:ascii="Arial" w:hAnsi="Arial" w:cs="Arial"/>
          <w:i/>
        </w:rPr>
        <w:t xml:space="preserve">is </w:t>
      </w:r>
      <w:r w:rsidR="00FE433E">
        <w:rPr>
          <w:rFonts w:ascii="Arial" w:hAnsi="Arial" w:cs="Arial"/>
          <w:i/>
        </w:rPr>
        <w:t>optional</w:t>
      </w:r>
      <w:r w:rsidR="00734049">
        <w:rPr>
          <w:rFonts w:ascii="Arial" w:hAnsi="Arial" w:cs="Arial"/>
          <w:i/>
        </w:rPr>
        <w:t>.  P</w:t>
      </w:r>
      <w:r w:rsidR="00734049" w:rsidRPr="00004CF6">
        <w:rPr>
          <w:rFonts w:ascii="Arial" w:hAnsi="Arial" w:cs="Arial"/>
          <w:i/>
        </w:rPr>
        <w:t>lans</w:t>
      </w:r>
      <w:r w:rsidR="00734049">
        <w:rPr>
          <w:rFonts w:ascii="Arial" w:hAnsi="Arial" w:cs="Arial"/>
          <w:i/>
        </w:rPr>
        <w:t xml:space="preserve"> </w:t>
      </w:r>
      <w:r w:rsidR="00734049" w:rsidRPr="00004CF6">
        <w:rPr>
          <w:rFonts w:ascii="Arial" w:hAnsi="Arial" w:cs="Arial"/>
          <w:i/>
        </w:rPr>
        <w:t xml:space="preserve">may add to or subtract from the list of drugs </w:t>
      </w:r>
      <w:r w:rsidR="00734049">
        <w:rPr>
          <w:rFonts w:ascii="Arial" w:hAnsi="Arial" w:cs="Arial"/>
          <w:i/>
        </w:rPr>
        <w:t xml:space="preserve">or conditions </w:t>
      </w:r>
      <w:r w:rsidR="00734049" w:rsidRPr="00004CF6">
        <w:rPr>
          <w:rFonts w:ascii="Arial" w:hAnsi="Arial" w:cs="Arial"/>
          <w:i/>
        </w:rPr>
        <w:t>specified above.</w:t>
      </w:r>
      <w:r w:rsidRPr="00004CF6">
        <w:rPr>
          <w:rFonts w:ascii="Arial" w:hAnsi="Arial" w:cs="Arial"/>
          <w:i/>
        </w:rPr>
        <w:t>}</w:t>
      </w:r>
    </w:p>
    <w:p w14:paraId="308BBB26" w14:textId="77777777" w:rsidR="00A458B1" w:rsidRPr="00004CF6" w:rsidRDefault="00A458B1" w:rsidP="00A458B1">
      <w:pPr>
        <w:autoSpaceDE w:val="0"/>
        <w:autoSpaceDN w:val="0"/>
        <w:adjustRightInd w:val="0"/>
        <w:ind w:left="720" w:hanging="540"/>
        <w:rPr>
          <w:rFonts w:ascii="Arial" w:hAnsi="Arial" w:cs="Arial"/>
          <w:b/>
          <w:bCs/>
        </w:rPr>
      </w:pPr>
    </w:p>
    <w:p w14:paraId="7B978043" w14:textId="77777777" w:rsidR="0022398E" w:rsidRPr="00004CF6" w:rsidRDefault="00965A7A" w:rsidP="00C713B3">
      <w:pPr>
        <w:autoSpaceDE w:val="0"/>
        <w:autoSpaceDN w:val="0"/>
        <w:adjustRightInd w:val="0"/>
        <w:rPr>
          <w:rFonts w:ascii="Arial" w:hAnsi="Arial" w:cs="Arial"/>
          <w:b/>
          <w:bCs/>
        </w:rPr>
      </w:pPr>
      <w:r>
        <w:rPr>
          <w:rFonts w:ascii="Arial" w:hAnsi="Arial" w:cs="Arial"/>
          <w:b/>
          <w:bCs/>
        </w:rPr>
        <w:t xml:space="preserve">D.  </w:t>
      </w:r>
      <w:r w:rsidR="004D68E0" w:rsidRPr="009649E1">
        <w:rPr>
          <w:rFonts w:ascii="Arial" w:hAnsi="Arial" w:cs="Arial"/>
          <w:bCs/>
        </w:rPr>
        <w:t>[</w:t>
      </w:r>
      <w:r w:rsidR="0022398E" w:rsidRPr="00004CF6">
        <w:rPr>
          <w:rFonts w:ascii="Arial" w:hAnsi="Arial" w:cs="Arial"/>
          <w:b/>
          <w:bCs/>
        </w:rPr>
        <w:t>Medical Management</w:t>
      </w:r>
      <w:r w:rsidR="002B671A">
        <w:rPr>
          <w:rFonts w:ascii="Arial" w:hAnsi="Arial" w:cs="Arial"/>
          <w:b/>
          <w:bCs/>
        </w:rPr>
        <w:t>.</w:t>
      </w:r>
    </w:p>
    <w:p w14:paraId="7E2073E9" w14:textId="77777777" w:rsidR="00BF0847" w:rsidRDefault="0022398E" w:rsidP="00C713B3">
      <w:pPr>
        <w:rPr>
          <w:rFonts w:ascii="Arial" w:hAnsi="Arial" w:cs="Arial"/>
          <w:snapToGrid w:val="0"/>
        </w:rPr>
      </w:pPr>
      <w:r w:rsidRPr="00004CF6">
        <w:rPr>
          <w:rFonts w:ascii="Arial" w:hAnsi="Arial" w:cs="Arial"/>
        </w:rPr>
        <w:t>This [</w:t>
      </w:r>
      <w:r w:rsidR="002A706E">
        <w:rPr>
          <w:rFonts w:ascii="Arial" w:hAnsi="Arial" w:cs="Arial"/>
        </w:rPr>
        <w:t>Certificate; Contract</w:t>
      </w:r>
      <w:r w:rsidR="00567640" w:rsidRPr="00004CF6">
        <w:rPr>
          <w:rFonts w:ascii="Arial" w:hAnsi="Arial" w:cs="Arial"/>
        </w:rPr>
        <w:t>;</w:t>
      </w:r>
      <w:r w:rsidRPr="00004CF6">
        <w:rPr>
          <w:rFonts w:ascii="Arial" w:hAnsi="Arial" w:cs="Arial"/>
        </w:rPr>
        <w:t xml:space="preserve"> Policy] includes certain features to determine when Prescription Drugs should be </w:t>
      </w:r>
      <w:r w:rsidR="00092D99" w:rsidRPr="00004CF6">
        <w:rPr>
          <w:rFonts w:ascii="Arial" w:hAnsi="Arial" w:cs="Arial"/>
        </w:rPr>
        <w:t>C</w:t>
      </w:r>
      <w:r w:rsidRPr="00004CF6">
        <w:rPr>
          <w:rFonts w:ascii="Arial" w:hAnsi="Arial" w:cs="Arial"/>
        </w:rPr>
        <w:t>overed, which are described below</w:t>
      </w:r>
      <w:r w:rsidRPr="00004CF6">
        <w:rPr>
          <w:rFonts w:ascii="Arial" w:hAnsi="Arial" w:cs="Arial"/>
          <w:color w:val="0000FF"/>
        </w:rPr>
        <w:t>.</w:t>
      </w:r>
      <w:r w:rsidRPr="00004CF6">
        <w:rPr>
          <w:rFonts w:ascii="Arial" w:hAnsi="Arial" w:cs="Arial"/>
        </w:rPr>
        <w:t xml:space="preserve"> As part of these features, </w:t>
      </w:r>
      <w:r w:rsidR="00092D99" w:rsidRPr="00004CF6">
        <w:rPr>
          <w:rFonts w:ascii="Arial" w:hAnsi="Arial" w:cs="Arial"/>
        </w:rPr>
        <w:t>You</w:t>
      </w:r>
      <w:r w:rsidR="00EC5921" w:rsidRPr="00004CF6">
        <w:rPr>
          <w:rFonts w:ascii="Arial" w:hAnsi="Arial" w:cs="Arial"/>
          <w:snapToGrid w:val="0"/>
        </w:rPr>
        <w:t>r prescribing P</w:t>
      </w:r>
      <w:r w:rsidRPr="00004CF6">
        <w:rPr>
          <w:rFonts w:ascii="Arial" w:hAnsi="Arial" w:cs="Arial"/>
          <w:snapToGrid w:val="0"/>
        </w:rPr>
        <w:t xml:space="preserve">rovider may be asked to give more details before </w:t>
      </w:r>
      <w:r w:rsidR="002F07B7" w:rsidRPr="00004CF6">
        <w:rPr>
          <w:rFonts w:ascii="Arial" w:hAnsi="Arial" w:cs="Arial"/>
          <w:snapToGrid w:val="0"/>
        </w:rPr>
        <w:t>W</w:t>
      </w:r>
      <w:r w:rsidRPr="00004CF6">
        <w:rPr>
          <w:rFonts w:ascii="Arial" w:hAnsi="Arial" w:cs="Arial"/>
          <w:snapToGrid w:val="0"/>
        </w:rPr>
        <w:t xml:space="preserve">e can decide if the </w:t>
      </w:r>
      <w:r w:rsidR="00AE28F4">
        <w:rPr>
          <w:rFonts w:ascii="Arial" w:hAnsi="Arial" w:cs="Arial"/>
          <w:snapToGrid w:val="0"/>
        </w:rPr>
        <w:t xml:space="preserve">Prescription </w:t>
      </w:r>
      <w:r w:rsidRPr="00004CF6">
        <w:rPr>
          <w:rFonts w:ascii="Arial" w:hAnsi="Arial" w:cs="Arial"/>
          <w:snapToGrid w:val="0"/>
        </w:rPr>
        <w:t xml:space="preserve">Drug is Medically Necessary. </w:t>
      </w:r>
      <w:bookmarkStart w:id="7" w:name="_Toc332705363"/>
    </w:p>
    <w:p w14:paraId="3E0BAF4D" w14:textId="77777777" w:rsidR="00BF0847" w:rsidRDefault="00BF0847" w:rsidP="00C713B3">
      <w:pPr>
        <w:rPr>
          <w:rFonts w:ascii="Arial" w:hAnsi="Arial" w:cs="Arial"/>
          <w:snapToGrid w:val="0"/>
        </w:rPr>
      </w:pPr>
    </w:p>
    <w:p w14:paraId="6150E7F9" w14:textId="77777777" w:rsidR="00EE1371" w:rsidRPr="00EE1371" w:rsidRDefault="00EE1371" w:rsidP="00EE1371">
      <w:pPr>
        <w:autoSpaceDE w:val="0"/>
        <w:autoSpaceDN w:val="0"/>
        <w:adjustRightInd w:val="0"/>
        <w:ind w:left="360"/>
        <w:rPr>
          <w:rFonts w:ascii="Arial" w:hAnsi="Arial" w:cs="Arial"/>
          <w:i/>
        </w:rPr>
      </w:pPr>
      <w:r w:rsidRPr="00004CF6">
        <w:rPr>
          <w:rFonts w:ascii="Arial" w:hAnsi="Arial" w:cs="Arial"/>
          <w:i/>
        </w:rPr>
        <w:t xml:space="preserve">{Drafting Note: </w:t>
      </w:r>
      <w:r>
        <w:rPr>
          <w:rFonts w:ascii="Arial" w:hAnsi="Arial" w:cs="Arial"/>
          <w:i/>
        </w:rPr>
        <w:t xml:space="preserve"> </w:t>
      </w:r>
      <w:r w:rsidRPr="00004CF6">
        <w:rPr>
          <w:rFonts w:ascii="Arial" w:hAnsi="Arial" w:cs="Arial"/>
          <w:i/>
        </w:rPr>
        <w:t xml:space="preserve">The preauthorization </w:t>
      </w:r>
      <w:r w:rsidR="00822073">
        <w:rPr>
          <w:rFonts w:ascii="Arial" w:hAnsi="Arial" w:cs="Arial"/>
          <w:i/>
        </w:rPr>
        <w:t>paragraphs</w:t>
      </w:r>
      <w:r>
        <w:rPr>
          <w:rFonts w:ascii="Arial" w:hAnsi="Arial" w:cs="Arial"/>
          <w:i/>
        </w:rPr>
        <w:t xml:space="preserve"> below </w:t>
      </w:r>
      <w:r w:rsidR="00822073">
        <w:rPr>
          <w:rFonts w:ascii="Arial" w:hAnsi="Arial" w:cs="Arial"/>
          <w:i/>
        </w:rPr>
        <w:t>are</w:t>
      </w:r>
      <w:r w:rsidRPr="00004CF6">
        <w:rPr>
          <w:rFonts w:ascii="Arial" w:hAnsi="Arial" w:cs="Arial"/>
          <w:i/>
        </w:rPr>
        <w:t xml:space="preserve"> optional. </w:t>
      </w:r>
      <w:r>
        <w:rPr>
          <w:rFonts w:ascii="Arial" w:hAnsi="Arial" w:cs="Arial"/>
          <w:i/>
        </w:rPr>
        <w:t xml:space="preserve"> </w:t>
      </w:r>
      <w:r w:rsidRPr="00004CF6">
        <w:rPr>
          <w:rFonts w:ascii="Arial" w:hAnsi="Arial" w:cs="Arial"/>
          <w:i/>
        </w:rPr>
        <w:t xml:space="preserve">If the preauthorization </w:t>
      </w:r>
      <w:r w:rsidR="00822073">
        <w:rPr>
          <w:rFonts w:ascii="Arial" w:hAnsi="Arial" w:cs="Arial"/>
          <w:i/>
        </w:rPr>
        <w:t>language</w:t>
      </w:r>
      <w:r w:rsidRPr="00004CF6">
        <w:rPr>
          <w:rFonts w:ascii="Arial" w:hAnsi="Arial" w:cs="Arial"/>
          <w:i/>
        </w:rPr>
        <w:t xml:space="preserve"> is included</w:t>
      </w:r>
      <w:r>
        <w:rPr>
          <w:rFonts w:ascii="Arial" w:hAnsi="Arial" w:cs="Arial"/>
          <w:i/>
        </w:rPr>
        <w:t>,</w:t>
      </w:r>
      <w:r w:rsidRPr="00004CF6">
        <w:rPr>
          <w:rFonts w:ascii="Arial" w:hAnsi="Arial" w:cs="Arial"/>
          <w:i/>
        </w:rPr>
        <w:t xml:space="preserve"> use one of the bracketed provisions in the </w:t>
      </w:r>
      <w:r>
        <w:rPr>
          <w:rFonts w:ascii="Arial" w:hAnsi="Arial" w:cs="Arial"/>
          <w:i/>
        </w:rPr>
        <w:t xml:space="preserve">second sentence of the </w:t>
      </w:r>
      <w:r w:rsidRPr="00004CF6">
        <w:rPr>
          <w:rFonts w:ascii="Arial" w:hAnsi="Arial" w:cs="Arial"/>
          <w:i/>
        </w:rPr>
        <w:t xml:space="preserve">first paragraph that explains how preauthorization works.  </w:t>
      </w:r>
      <w:r w:rsidR="00512F55">
        <w:rPr>
          <w:rFonts w:ascii="Arial" w:hAnsi="Arial" w:cs="Arial"/>
          <w:i/>
        </w:rPr>
        <w:t xml:space="preserve">Please note that the obligation to request preauthorization for prescription drugs is on the provider.  </w:t>
      </w:r>
      <w:r w:rsidRPr="00004CF6">
        <w:rPr>
          <w:rFonts w:ascii="Arial" w:hAnsi="Arial" w:cs="Arial"/>
          <w:i/>
        </w:rPr>
        <w:t>In addition, include the first sentence in the second paragraph that explains how the member can determine which drugs require preauthorization.}</w:t>
      </w:r>
    </w:p>
    <w:p w14:paraId="77E034D6" w14:textId="77777777" w:rsidR="00B7609E" w:rsidRPr="00004CF6" w:rsidRDefault="00C73E3A" w:rsidP="00C713B3">
      <w:pPr>
        <w:keepNext/>
        <w:numPr>
          <w:ilvl w:val="0"/>
          <w:numId w:val="3"/>
        </w:numPr>
        <w:outlineLvl w:val="3"/>
        <w:rPr>
          <w:rFonts w:ascii="Arial" w:hAnsi="Arial" w:cs="Arial"/>
        </w:rPr>
      </w:pPr>
      <w:r w:rsidRPr="00941379">
        <w:rPr>
          <w:rFonts w:ascii="Arial" w:hAnsi="Arial" w:cs="Arial"/>
          <w:bCs/>
        </w:rPr>
        <w:t>[</w:t>
      </w:r>
      <w:r w:rsidR="0022398E" w:rsidRPr="00004CF6">
        <w:rPr>
          <w:rFonts w:ascii="Arial" w:hAnsi="Arial" w:cs="Arial"/>
          <w:b/>
          <w:bCs/>
        </w:rPr>
        <w:t>P</w:t>
      </w:r>
      <w:r w:rsidR="00030810" w:rsidRPr="00004CF6">
        <w:rPr>
          <w:rFonts w:ascii="Arial" w:hAnsi="Arial" w:cs="Arial"/>
          <w:b/>
          <w:bCs/>
        </w:rPr>
        <w:t>rea</w:t>
      </w:r>
      <w:r w:rsidR="0022398E" w:rsidRPr="00004CF6">
        <w:rPr>
          <w:rFonts w:ascii="Arial" w:hAnsi="Arial" w:cs="Arial"/>
          <w:b/>
          <w:bCs/>
        </w:rPr>
        <w:t>uthorization</w:t>
      </w:r>
      <w:bookmarkEnd w:id="7"/>
      <w:r w:rsidR="00030810" w:rsidRPr="00004CF6">
        <w:rPr>
          <w:rFonts w:ascii="Arial" w:hAnsi="Arial" w:cs="Arial"/>
          <w:b/>
          <w:bCs/>
        </w:rPr>
        <w:t>.</w:t>
      </w:r>
      <w:r w:rsidR="00A50C75" w:rsidRPr="00004CF6">
        <w:rPr>
          <w:rFonts w:ascii="Arial" w:hAnsi="Arial" w:cs="Arial"/>
          <w:snapToGrid w:val="0"/>
        </w:rPr>
        <w:t xml:space="preserve"> </w:t>
      </w:r>
      <w:r w:rsidR="00030810" w:rsidRPr="00004CF6">
        <w:rPr>
          <w:rFonts w:ascii="Arial" w:hAnsi="Arial" w:cs="Arial"/>
          <w:snapToGrid w:val="0"/>
        </w:rPr>
        <w:t xml:space="preserve"> </w:t>
      </w:r>
      <w:r w:rsidR="0022398E" w:rsidRPr="00004CF6">
        <w:rPr>
          <w:rFonts w:ascii="Arial" w:hAnsi="Arial" w:cs="Arial"/>
          <w:snapToGrid w:val="0"/>
        </w:rPr>
        <w:t>Pr</w:t>
      </w:r>
      <w:r w:rsidR="00030810" w:rsidRPr="00004CF6">
        <w:rPr>
          <w:rFonts w:ascii="Arial" w:hAnsi="Arial" w:cs="Arial"/>
          <w:snapToGrid w:val="0"/>
        </w:rPr>
        <w:t>eauthorization</w:t>
      </w:r>
      <w:r w:rsidR="0022398E" w:rsidRPr="00004CF6">
        <w:rPr>
          <w:rFonts w:ascii="Arial" w:hAnsi="Arial" w:cs="Arial"/>
          <w:snapToGrid w:val="0"/>
        </w:rPr>
        <w:t xml:space="preserve"> may be needed for certain Prescription Drugs to make sure proper use and guidelines for Prescription Drug coverage are followed. </w:t>
      </w:r>
      <w:r w:rsidR="00030810" w:rsidRPr="00004CF6">
        <w:rPr>
          <w:rFonts w:ascii="Arial" w:hAnsi="Arial" w:cs="Arial"/>
          <w:snapToGrid w:val="0"/>
        </w:rPr>
        <w:t xml:space="preserve"> </w:t>
      </w:r>
      <w:r w:rsidR="00F51EF6" w:rsidRPr="00004CF6">
        <w:rPr>
          <w:rFonts w:ascii="Arial" w:hAnsi="Arial" w:cs="Arial"/>
          <w:snapToGrid w:val="0"/>
        </w:rPr>
        <w:t xml:space="preserve">When appropriate, </w:t>
      </w:r>
      <w:r w:rsidR="00971135" w:rsidRPr="00004CF6">
        <w:rPr>
          <w:rFonts w:ascii="Arial" w:hAnsi="Arial" w:cs="Arial"/>
          <w:snapToGrid w:val="0"/>
        </w:rPr>
        <w:t>[</w:t>
      </w:r>
      <w:r w:rsidR="0022398E" w:rsidRPr="00004CF6">
        <w:rPr>
          <w:rFonts w:ascii="Arial" w:hAnsi="Arial" w:cs="Arial"/>
          <w:snapToGrid w:val="0"/>
        </w:rPr>
        <w:t xml:space="preserve">We will contact </w:t>
      </w:r>
      <w:r w:rsidR="00092D99" w:rsidRPr="00004CF6">
        <w:rPr>
          <w:rFonts w:ascii="Arial" w:hAnsi="Arial" w:cs="Arial"/>
          <w:snapToGrid w:val="0"/>
        </w:rPr>
        <w:t>You</w:t>
      </w:r>
      <w:r w:rsidR="0022398E" w:rsidRPr="00004CF6">
        <w:rPr>
          <w:rFonts w:ascii="Arial" w:hAnsi="Arial" w:cs="Arial"/>
          <w:snapToGrid w:val="0"/>
        </w:rPr>
        <w:t>r Provider</w:t>
      </w:r>
      <w:r w:rsidR="00971135" w:rsidRPr="00004CF6">
        <w:rPr>
          <w:rFonts w:ascii="Arial" w:hAnsi="Arial" w:cs="Arial"/>
          <w:snapToGrid w:val="0"/>
        </w:rPr>
        <w:t xml:space="preserve"> to determine if Preauthorization should be given] [</w:t>
      </w:r>
      <w:r w:rsidR="007C284A" w:rsidRPr="00004CF6">
        <w:rPr>
          <w:rFonts w:ascii="Arial" w:hAnsi="Arial" w:cs="Arial"/>
          <w:snapToGrid w:val="0"/>
        </w:rPr>
        <w:t>a</w:t>
      </w:r>
      <w:r w:rsidR="00743DD1" w:rsidRPr="00004CF6">
        <w:rPr>
          <w:rFonts w:ascii="Arial" w:hAnsi="Arial" w:cs="Arial"/>
          <w:snapToGrid w:val="0"/>
        </w:rPr>
        <w:t>sk Your Provider to complete a P</w:t>
      </w:r>
      <w:r w:rsidR="00526D81" w:rsidRPr="00004CF6">
        <w:rPr>
          <w:rFonts w:ascii="Arial" w:hAnsi="Arial" w:cs="Arial"/>
          <w:snapToGrid w:val="0"/>
        </w:rPr>
        <w:t>reauthorization form</w:t>
      </w:r>
      <w:r w:rsidR="00971135" w:rsidRPr="00004CF6">
        <w:rPr>
          <w:rFonts w:ascii="Arial" w:hAnsi="Arial" w:cs="Arial"/>
          <w:snapToGrid w:val="0"/>
        </w:rPr>
        <w:t xml:space="preserve">] </w:t>
      </w:r>
      <w:r w:rsidR="00E558D0" w:rsidRPr="00004CF6">
        <w:rPr>
          <w:rFonts w:ascii="Arial" w:hAnsi="Arial" w:cs="Arial"/>
          <w:snapToGrid w:val="0"/>
        </w:rPr>
        <w:t xml:space="preserve"> </w:t>
      </w:r>
      <w:r w:rsidR="00971135" w:rsidRPr="00004CF6">
        <w:rPr>
          <w:rFonts w:ascii="Arial" w:hAnsi="Arial" w:cs="Arial"/>
          <w:snapToGrid w:val="0"/>
        </w:rPr>
        <w:t>[Your Provider will be responsible for obtaining Preauthorization for the Prescription Drug]</w:t>
      </w:r>
      <w:r w:rsidR="0022398E" w:rsidRPr="00004CF6">
        <w:rPr>
          <w:rFonts w:ascii="Arial" w:hAnsi="Arial" w:cs="Arial"/>
          <w:snapToGrid w:val="0"/>
        </w:rPr>
        <w:t xml:space="preserve">. </w:t>
      </w:r>
      <w:r w:rsidR="00B7609E" w:rsidRPr="00004CF6">
        <w:rPr>
          <w:rFonts w:ascii="Arial" w:hAnsi="Arial" w:cs="Arial"/>
          <w:snapToGrid w:val="0"/>
        </w:rPr>
        <w:t xml:space="preserve"> </w:t>
      </w:r>
      <w:r w:rsidR="00971135" w:rsidRPr="00004CF6">
        <w:rPr>
          <w:rFonts w:ascii="Arial" w:hAnsi="Arial" w:cs="Arial"/>
          <w:snapToGrid w:val="0"/>
        </w:rPr>
        <w:t>[</w:t>
      </w:r>
      <w:r w:rsidR="00E97983" w:rsidRPr="00004CF6">
        <w:rPr>
          <w:rFonts w:ascii="Arial" w:hAnsi="Arial" w:cs="Arial"/>
          <w:color w:val="000000"/>
        </w:rPr>
        <w:t>Should You choose to purchase the Prescript</w:t>
      </w:r>
      <w:r w:rsidR="00AE28F4">
        <w:rPr>
          <w:rFonts w:ascii="Arial" w:hAnsi="Arial" w:cs="Arial"/>
          <w:color w:val="000000"/>
        </w:rPr>
        <w:t>ion Drug without obtaining P</w:t>
      </w:r>
      <w:r w:rsidR="00E97983" w:rsidRPr="00004CF6">
        <w:rPr>
          <w:rFonts w:ascii="Arial" w:hAnsi="Arial" w:cs="Arial"/>
          <w:color w:val="000000"/>
        </w:rPr>
        <w:t>reauthorization, You must pay for the cost of the entire Prescription Drug and submit a claim to Us for reimbursement.</w:t>
      </w:r>
      <w:r w:rsidR="00971135" w:rsidRPr="00004CF6">
        <w:rPr>
          <w:rFonts w:ascii="Arial" w:hAnsi="Arial" w:cs="Arial"/>
          <w:color w:val="000000"/>
        </w:rPr>
        <w:t>]</w:t>
      </w:r>
      <w:r w:rsidR="00E97983" w:rsidRPr="00004CF6">
        <w:rPr>
          <w:rFonts w:ascii="Arial" w:hAnsi="Arial" w:cs="Arial"/>
          <w:snapToGrid w:val="0"/>
        </w:rPr>
        <w:t xml:space="preserve"> </w:t>
      </w:r>
      <w:r w:rsidR="00F51EF6" w:rsidRPr="00004CF6">
        <w:rPr>
          <w:rFonts w:ascii="Arial" w:hAnsi="Arial" w:cs="Arial"/>
          <w:snapToGrid w:val="0"/>
        </w:rPr>
        <w:t xml:space="preserve"> </w:t>
      </w:r>
      <w:r w:rsidR="007C3723">
        <w:rPr>
          <w:rFonts w:ascii="Arial" w:hAnsi="Arial" w:cs="Arial"/>
          <w:snapToGrid w:val="0"/>
        </w:rPr>
        <w:t>Preauthorization is not required for Covered medications to treat substance use disorder, including opioid overdose reversal medications prescribed or dispensed to You.</w:t>
      </w:r>
    </w:p>
    <w:p w14:paraId="6F57FFD5" w14:textId="77777777" w:rsidR="00526D81" w:rsidRPr="00004CF6" w:rsidRDefault="00526D81" w:rsidP="00C713B3">
      <w:pPr>
        <w:keepNext/>
        <w:ind w:left="720"/>
        <w:outlineLvl w:val="3"/>
        <w:rPr>
          <w:rFonts w:ascii="Arial" w:hAnsi="Arial" w:cs="Arial"/>
        </w:rPr>
      </w:pPr>
    </w:p>
    <w:p w14:paraId="1DFE8598" w14:textId="77777777" w:rsidR="001D6D66" w:rsidRDefault="0022398E" w:rsidP="00C713B3">
      <w:pPr>
        <w:autoSpaceDE w:val="0"/>
        <w:autoSpaceDN w:val="0"/>
        <w:adjustRightInd w:val="0"/>
        <w:ind w:left="720"/>
        <w:rPr>
          <w:rFonts w:ascii="Arial" w:hAnsi="Arial" w:cs="Arial"/>
          <w:snapToGrid w:val="0"/>
        </w:rPr>
      </w:pPr>
      <w:r w:rsidRPr="00004CF6">
        <w:rPr>
          <w:rFonts w:ascii="Arial" w:hAnsi="Arial" w:cs="Arial"/>
          <w:snapToGrid w:val="0"/>
        </w:rPr>
        <w:t xml:space="preserve">For a list of </w:t>
      </w:r>
      <w:r w:rsidR="00EC0DC3" w:rsidRPr="00004CF6">
        <w:rPr>
          <w:rFonts w:ascii="Arial" w:hAnsi="Arial" w:cs="Arial"/>
          <w:snapToGrid w:val="0"/>
        </w:rPr>
        <w:t xml:space="preserve">Prescription </w:t>
      </w:r>
      <w:r w:rsidRPr="00004CF6">
        <w:rPr>
          <w:rFonts w:ascii="Arial" w:hAnsi="Arial" w:cs="Arial"/>
          <w:snapToGrid w:val="0"/>
        </w:rPr>
        <w:t>Drugs that need</w:t>
      </w:r>
      <w:r w:rsidR="00971135" w:rsidRPr="00004CF6">
        <w:rPr>
          <w:rFonts w:ascii="Arial" w:hAnsi="Arial" w:cs="Arial"/>
          <w:snapToGrid w:val="0"/>
        </w:rPr>
        <w:t xml:space="preserve"> P</w:t>
      </w:r>
      <w:r w:rsidR="00030810" w:rsidRPr="00004CF6">
        <w:rPr>
          <w:rFonts w:ascii="Arial" w:hAnsi="Arial" w:cs="Arial"/>
          <w:snapToGrid w:val="0"/>
        </w:rPr>
        <w:t>reauthorization</w:t>
      </w:r>
      <w:r w:rsidRPr="00004CF6">
        <w:rPr>
          <w:rFonts w:ascii="Arial" w:hAnsi="Arial" w:cs="Arial"/>
          <w:snapToGrid w:val="0"/>
        </w:rPr>
        <w:t xml:space="preserve">, please </w:t>
      </w:r>
      <w:r w:rsidR="00AC04D4" w:rsidRPr="00004CF6">
        <w:rPr>
          <w:rFonts w:ascii="Arial" w:hAnsi="Arial" w:cs="Arial"/>
          <w:snapToGrid w:val="0"/>
        </w:rPr>
        <w:t xml:space="preserve">visit </w:t>
      </w:r>
      <w:r w:rsidR="00A10C86">
        <w:rPr>
          <w:rFonts w:ascii="Arial" w:hAnsi="Arial" w:cs="Arial"/>
          <w:snapToGrid w:val="0"/>
        </w:rPr>
        <w:t>O</w:t>
      </w:r>
      <w:r w:rsidR="00AC04D4" w:rsidRPr="00004CF6">
        <w:rPr>
          <w:rFonts w:ascii="Arial" w:hAnsi="Arial" w:cs="Arial"/>
          <w:snapToGrid w:val="0"/>
        </w:rPr>
        <w:t xml:space="preserve">ur </w:t>
      </w:r>
      <w:r w:rsidR="00F51EF6" w:rsidRPr="00004CF6">
        <w:rPr>
          <w:rFonts w:ascii="Arial" w:hAnsi="Arial" w:cs="Arial"/>
          <w:snapToGrid w:val="0"/>
        </w:rPr>
        <w:t>website</w:t>
      </w:r>
      <w:r w:rsidR="00AC04D4" w:rsidRPr="00004CF6">
        <w:rPr>
          <w:rFonts w:ascii="Arial" w:hAnsi="Arial" w:cs="Arial"/>
          <w:snapToGrid w:val="0"/>
        </w:rPr>
        <w:t xml:space="preserve"> </w:t>
      </w:r>
      <w:r w:rsidR="00526D81" w:rsidRPr="00004CF6">
        <w:rPr>
          <w:rFonts w:ascii="Arial" w:hAnsi="Arial" w:cs="Arial"/>
          <w:snapToGrid w:val="0"/>
        </w:rPr>
        <w:t xml:space="preserve">[at XXX] </w:t>
      </w:r>
      <w:r w:rsidR="00AC04D4" w:rsidRPr="00004CF6">
        <w:rPr>
          <w:rFonts w:ascii="Arial" w:hAnsi="Arial" w:cs="Arial"/>
          <w:snapToGrid w:val="0"/>
        </w:rPr>
        <w:t xml:space="preserve">or call </w:t>
      </w:r>
      <w:r w:rsidR="00F51EF6" w:rsidRPr="00004CF6">
        <w:rPr>
          <w:rFonts w:ascii="Arial" w:hAnsi="Arial" w:cs="Arial"/>
          <w:snapToGrid w:val="0"/>
        </w:rPr>
        <w:t xml:space="preserve">[XXX; </w:t>
      </w:r>
      <w:r w:rsidR="00AC04D4" w:rsidRPr="00004CF6">
        <w:rPr>
          <w:rFonts w:ascii="Arial" w:hAnsi="Arial" w:cs="Arial"/>
          <w:snapToGrid w:val="0"/>
        </w:rPr>
        <w:t>the</w:t>
      </w:r>
      <w:r w:rsidRPr="00004CF6">
        <w:rPr>
          <w:rFonts w:ascii="Arial" w:hAnsi="Arial" w:cs="Arial"/>
          <w:snapToGrid w:val="0"/>
        </w:rPr>
        <w:t xml:space="preserve"> </w:t>
      </w:r>
      <w:r w:rsidR="00AC04D4" w:rsidRPr="00004CF6">
        <w:rPr>
          <w:rFonts w:ascii="Arial" w:hAnsi="Arial" w:cs="Arial"/>
        </w:rPr>
        <w:t>number on Your ID card</w:t>
      </w:r>
      <w:r w:rsidR="00F51EF6" w:rsidRPr="00004CF6">
        <w:rPr>
          <w:rFonts w:ascii="Arial" w:hAnsi="Arial" w:cs="Arial"/>
        </w:rPr>
        <w:t>]</w:t>
      </w:r>
      <w:r w:rsidRPr="00004CF6">
        <w:rPr>
          <w:rFonts w:ascii="Arial" w:hAnsi="Arial" w:cs="Arial"/>
          <w:snapToGrid w:val="0"/>
        </w:rPr>
        <w:t xml:space="preserve">. </w:t>
      </w:r>
      <w:r w:rsidR="00EC0DC3" w:rsidRPr="00004CF6">
        <w:rPr>
          <w:rFonts w:ascii="Arial" w:hAnsi="Arial" w:cs="Arial"/>
          <w:snapToGrid w:val="0"/>
        </w:rPr>
        <w:t xml:space="preserve"> </w:t>
      </w:r>
      <w:r w:rsidRPr="00004CF6">
        <w:rPr>
          <w:rFonts w:ascii="Arial" w:hAnsi="Arial" w:cs="Arial"/>
          <w:snapToGrid w:val="0"/>
        </w:rPr>
        <w:t xml:space="preserve">The list will be reviewed and updated from time to time. </w:t>
      </w:r>
      <w:r w:rsidR="00AC04D4" w:rsidRPr="00004CF6">
        <w:rPr>
          <w:rFonts w:ascii="Arial" w:hAnsi="Arial" w:cs="Arial"/>
          <w:snapToGrid w:val="0"/>
        </w:rPr>
        <w:t xml:space="preserve"> </w:t>
      </w:r>
      <w:r w:rsidR="00E97983" w:rsidRPr="00004CF6">
        <w:rPr>
          <w:rFonts w:ascii="Arial" w:hAnsi="Arial" w:cs="Arial"/>
          <w:color w:val="000000"/>
        </w:rPr>
        <w:t>We als</w:t>
      </w:r>
      <w:r w:rsidR="00DD5BDE" w:rsidRPr="00004CF6">
        <w:rPr>
          <w:rFonts w:ascii="Arial" w:hAnsi="Arial" w:cs="Arial"/>
          <w:color w:val="000000"/>
        </w:rPr>
        <w:t>o reserve the right to require P</w:t>
      </w:r>
      <w:r w:rsidR="00E97983" w:rsidRPr="00004CF6">
        <w:rPr>
          <w:rFonts w:ascii="Arial" w:hAnsi="Arial" w:cs="Arial"/>
          <w:color w:val="000000"/>
        </w:rPr>
        <w:t>reauthorization for any new Prescription Drug on the market</w:t>
      </w:r>
      <w:r w:rsidRPr="00004CF6">
        <w:rPr>
          <w:rFonts w:ascii="Arial" w:hAnsi="Arial" w:cs="Arial"/>
          <w:snapToGrid w:val="0"/>
        </w:rPr>
        <w:t xml:space="preserve">. </w:t>
      </w:r>
      <w:r w:rsidR="00EC0DC3" w:rsidRPr="00004CF6">
        <w:rPr>
          <w:rFonts w:ascii="Arial" w:hAnsi="Arial" w:cs="Arial"/>
          <w:snapToGrid w:val="0"/>
        </w:rPr>
        <w:t xml:space="preserve"> </w:t>
      </w:r>
      <w:r w:rsidR="00C65771">
        <w:rPr>
          <w:rFonts w:ascii="Arial" w:hAnsi="Arial" w:cs="Arial"/>
          <w:snapToGrid w:val="0"/>
        </w:rPr>
        <w:t xml:space="preserve">However, </w:t>
      </w:r>
      <w:r w:rsidR="00C65771" w:rsidRPr="00C65771">
        <w:rPr>
          <w:rFonts w:ascii="Arial" w:hAnsi="Arial" w:cs="Arial"/>
          <w:snapToGrid w:val="0"/>
        </w:rPr>
        <w:t xml:space="preserve">We will not add Preauthorization requirements to a Prescription Drug on </w:t>
      </w:r>
      <w:r w:rsidR="00DF3770">
        <w:rPr>
          <w:rFonts w:ascii="Arial" w:hAnsi="Arial" w:cs="Arial"/>
          <w:snapToGrid w:val="0"/>
        </w:rPr>
        <w:t>Our</w:t>
      </w:r>
      <w:r w:rsidR="00C65771" w:rsidRPr="00C65771">
        <w:rPr>
          <w:rFonts w:ascii="Arial" w:hAnsi="Arial" w:cs="Arial"/>
          <w:snapToGrid w:val="0"/>
        </w:rPr>
        <w:t xml:space="preserve"> Formulary during a Plan Year</w:t>
      </w:r>
      <w:r w:rsidR="003A66C7">
        <w:rPr>
          <w:rFonts w:ascii="Arial" w:hAnsi="Arial" w:cs="Arial"/>
          <w:snapToGrid w:val="0"/>
        </w:rPr>
        <w:t xml:space="preserve"> unless the </w:t>
      </w:r>
      <w:r w:rsidR="000675F9">
        <w:rPr>
          <w:rFonts w:ascii="Arial" w:hAnsi="Arial" w:cs="Arial"/>
          <w:snapToGrid w:val="0"/>
        </w:rPr>
        <w:t xml:space="preserve">requirements </w:t>
      </w:r>
      <w:r w:rsidR="003A66C7">
        <w:rPr>
          <w:rFonts w:ascii="Arial" w:hAnsi="Arial" w:cs="Arial"/>
          <w:snapToGrid w:val="0"/>
        </w:rPr>
        <w:t>are added pursuant to FDA safety concerns</w:t>
      </w:r>
      <w:r w:rsidR="00C65771" w:rsidRPr="00C65771">
        <w:rPr>
          <w:rFonts w:ascii="Arial" w:hAnsi="Arial" w:cs="Arial"/>
          <w:snapToGrid w:val="0"/>
        </w:rPr>
        <w:t xml:space="preserve">. </w:t>
      </w:r>
      <w:r w:rsidR="00C65771">
        <w:rPr>
          <w:rFonts w:ascii="Arial" w:hAnsi="Arial" w:cs="Arial"/>
          <w:snapToGrid w:val="0"/>
        </w:rPr>
        <w:t xml:space="preserve"> </w:t>
      </w:r>
      <w:r w:rsidR="00092D99" w:rsidRPr="00004CF6">
        <w:rPr>
          <w:rFonts w:ascii="Arial" w:hAnsi="Arial" w:cs="Arial"/>
          <w:snapToGrid w:val="0"/>
        </w:rPr>
        <w:t>You</w:t>
      </w:r>
      <w:r w:rsidRPr="00004CF6">
        <w:rPr>
          <w:rFonts w:ascii="Arial" w:hAnsi="Arial" w:cs="Arial"/>
          <w:snapToGrid w:val="0"/>
        </w:rPr>
        <w:t xml:space="preserve">r Provider may check with </w:t>
      </w:r>
      <w:r w:rsidR="0071053F" w:rsidRPr="00004CF6">
        <w:rPr>
          <w:rFonts w:ascii="Arial" w:hAnsi="Arial" w:cs="Arial"/>
          <w:snapToGrid w:val="0"/>
        </w:rPr>
        <w:t>U</w:t>
      </w:r>
      <w:r w:rsidRPr="00004CF6">
        <w:rPr>
          <w:rFonts w:ascii="Arial" w:hAnsi="Arial" w:cs="Arial"/>
          <w:snapToGrid w:val="0"/>
        </w:rPr>
        <w:t xml:space="preserve">s to find out which </w:t>
      </w:r>
      <w:r w:rsidR="00EC0DC3" w:rsidRPr="00004CF6">
        <w:rPr>
          <w:rFonts w:ascii="Arial" w:hAnsi="Arial" w:cs="Arial"/>
          <w:snapToGrid w:val="0"/>
        </w:rPr>
        <w:t xml:space="preserve">Prescription </w:t>
      </w:r>
      <w:r w:rsidRPr="00004CF6">
        <w:rPr>
          <w:rFonts w:ascii="Arial" w:hAnsi="Arial" w:cs="Arial"/>
          <w:snapToGrid w:val="0"/>
        </w:rPr>
        <w:t xml:space="preserve">Drugs are </w:t>
      </w:r>
      <w:r w:rsidR="00092D99" w:rsidRPr="00004CF6">
        <w:rPr>
          <w:rFonts w:ascii="Arial" w:hAnsi="Arial" w:cs="Arial"/>
          <w:snapToGrid w:val="0"/>
        </w:rPr>
        <w:t>C</w:t>
      </w:r>
      <w:r w:rsidRPr="00004CF6">
        <w:rPr>
          <w:rFonts w:ascii="Arial" w:hAnsi="Arial" w:cs="Arial"/>
          <w:snapToGrid w:val="0"/>
        </w:rPr>
        <w:t>overed.</w:t>
      </w:r>
      <w:r w:rsidR="00EC0DC3" w:rsidRPr="00004CF6">
        <w:rPr>
          <w:rFonts w:ascii="Arial" w:hAnsi="Arial" w:cs="Arial"/>
          <w:snapToGrid w:val="0"/>
        </w:rPr>
        <w:t>]</w:t>
      </w:r>
      <w:r w:rsidR="00B26C46" w:rsidRPr="00004CF6">
        <w:rPr>
          <w:rFonts w:ascii="Arial" w:hAnsi="Arial" w:cs="Arial"/>
          <w:snapToGrid w:val="0"/>
        </w:rPr>
        <w:t xml:space="preserve"> </w:t>
      </w:r>
    </w:p>
    <w:p w14:paraId="4857CB65" w14:textId="77777777" w:rsidR="00BF0847" w:rsidRDefault="00BF0847" w:rsidP="00BF0847">
      <w:pPr>
        <w:autoSpaceDE w:val="0"/>
        <w:autoSpaceDN w:val="0"/>
        <w:adjustRightInd w:val="0"/>
        <w:ind w:left="720"/>
        <w:rPr>
          <w:rFonts w:ascii="Arial" w:hAnsi="Arial" w:cs="Arial"/>
        </w:rPr>
      </w:pPr>
      <w:bookmarkStart w:id="8" w:name="_Toc332705364"/>
    </w:p>
    <w:p w14:paraId="6B22BDDA" w14:textId="77777777" w:rsidR="00EE1371" w:rsidRPr="00EE1371" w:rsidRDefault="00EE1371" w:rsidP="00EE1371">
      <w:pPr>
        <w:autoSpaceDE w:val="0"/>
        <w:autoSpaceDN w:val="0"/>
        <w:adjustRightInd w:val="0"/>
        <w:ind w:firstLine="360"/>
        <w:rPr>
          <w:rFonts w:ascii="Arial" w:hAnsi="Arial" w:cs="Arial"/>
          <w:i/>
        </w:rPr>
      </w:pPr>
      <w:r w:rsidRPr="00004CF6">
        <w:rPr>
          <w:rFonts w:ascii="Arial" w:hAnsi="Arial" w:cs="Arial"/>
          <w:i/>
        </w:rPr>
        <w:t>{Drafting Note</w:t>
      </w:r>
      <w:r>
        <w:rPr>
          <w:rFonts w:ascii="Arial" w:hAnsi="Arial" w:cs="Arial"/>
          <w:i/>
        </w:rPr>
        <w:t xml:space="preserve">:  The step therapy </w:t>
      </w:r>
      <w:r w:rsidR="00822073">
        <w:rPr>
          <w:rFonts w:ascii="Arial" w:hAnsi="Arial" w:cs="Arial"/>
          <w:i/>
        </w:rPr>
        <w:t>paragraph</w:t>
      </w:r>
      <w:r w:rsidRPr="00004CF6">
        <w:rPr>
          <w:rFonts w:ascii="Arial" w:hAnsi="Arial" w:cs="Arial"/>
          <w:i/>
        </w:rPr>
        <w:t xml:space="preserve"> </w:t>
      </w:r>
      <w:r>
        <w:rPr>
          <w:rFonts w:ascii="Arial" w:hAnsi="Arial" w:cs="Arial"/>
          <w:i/>
        </w:rPr>
        <w:t>below is</w:t>
      </w:r>
      <w:r w:rsidRPr="00004CF6">
        <w:rPr>
          <w:rFonts w:ascii="Arial" w:hAnsi="Arial" w:cs="Arial"/>
          <w:i/>
        </w:rPr>
        <w:t xml:space="preserve"> optional</w:t>
      </w:r>
      <w:r>
        <w:rPr>
          <w:rFonts w:ascii="Arial" w:hAnsi="Arial" w:cs="Arial"/>
          <w:i/>
        </w:rPr>
        <w:t>.</w:t>
      </w:r>
      <w:r w:rsidRPr="00004CF6">
        <w:rPr>
          <w:rFonts w:ascii="Arial" w:hAnsi="Arial" w:cs="Arial"/>
          <w:i/>
        </w:rPr>
        <w:t>}</w:t>
      </w:r>
    </w:p>
    <w:p w14:paraId="2EDA3E12" w14:textId="77777777" w:rsidR="00B7609E" w:rsidRPr="00004CF6" w:rsidRDefault="00510985" w:rsidP="00510985">
      <w:pPr>
        <w:ind w:left="720" w:hanging="360"/>
        <w:outlineLvl w:val="3"/>
        <w:rPr>
          <w:rFonts w:ascii="Arial" w:hAnsi="Arial" w:cs="Arial"/>
          <w:snapToGrid w:val="0"/>
        </w:rPr>
      </w:pPr>
      <w:r>
        <w:rPr>
          <w:rFonts w:ascii="Arial" w:hAnsi="Arial" w:cs="Arial"/>
          <w:bCs/>
        </w:rPr>
        <w:t>[</w:t>
      </w:r>
      <w:r w:rsidRPr="00510985">
        <w:rPr>
          <w:rFonts w:ascii="Arial" w:hAnsi="Arial" w:cs="Arial"/>
          <w:b/>
          <w:bCs/>
        </w:rPr>
        <w:t>2.</w:t>
      </w:r>
      <w:r>
        <w:rPr>
          <w:rFonts w:ascii="Arial" w:hAnsi="Arial" w:cs="Arial"/>
          <w:bCs/>
        </w:rPr>
        <w:t xml:space="preserve">] </w:t>
      </w:r>
      <w:r w:rsidR="00EC0DC3" w:rsidRPr="00941379">
        <w:rPr>
          <w:rFonts w:ascii="Arial" w:hAnsi="Arial" w:cs="Arial"/>
          <w:bCs/>
        </w:rPr>
        <w:t>[</w:t>
      </w:r>
      <w:r w:rsidR="0022398E" w:rsidRPr="00004CF6">
        <w:rPr>
          <w:rFonts w:ascii="Arial" w:hAnsi="Arial" w:cs="Arial"/>
          <w:b/>
          <w:bCs/>
        </w:rPr>
        <w:t>Step Therapy</w:t>
      </w:r>
      <w:bookmarkEnd w:id="8"/>
      <w:r w:rsidR="00EC0DC3" w:rsidRPr="002B671A">
        <w:rPr>
          <w:rFonts w:ascii="Arial" w:hAnsi="Arial" w:cs="Arial"/>
          <w:b/>
          <w:bCs/>
        </w:rPr>
        <w:t>.</w:t>
      </w:r>
      <w:r w:rsidR="00EC0DC3" w:rsidRPr="002B671A">
        <w:rPr>
          <w:rFonts w:ascii="Arial" w:hAnsi="Arial" w:cs="Arial"/>
          <w:b/>
        </w:rPr>
        <w:t xml:space="preserve"> </w:t>
      </w:r>
      <w:r w:rsidR="00EC0DC3" w:rsidRPr="00004CF6">
        <w:rPr>
          <w:rFonts w:ascii="Arial" w:hAnsi="Arial" w:cs="Arial"/>
        </w:rPr>
        <w:t xml:space="preserve"> </w:t>
      </w:r>
      <w:r w:rsidR="0022398E" w:rsidRPr="00004CF6">
        <w:rPr>
          <w:rFonts w:ascii="Arial" w:hAnsi="Arial" w:cs="Arial"/>
        </w:rPr>
        <w:t xml:space="preserve">Step therapy is a process in which </w:t>
      </w:r>
      <w:r w:rsidR="00092D99" w:rsidRPr="00004CF6">
        <w:rPr>
          <w:rFonts w:ascii="Arial" w:hAnsi="Arial" w:cs="Arial"/>
        </w:rPr>
        <w:t>You</w:t>
      </w:r>
      <w:r w:rsidR="0022398E" w:rsidRPr="00004CF6">
        <w:rPr>
          <w:rFonts w:ascii="Arial" w:hAnsi="Arial" w:cs="Arial"/>
        </w:rPr>
        <w:t xml:space="preserve"> may need to use one </w:t>
      </w:r>
      <w:r w:rsidR="0036618C">
        <w:rPr>
          <w:rFonts w:ascii="Arial" w:hAnsi="Arial" w:cs="Arial"/>
        </w:rPr>
        <w:t xml:space="preserve">(1) </w:t>
      </w:r>
      <w:r w:rsidR="00715984">
        <w:rPr>
          <w:rFonts w:ascii="Arial" w:hAnsi="Arial" w:cs="Arial"/>
        </w:rPr>
        <w:t xml:space="preserve">[or more] </w:t>
      </w:r>
      <w:r w:rsidR="0022398E" w:rsidRPr="00004CF6">
        <w:rPr>
          <w:rFonts w:ascii="Arial" w:hAnsi="Arial" w:cs="Arial"/>
        </w:rPr>
        <w:t>type</w:t>
      </w:r>
      <w:r w:rsidR="00715984">
        <w:rPr>
          <w:rFonts w:ascii="Arial" w:hAnsi="Arial" w:cs="Arial"/>
        </w:rPr>
        <w:t>[s]</w:t>
      </w:r>
      <w:r w:rsidR="0022398E" w:rsidRPr="00004CF6">
        <w:rPr>
          <w:rFonts w:ascii="Arial" w:hAnsi="Arial" w:cs="Arial"/>
        </w:rPr>
        <w:t xml:space="preserve"> of </w:t>
      </w:r>
      <w:r w:rsidR="00AC04D4" w:rsidRPr="00004CF6">
        <w:rPr>
          <w:rFonts w:ascii="Arial" w:hAnsi="Arial" w:cs="Arial"/>
        </w:rPr>
        <w:t xml:space="preserve">Prescription </w:t>
      </w:r>
      <w:r w:rsidR="0022398E" w:rsidRPr="00004CF6">
        <w:rPr>
          <w:rFonts w:ascii="Arial" w:hAnsi="Arial" w:cs="Arial"/>
        </w:rPr>
        <w:t>Drug</w:t>
      </w:r>
      <w:r w:rsidR="00D5152B">
        <w:rPr>
          <w:rFonts w:ascii="Arial" w:hAnsi="Arial" w:cs="Arial"/>
        </w:rPr>
        <w:t>[s]</w:t>
      </w:r>
      <w:r w:rsidR="0022398E" w:rsidRPr="00004CF6">
        <w:rPr>
          <w:rFonts w:ascii="Arial" w:hAnsi="Arial" w:cs="Arial"/>
        </w:rPr>
        <w:t xml:space="preserve"> before </w:t>
      </w:r>
      <w:r w:rsidR="002F07B7" w:rsidRPr="00004CF6">
        <w:rPr>
          <w:rFonts w:ascii="Arial" w:hAnsi="Arial" w:cs="Arial"/>
        </w:rPr>
        <w:t>W</w:t>
      </w:r>
      <w:r w:rsidR="0022398E" w:rsidRPr="00004CF6">
        <w:rPr>
          <w:rFonts w:ascii="Arial" w:hAnsi="Arial" w:cs="Arial"/>
        </w:rPr>
        <w:t xml:space="preserve">e will </w:t>
      </w:r>
      <w:r w:rsidR="00092D99" w:rsidRPr="00004CF6">
        <w:rPr>
          <w:rFonts w:ascii="Arial" w:hAnsi="Arial" w:cs="Arial"/>
        </w:rPr>
        <w:t>C</w:t>
      </w:r>
      <w:r w:rsidR="0022398E" w:rsidRPr="00004CF6">
        <w:rPr>
          <w:rFonts w:ascii="Arial" w:hAnsi="Arial" w:cs="Arial"/>
        </w:rPr>
        <w:t>over another</w:t>
      </w:r>
      <w:r w:rsidR="00AC04D4" w:rsidRPr="00004CF6">
        <w:rPr>
          <w:rFonts w:ascii="Arial" w:hAnsi="Arial" w:cs="Arial"/>
        </w:rPr>
        <w:t xml:space="preserve"> as Medically N</w:t>
      </w:r>
      <w:r w:rsidR="00473651" w:rsidRPr="00004CF6">
        <w:rPr>
          <w:rFonts w:ascii="Arial" w:hAnsi="Arial" w:cs="Arial"/>
        </w:rPr>
        <w:t>ecessary</w:t>
      </w:r>
      <w:r w:rsidR="0022398E" w:rsidRPr="00004CF6">
        <w:rPr>
          <w:rFonts w:ascii="Arial" w:hAnsi="Arial" w:cs="Arial"/>
        </w:rPr>
        <w:t xml:space="preserve">. </w:t>
      </w:r>
      <w:r w:rsidR="00EC0DC3" w:rsidRPr="00004CF6">
        <w:rPr>
          <w:rFonts w:ascii="Arial" w:hAnsi="Arial" w:cs="Arial"/>
        </w:rPr>
        <w:t xml:space="preserve"> </w:t>
      </w:r>
      <w:r w:rsidR="001369E2">
        <w:rPr>
          <w:rFonts w:ascii="Arial" w:hAnsi="Arial" w:cs="Arial"/>
        </w:rPr>
        <w:t xml:space="preserve">A </w:t>
      </w:r>
      <w:r w:rsidR="001369E2" w:rsidRPr="001369E2">
        <w:rPr>
          <w:rFonts w:ascii="Arial" w:hAnsi="Arial" w:cs="Arial"/>
        </w:rPr>
        <w:t>"</w:t>
      </w:r>
      <w:r w:rsidR="001369E2">
        <w:rPr>
          <w:rFonts w:ascii="Arial" w:hAnsi="Arial" w:cs="Arial"/>
        </w:rPr>
        <w:t>s</w:t>
      </w:r>
      <w:r w:rsidR="001369E2" w:rsidRPr="001369E2">
        <w:rPr>
          <w:rFonts w:ascii="Arial" w:hAnsi="Arial" w:cs="Arial"/>
        </w:rPr>
        <w:t xml:space="preserve">tep therapy protocol" means Our policy, protocol or program that establishes the sequence in which We approve Prescription Drugs for Your medical condition.  When establishing a step therapy protocol, We will use recognized evidence-based and peer reviewed clinical review criteria that </w:t>
      </w:r>
      <w:r w:rsidR="001369E2" w:rsidRPr="001369E2">
        <w:rPr>
          <w:rFonts w:ascii="Arial" w:hAnsi="Arial" w:cs="Arial"/>
        </w:rPr>
        <w:lastRenderedPageBreak/>
        <w:t>also takes into account the needs of atypical patient populations and diagnoses.</w:t>
      </w:r>
      <w:r w:rsidR="001369E2">
        <w:rPr>
          <w:rFonts w:ascii="Arial" w:hAnsi="Arial" w:cs="Arial"/>
        </w:rPr>
        <w:t xml:space="preserve">  </w:t>
      </w:r>
      <w:r w:rsidR="0022398E" w:rsidRPr="00004CF6">
        <w:rPr>
          <w:rFonts w:ascii="Arial" w:hAnsi="Arial" w:cs="Arial"/>
        </w:rPr>
        <w:t>We check certain Prescription Drugs to ma</w:t>
      </w:r>
      <w:r w:rsidR="00DD5BDE" w:rsidRPr="00004CF6">
        <w:rPr>
          <w:rFonts w:ascii="Arial" w:hAnsi="Arial" w:cs="Arial"/>
        </w:rPr>
        <w:t xml:space="preserve">ke sure that proper prescribing </w:t>
      </w:r>
      <w:r w:rsidR="0022398E" w:rsidRPr="00004CF6">
        <w:rPr>
          <w:rFonts w:ascii="Arial" w:hAnsi="Arial" w:cs="Arial"/>
        </w:rPr>
        <w:t xml:space="preserve">guidelines are followed. </w:t>
      </w:r>
      <w:r w:rsidR="00AC04D4" w:rsidRPr="00004CF6">
        <w:rPr>
          <w:rFonts w:ascii="Arial" w:hAnsi="Arial" w:cs="Arial"/>
        </w:rPr>
        <w:t xml:space="preserve"> </w:t>
      </w:r>
      <w:r w:rsidR="0022398E" w:rsidRPr="00004CF6">
        <w:rPr>
          <w:rFonts w:ascii="Arial" w:hAnsi="Arial" w:cs="Arial"/>
        </w:rPr>
        <w:t xml:space="preserve">These guidelines help </w:t>
      </w:r>
      <w:r w:rsidR="00092D99" w:rsidRPr="00004CF6">
        <w:rPr>
          <w:rFonts w:ascii="Arial" w:hAnsi="Arial" w:cs="Arial"/>
        </w:rPr>
        <w:t>You</w:t>
      </w:r>
      <w:r w:rsidR="0022398E" w:rsidRPr="00004CF6">
        <w:rPr>
          <w:rFonts w:ascii="Arial" w:hAnsi="Arial" w:cs="Arial"/>
        </w:rPr>
        <w:t xml:space="preserve"> get high quality and cost</w:t>
      </w:r>
      <w:r w:rsidR="00C518B4">
        <w:rPr>
          <w:rFonts w:ascii="Arial" w:hAnsi="Arial" w:cs="Arial"/>
        </w:rPr>
        <w:t>-</w:t>
      </w:r>
      <w:r w:rsidR="0022398E" w:rsidRPr="00004CF6">
        <w:rPr>
          <w:rFonts w:ascii="Arial" w:hAnsi="Arial" w:cs="Arial"/>
        </w:rPr>
        <w:t>effective Prescription Drugs.</w:t>
      </w:r>
      <w:r w:rsidR="0022398E" w:rsidRPr="00004CF6">
        <w:rPr>
          <w:rFonts w:ascii="Arial" w:hAnsi="Arial" w:cs="Arial"/>
          <w:snapToGrid w:val="0"/>
        </w:rPr>
        <w:t xml:space="preserve"> </w:t>
      </w:r>
      <w:r w:rsidR="00FF7ADB" w:rsidRPr="00004CF6">
        <w:rPr>
          <w:rFonts w:ascii="Arial" w:hAnsi="Arial" w:cs="Arial"/>
          <w:snapToGrid w:val="0"/>
        </w:rPr>
        <w:t xml:space="preserve"> The Prescription Drugs that require </w:t>
      </w:r>
      <w:r w:rsidR="00BF5F0F">
        <w:rPr>
          <w:rFonts w:ascii="Arial" w:hAnsi="Arial" w:cs="Arial"/>
          <w:snapToGrid w:val="0"/>
        </w:rPr>
        <w:t>P</w:t>
      </w:r>
      <w:r w:rsidR="00EC0DC3" w:rsidRPr="00004CF6">
        <w:rPr>
          <w:rFonts w:ascii="Arial" w:hAnsi="Arial" w:cs="Arial"/>
          <w:snapToGrid w:val="0"/>
        </w:rPr>
        <w:t>re</w:t>
      </w:r>
      <w:r w:rsidR="00FF7ADB" w:rsidRPr="00004CF6">
        <w:rPr>
          <w:rFonts w:ascii="Arial" w:hAnsi="Arial" w:cs="Arial"/>
          <w:snapToGrid w:val="0"/>
        </w:rPr>
        <w:t>authorization</w:t>
      </w:r>
      <w:r w:rsidR="00EC0DC3" w:rsidRPr="00004CF6">
        <w:rPr>
          <w:rFonts w:ascii="Arial" w:hAnsi="Arial" w:cs="Arial"/>
          <w:snapToGrid w:val="0"/>
        </w:rPr>
        <w:t xml:space="preserve"> </w:t>
      </w:r>
      <w:r w:rsidR="00FF7ADB" w:rsidRPr="00004CF6">
        <w:rPr>
          <w:rFonts w:ascii="Arial" w:hAnsi="Arial" w:cs="Arial"/>
          <w:snapToGrid w:val="0"/>
        </w:rPr>
        <w:t xml:space="preserve">under the </w:t>
      </w:r>
      <w:r w:rsidR="00C518B4">
        <w:rPr>
          <w:rFonts w:ascii="Arial" w:hAnsi="Arial" w:cs="Arial"/>
          <w:snapToGrid w:val="0"/>
        </w:rPr>
        <w:t>s</w:t>
      </w:r>
      <w:r w:rsidR="00FF7ADB" w:rsidRPr="00004CF6">
        <w:rPr>
          <w:rFonts w:ascii="Arial" w:hAnsi="Arial" w:cs="Arial"/>
          <w:snapToGrid w:val="0"/>
        </w:rPr>
        <w:t xml:space="preserve">tep </w:t>
      </w:r>
      <w:r w:rsidR="00C518B4">
        <w:rPr>
          <w:rFonts w:ascii="Arial" w:hAnsi="Arial" w:cs="Arial"/>
          <w:snapToGrid w:val="0"/>
        </w:rPr>
        <w:t>t</w:t>
      </w:r>
      <w:r w:rsidR="00FF7ADB" w:rsidRPr="00004CF6">
        <w:rPr>
          <w:rFonts w:ascii="Arial" w:hAnsi="Arial" w:cs="Arial"/>
          <w:snapToGrid w:val="0"/>
        </w:rPr>
        <w:t xml:space="preserve">herapy </w:t>
      </w:r>
      <w:r w:rsidR="00C518B4">
        <w:rPr>
          <w:rFonts w:ascii="Arial" w:hAnsi="Arial" w:cs="Arial"/>
          <w:snapToGrid w:val="0"/>
        </w:rPr>
        <w:t>p</w:t>
      </w:r>
      <w:r w:rsidR="00FF7ADB" w:rsidRPr="00004CF6">
        <w:rPr>
          <w:rFonts w:ascii="Arial" w:hAnsi="Arial" w:cs="Arial"/>
          <w:snapToGrid w:val="0"/>
        </w:rPr>
        <w:t xml:space="preserve">rogram are also included on the </w:t>
      </w:r>
      <w:r w:rsidR="00BF5F0F">
        <w:rPr>
          <w:rFonts w:ascii="Arial" w:hAnsi="Arial" w:cs="Arial"/>
          <w:snapToGrid w:val="0"/>
        </w:rPr>
        <w:t>P</w:t>
      </w:r>
      <w:r w:rsidR="00EC0DC3" w:rsidRPr="00004CF6">
        <w:rPr>
          <w:rFonts w:ascii="Arial" w:hAnsi="Arial" w:cs="Arial"/>
          <w:snapToGrid w:val="0"/>
        </w:rPr>
        <w:t>re</w:t>
      </w:r>
      <w:r w:rsidR="00FF7ADB" w:rsidRPr="00004CF6">
        <w:rPr>
          <w:rFonts w:ascii="Arial" w:hAnsi="Arial" w:cs="Arial"/>
          <w:snapToGrid w:val="0"/>
        </w:rPr>
        <w:t>authorization</w:t>
      </w:r>
      <w:r w:rsidR="00EC0DC3" w:rsidRPr="00004CF6">
        <w:rPr>
          <w:rFonts w:ascii="Arial" w:hAnsi="Arial" w:cs="Arial"/>
          <w:snapToGrid w:val="0"/>
        </w:rPr>
        <w:t xml:space="preserve"> </w:t>
      </w:r>
      <w:r w:rsidR="00FF7ADB" w:rsidRPr="00004CF6">
        <w:rPr>
          <w:rFonts w:ascii="Arial" w:hAnsi="Arial" w:cs="Arial"/>
          <w:snapToGrid w:val="0"/>
        </w:rPr>
        <w:t>drug list.</w:t>
      </w:r>
      <w:r w:rsidR="009670C5">
        <w:rPr>
          <w:rFonts w:ascii="Arial" w:hAnsi="Arial" w:cs="Arial"/>
          <w:snapToGrid w:val="0"/>
        </w:rPr>
        <w:t xml:space="preserve">  </w:t>
      </w:r>
      <w:r w:rsidR="009670C5">
        <w:rPr>
          <w:rFonts w:ascii="Arial" w:hAnsi="Arial" w:cs="Arial"/>
        </w:rPr>
        <w:t xml:space="preserve">If </w:t>
      </w:r>
      <w:r w:rsidR="0086255A">
        <w:rPr>
          <w:rFonts w:ascii="Arial" w:hAnsi="Arial" w:cs="Arial"/>
        </w:rPr>
        <w:t xml:space="preserve">a </w:t>
      </w:r>
      <w:r w:rsidR="001369E2">
        <w:rPr>
          <w:rFonts w:ascii="Arial" w:hAnsi="Arial" w:cs="Arial"/>
        </w:rPr>
        <w:t>step therapy protocol is applicable to Your request for coverage of a Prescription Drug</w:t>
      </w:r>
      <w:r w:rsidR="009670C5">
        <w:rPr>
          <w:rFonts w:ascii="Arial" w:hAnsi="Arial" w:cs="Arial"/>
        </w:rPr>
        <w:t>, You</w:t>
      </w:r>
      <w:r w:rsidR="001369E2">
        <w:rPr>
          <w:rFonts w:ascii="Arial" w:hAnsi="Arial" w:cs="Arial"/>
        </w:rPr>
        <w:t>, Your designee, or Your Health Care Professional can request a step therapy override determination</w:t>
      </w:r>
      <w:r w:rsidR="009670C5">
        <w:rPr>
          <w:rFonts w:ascii="Arial" w:hAnsi="Arial" w:cs="Arial"/>
        </w:rPr>
        <w:t xml:space="preserve"> as outlined in the Utilization Review section of this [Certificate; Contract; Policy].</w:t>
      </w:r>
      <w:r w:rsidR="000675F9">
        <w:rPr>
          <w:rFonts w:ascii="Arial" w:hAnsi="Arial" w:cs="Arial"/>
        </w:rPr>
        <w:t xml:space="preserve">  </w:t>
      </w:r>
      <w:bookmarkStart w:id="9" w:name="_Hlk97884707"/>
      <w:r w:rsidR="000675F9" w:rsidRPr="00C65771">
        <w:rPr>
          <w:rFonts w:ascii="Arial" w:hAnsi="Arial" w:cs="Arial"/>
          <w:snapToGrid w:val="0"/>
        </w:rPr>
        <w:t xml:space="preserve">We will not add </w:t>
      </w:r>
      <w:r w:rsidR="000675F9">
        <w:rPr>
          <w:rFonts w:ascii="Arial" w:hAnsi="Arial" w:cs="Arial"/>
          <w:snapToGrid w:val="0"/>
        </w:rPr>
        <w:t>step therapy requirements</w:t>
      </w:r>
      <w:r w:rsidR="000675F9" w:rsidRPr="00C65771">
        <w:rPr>
          <w:rFonts w:ascii="Arial" w:hAnsi="Arial" w:cs="Arial"/>
          <w:snapToGrid w:val="0"/>
        </w:rPr>
        <w:t xml:space="preserve"> to a Prescription Drug on </w:t>
      </w:r>
      <w:r w:rsidR="000675F9">
        <w:rPr>
          <w:rFonts w:ascii="Arial" w:hAnsi="Arial" w:cs="Arial"/>
          <w:snapToGrid w:val="0"/>
        </w:rPr>
        <w:t>Our</w:t>
      </w:r>
      <w:r w:rsidR="000675F9" w:rsidRPr="00C65771">
        <w:rPr>
          <w:rFonts w:ascii="Arial" w:hAnsi="Arial" w:cs="Arial"/>
          <w:snapToGrid w:val="0"/>
        </w:rPr>
        <w:t xml:space="preserve"> Formulary during a Plan Yea</w:t>
      </w:r>
      <w:r w:rsidR="000675F9">
        <w:rPr>
          <w:rFonts w:ascii="Arial" w:hAnsi="Arial" w:cs="Arial"/>
          <w:snapToGrid w:val="0"/>
        </w:rPr>
        <w:t xml:space="preserve"> unless the requirements are added pursuant to FDA safety concerns</w:t>
      </w:r>
      <w:r w:rsidR="000675F9" w:rsidRPr="00C65771">
        <w:rPr>
          <w:rFonts w:ascii="Arial" w:hAnsi="Arial" w:cs="Arial"/>
          <w:snapToGrid w:val="0"/>
        </w:rPr>
        <w:t>.</w:t>
      </w:r>
      <w:bookmarkEnd w:id="9"/>
      <w:r w:rsidR="00EC0DC3" w:rsidRPr="00004CF6">
        <w:rPr>
          <w:rFonts w:ascii="Arial" w:hAnsi="Arial" w:cs="Arial"/>
          <w:snapToGrid w:val="0"/>
        </w:rPr>
        <w:t>]</w:t>
      </w:r>
    </w:p>
    <w:p w14:paraId="058C0558" w14:textId="77777777" w:rsidR="00EE1371" w:rsidRDefault="00EE1371" w:rsidP="00EE1371">
      <w:pPr>
        <w:autoSpaceDE w:val="0"/>
        <w:autoSpaceDN w:val="0"/>
        <w:adjustRightInd w:val="0"/>
        <w:rPr>
          <w:rFonts w:ascii="Arial" w:hAnsi="Arial" w:cs="Arial"/>
          <w:i/>
        </w:rPr>
      </w:pPr>
    </w:p>
    <w:p w14:paraId="67B5BB69" w14:textId="77777777" w:rsidR="00BF0847" w:rsidRPr="00EE1371" w:rsidRDefault="00EE1371" w:rsidP="00EE1371">
      <w:pPr>
        <w:autoSpaceDE w:val="0"/>
        <w:autoSpaceDN w:val="0"/>
        <w:adjustRightInd w:val="0"/>
        <w:ind w:firstLine="360"/>
        <w:rPr>
          <w:rFonts w:ascii="Arial" w:hAnsi="Arial" w:cs="Arial"/>
        </w:rPr>
      </w:pPr>
      <w:r w:rsidRPr="00004CF6">
        <w:rPr>
          <w:rFonts w:ascii="Arial" w:hAnsi="Arial" w:cs="Arial"/>
          <w:i/>
        </w:rPr>
        <w:t xml:space="preserve">{Drafting Note: </w:t>
      </w:r>
      <w:r>
        <w:rPr>
          <w:rFonts w:ascii="Arial" w:hAnsi="Arial" w:cs="Arial"/>
          <w:i/>
        </w:rPr>
        <w:t xml:space="preserve"> </w:t>
      </w:r>
      <w:r w:rsidRPr="00004CF6">
        <w:rPr>
          <w:rFonts w:ascii="Arial" w:hAnsi="Arial" w:cs="Arial"/>
          <w:i/>
        </w:rPr>
        <w:t>Th</w:t>
      </w:r>
      <w:r>
        <w:rPr>
          <w:rFonts w:ascii="Arial" w:hAnsi="Arial" w:cs="Arial"/>
          <w:i/>
        </w:rPr>
        <w:t>e</w:t>
      </w:r>
      <w:r w:rsidRPr="00004CF6">
        <w:rPr>
          <w:rFonts w:ascii="Arial" w:hAnsi="Arial" w:cs="Arial"/>
          <w:i/>
        </w:rPr>
        <w:t xml:space="preserve"> </w:t>
      </w:r>
      <w:r>
        <w:rPr>
          <w:rFonts w:ascii="Arial" w:hAnsi="Arial" w:cs="Arial"/>
          <w:i/>
        </w:rPr>
        <w:t xml:space="preserve">therapeutic substitution </w:t>
      </w:r>
      <w:r w:rsidR="00822073">
        <w:rPr>
          <w:rFonts w:ascii="Arial" w:hAnsi="Arial" w:cs="Arial"/>
          <w:i/>
        </w:rPr>
        <w:t>paragraph</w:t>
      </w:r>
      <w:r>
        <w:rPr>
          <w:rFonts w:ascii="Arial" w:hAnsi="Arial" w:cs="Arial"/>
          <w:i/>
        </w:rPr>
        <w:t xml:space="preserve"> below </w:t>
      </w:r>
      <w:r w:rsidRPr="00004CF6">
        <w:rPr>
          <w:rFonts w:ascii="Arial" w:hAnsi="Arial" w:cs="Arial"/>
          <w:i/>
        </w:rPr>
        <w:t>is optional</w:t>
      </w:r>
      <w:r>
        <w:rPr>
          <w:rFonts w:ascii="Arial" w:hAnsi="Arial" w:cs="Arial"/>
          <w:i/>
        </w:rPr>
        <w:t>.</w:t>
      </w:r>
      <w:r w:rsidRPr="00004CF6">
        <w:rPr>
          <w:rFonts w:ascii="Arial" w:hAnsi="Arial" w:cs="Arial"/>
          <w:i/>
        </w:rPr>
        <w:t>}</w:t>
      </w:r>
      <w:r w:rsidR="00AD5CAB">
        <w:rPr>
          <w:rFonts w:ascii="Arial" w:hAnsi="Arial" w:cs="Arial"/>
          <w:i/>
        </w:rPr>
        <w:tab/>
      </w:r>
      <w:bookmarkStart w:id="10" w:name="_Toc332705365"/>
    </w:p>
    <w:p w14:paraId="41E39F0F" w14:textId="77777777" w:rsidR="00BF0847" w:rsidRDefault="00510985" w:rsidP="00510985">
      <w:pPr>
        <w:keepNext/>
        <w:ind w:left="720" w:hanging="360"/>
        <w:outlineLvl w:val="3"/>
        <w:rPr>
          <w:rFonts w:ascii="Arial" w:hAnsi="Arial" w:cs="Arial"/>
        </w:rPr>
      </w:pPr>
      <w:r>
        <w:rPr>
          <w:rFonts w:ascii="Arial" w:hAnsi="Arial" w:cs="Arial"/>
          <w:bCs/>
        </w:rPr>
        <w:t>[</w:t>
      </w:r>
      <w:r w:rsidRPr="00BC7FA4">
        <w:rPr>
          <w:rFonts w:ascii="Arial" w:hAnsi="Arial" w:cs="Arial"/>
          <w:b/>
          <w:bCs/>
        </w:rPr>
        <w:t>3.</w:t>
      </w:r>
      <w:r>
        <w:rPr>
          <w:rFonts w:ascii="Arial" w:hAnsi="Arial" w:cs="Arial"/>
          <w:bCs/>
        </w:rPr>
        <w:t xml:space="preserve">] </w:t>
      </w:r>
      <w:r w:rsidR="004905CC" w:rsidRPr="00941379">
        <w:rPr>
          <w:rFonts w:ascii="Arial" w:hAnsi="Arial" w:cs="Arial"/>
          <w:bCs/>
        </w:rPr>
        <w:t>[</w:t>
      </w:r>
      <w:r w:rsidR="0022398E" w:rsidRPr="00004CF6">
        <w:rPr>
          <w:rFonts w:ascii="Arial" w:hAnsi="Arial" w:cs="Arial"/>
          <w:b/>
          <w:bCs/>
        </w:rPr>
        <w:t>Therapeutic Substitution</w:t>
      </w:r>
      <w:bookmarkEnd w:id="10"/>
      <w:r w:rsidR="004905CC" w:rsidRPr="00004CF6">
        <w:rPr>
          <w:rFonts w:ascii="Arial" w:hAnsi="Arial" w:cs="Arial"/>
          <w:b/>
          <w:bCs/>
        </w:rPr>
        <w:t>.</w:t>
      </w:r>
      <w:r w:rsidR="004905CC" w:rsidRPr="00004CF6">
        <w:rPr>
          <w:rFonts w:ascii="Arial" w:hAnsi="Arial" w:cs="Arial"/>
        </w:rPr>
        <w:t xml:space="preserve">  </w:t>
      </w:r>
      <w:r w:rsidR="0022398E" w:rsidRPr="00004CF6">
        <w:rPr>
          <w:rFonts w:ascii="Arial" w:hAnsi="Arial" w:cs="Arial"/>
        </w:rPr>
        <w:t xml:space="preserve">Therapeutic substitution is an optional program that </w:t>
      </w:r>
    </w:p>
    <w:p w14:paraId="5459DC36" w14:textId="77777777" w:rsidR="00BF0847" w:rsidRPr="00BF0847" w:rsidRDefault="0022398E" w:rsidP="00BF0847">
      <w:pPr>
        <w:keepNext/>
        <w:ind w:left="720"/>
        <w:outlineLvl w:val="3"/>
        <w:rPr>
          <w:rFonts w:ascii="Arial" w:hAnsi="Arial" w:cs="Arial"/>
        </w:rPr>
      </w:pPr>
      <w:r w:rsidRPr="00004CF6">
        <w:rPr>
          <w:rFonts w:ascii="Arial" w:hAnsi="Arial" w:cs="Arial"/>
        </w:rPr>
        <w:t xml:space="preserve">tells </w:t>
      </w:r>
      <w:r w:rsidR="00092D99" w:rsidRPr="00004CF6">
        <w:rPr>
          <w:rFonts w:ascii="Arial" w:hAnsi="Arial" w:cs="Arial"/>
        </w:rPr>
        <w:t>You</w:t>
      </w:r>
      <w:r w:rsidRPr="00004CF6">
        <w:rPr>
          <w:rFonts w:ascii="Arial" w:hAnsi="Arial" w:cs="Arial"/>
        </w:rPr>
        <w:t xml:space="preserve"> and </w:t>
      </w:r>
      <w:r w:rsidR="00092D99" w:rsidRPr="00004CF6">
        <w:rPr>
          <w:rFonts w:ascii="Arial" w:hAnsi="Arial" w:cs="Arial"/>
        </w:rPr>
        <w:t>You</w:t>
      </w:r>
      <w:r w:rsidR="00DD5BDE" w:rsidRPr="00004CF6">
        <w:rPr>
          <w:rFonts w:ascii="Arial" w:hAnsi="Arial" w:cs="Arial"/>
        </w:rPr>
        <w:t>r Provider</w:t>
      </w:r>
      <w:r w:rsidRPr="00004CF6">
        <w:rPr>
          <w:rFonts w:ascii="Arial" w:hAnsi="Arial" w:cs="Arial"/>
        </w:rPr>
        <w:t>s about alternatives to certain prescri</w:t>
      </w:r>
      <w:r w:rsidR="00B87E50" w:rsidRPr="00004CF6">
        <w:rPr>
          <w:rFonts w:ascii="Arial" w:hAnsi="Arial" w:cs="Arial"/>
        </w:rPr>
        <w:t>bed d</w:t>
      </w:r>
      <w:r w:rsidRPr="00004CF6">
        <w:rPr>
          <w:rFonts w:ascii="Arial" w:hAnsi="Arial" w:cs="Arial"/>
        </w:rPr>
        <w:t xml:space="preserve">rugs. </w:t>
      </w:r>
      <w:r w:rsidR="004905CC" w:rsidRPr="00004CF6">
        <w:rPr>
          <w:rFonts w:ascii="Arial" w:hAnsi="Arial" w:cs="Arial"/>
        </w:rPr>
        <w:t xml:space="preserve"> </w:t>
      </w:r>
      <w:r w:rsidRPr="00004CF6">
        <w:rPr>
          <w:rFonts w:ascii="Arial" w:hAnsi="Arial" w:cs="Arial"/>
        </w:rPr>
        <w:t xml:space="preserve">We may contact </w:t>
      </w:r>
      <w:r w:rsidR="00092D99" w:rsidRPr="00004CF6">
        <w:rPr>
          <w:rFonts w:ascii="Arial" w:hAnsi="Arial" w:cs="Arial"/>
        </w:rPr>
        <w:t>You</w:t>
      </w:r>
      <w:r w:rsidRPr="00004CF6">
        <w:rPr>
          <w:rFonts w:ascii="Arial" w:hAnsi="Arial" w:cs="Arial"/>
        </w:rPr>
        <w:t xml:space="preserve"> and </w:t>
      </w:r>
      <w:r w:rsidR="00092D99" w:rsidRPr="00004CF6">
        <w:rPr>
          <w:rFonts w:ascii="Arial" w:hAnsi="Arial" w:cs="Arial"/>
        </w:rPr>
        <w:t>You</w:t>
      </w:r>
      <w:r w:rsidR="00DD5BDE" w:rsidRPr="00004CF6">
        <w:rPr>
          <w:rFonts w:ascii="Arial" w:hAnsi="Arial" w:cs="Arial"/>
        </w:rPr>
        <w:t>r Provider</w:t>
      </w:r>
      <w:r w:rsidRPr="00004CF6">
        <w:rPr>
          <w:rFonts w:ascii="Arial" w:hAnsi="Arial" w:cs="Arial"/>
        </w:rPr>
        <w:t xml:space="preserve"> to make </w:t>
      </w:r>
      <w:r w:rsidR="00092D99" w:rsidRPr="00004CF6">
        <w:rPr>
          <w:rFonts w:ascii="Arial" w:hAnsi="Arial" w:cs="Arial"/>
        </w:rPr>
        <w:t>You</w:t>
      </w:r>
      <w:r w:rsidRPr="00004CF6">
        <w:rPr>
          <w:rFonts w:ascii="Arial" w:hAnsi="Arial" w:cs="Arial"/>
        </w:rPr>
        <w:t xml:space="preserve"> aware of these choices. </w:t>
      </w:r>
      <w:r w:rsidR="004905CC" w:rsidRPr="00004CF6">
        <w:rPr>
          <w:rFonts w:ascii="Arial" w:hAnsi="Arial" w:cs="Arial"/>
        </w:rPr>
        <w:t xml:space="preserve"> </w:t>
      </w:r>
      <w:r w:rsidRPr="00004CF6">
        <w:rPr>
          <w:rFonts w:ascii="Arial" w:hAnsi="Arial" w:cs="Arial"/>
        </w:rPr>
        <w:t xml:space="preserve">Only </w:t>
      </w:r>
      <w:r w:rsidR="00092D99" w:rsidRPr="00004CF6">
        <w:rPr>
          <w:rFonts w:ascii="Arial" w:hAnsi="Arial" w:cs="Arial"/>
        </w:rPr>
        <w:t>You</w:t>
      </w:r>
      <w:r w:rsidRPr="00004CF6">
        <w:rPr>
          <w:rFonts w:ascii="Arial" w:hAnsi="Arial" w:cs="Arial"/>
        </w:rPr>
        <w:t xml:space="preserve"> and </w:t>
      </w:r>
      <w:r w:rsidR="00092D99" w:rsidRPr="00004CF6">
        <w:rPr>
          <w:rFonts w:ascii="Arial" w:hAnsi="Arial" w:cs="Arial"/>
        </w:rPr>
        <w:t>You</w:t>
      </w:r>
      <w:r w:rsidR="00DD5BDE" w:rsidRPr="00004CF6">
        <w:rPr>
          <w:rFonts w:ascii="Arial" w:hAnsi="Arial" w:cs="Arial"/>
        </w:rPr>
        <w:t>r Provider</w:t>
      </w:r>
      <w:r w:rsidRPr="00004CF6">
        <w:rPr>
          <w:rFonts w:ascii="Arial" w:hAnsi="Arial" w:cs="Arial"/>
        </w:rPr>
        <w:t xml:space="preserve"> can determine if the therapeutic substitute is right for </w:t>
      </w:r>
      <w:r w:rsidR="00092D99" w:rsidRPr="00004CF6">
        <w:rPr>
          <w:rFonts w:ascii="Arial" w:hAnsi="Arial" w:cs="Arial"/>
        </w:rPr>
        <w:t>You</w:t>
      </w:r>
      <w:r w:rsidRPr="00004CF6">
        <w:rPr>
          <w:rFonts w:ascii="Arial" w:hAnsi="Arial" w:cs="Arial"/>
        </w:rPr>
        <w:t xml:space="preserve">. </w:t>
      </w:r>
      <w:r w:rsidR="004905CC" w:rsidRPr="00004CF6">
        <w:rPr>
          <w:rFonts w:ascii="Arial" w:hAnsi="Arial" w:cs="Arial"/>
        </w:rPr>
        <w:t xml:space="preserve"> </w:t>
      </w:r>
      <w:r w:rsidR="00B87E50" w:rsidRPr="00004CF6">
        <w:rPr>
          <w:rFonts w:ascii="Arial" w:hAnsi="Arial" w:cs="Arial"/>
        </w:rPr>
        <w:t>We have a therapeutic d</w:t>
      </w:r>
      <w:r w:rsidRPr="00004CF6">
        <w:rPr>
          <w:rFonts w:ascii="Arial" w:hAnsi="Arial" w:cs="Arial"/>
        </w:rPr>
        <w:t xml:space="preserve">rug substitutes list, which </w:t>
      </w:r>
      <w:r w:rsidR="002F07B7" w:rsidRPr="00004CF6">
        <w:rPr>
          <w:rFonts w:ascii="Arial" w:hAnsi="Arial" w:cs="Arial"/>
        </w:rPr>
        <w:t>W</w:t>
      </w:r>
      <w:r w:rsidRPr="00004CF6">
        <w:rPr>
          <w:rFonts w:ascii="Arial" w:hAnsi="Arial" w:cs="Arial"/>
        </w:rPr>
        <w:t xml:space="preserve">e review and update from time to time. </w:t>
      </w:r>
      <w:r w:rsidR="004905CC" w:rsidRPr="00004CF6">
        <w:rPr>
          <w:rFonts w:ascii="Arial" w:hAnsi="Arial" w:cs="Arial"/>
        </w:rPr>
        <w:t xml:space="preserve"> </w:t>
      </w:r>
      <w:r w:rsidRPr="00004CF6">
        <w:rPr>
          <w:rFonts w:ascii="Arial" w:hAnsi="Arial" w:cs="Arial"/>
        </w:rPr>
        <w:t>For questions</w:t>
      </w:r>
      <w:r w:rsidR="00B87E50" w:rsidRPr="00004CF6">
        <w:rPr>
          <w:rFonts w:ascii="Arial" w:hAnsi="Arial" w:cs="Arial"/>
        </w:rPr>
        <w:t xml:space="preserve"> or issues about therapeutic d</w:t>
      </w:r>
      <w:r w:rsidRPr="00004CF6">
        <w:rPr>
          <w:rFonts w:ascii="Arial" w:hAnsi="Arial" w:cs="Arial"/>
        </w:rPr>
        <w:t xml:space="preserve">rug substitutes, </w:t>
      </w:r>
      <w:r w:rsidR="000F1197" w:rsidRPr="00004CF6">
        <w:rPr>
          <w:rFonts w:ascii="Arial" w:hAnsi="Arial" w:cs="Arial"/>
        </w:rPr>
        <w:t>visit Our</w:t>
      </w:r>
      <w:r w:rsidR="00AC04D4" w:rsidRPr="00004CF6">
        <w:rPr>
          <w:rFonts w:ascii="Arial" w:hAnsi="Arial" w:cs="Arial"/>
        </w:rPr>
        <w:t xml:space="preserve"> website </w:t>
      </w:r>
      <w:r w:rsidR="003D4265" w:rsidRPr="00004CF6">
        <w:rPr>
          <w:rFonts w:ascii="Arial" w:hAnsi="Arial" w:cs="Arial"/>
        </w:rPr>
        <w:t xml:space="preserve">[at XXX] </w:t>
      </w:r>
      <w:r w:rsidR="00AC04D4" w:rsidRPr="00004CF6">
        <w:rPr>
          <w:rFonts w:ascii="Arial" w:hAnsi="Arial" w:cs="Arial"/>
        </w:rPr>
        <w:t xml:space="preserve">or </w:t>
      </w:r>
      <w:r w:rsidRPr="00004CF6">
        <w:rPr>
          <w:rFonts w:ascii="Arial" w:hAnsi="Arial" w:cs="Arial"/>
        </w:rPr>
        <w:t xml:space="preserve">call </w:t>
      </w:r>
      <w:r w:rsidR="008F2651">
        <w:rPr>
          <w:rFonts w:ascii="Arial" w:hAnsi="Arial" w:cs="Arial"/>
        </w:rPr>
        <w:t>[XXX; the</w:t>
      </w:r>
      <w:r w:rsidRPr="00004CF6">
        <w:rPr>
          <w:rFonts w:ascii="Arial" w:hAnsi="Arial" w:cs="Arial"/>
        </w:rPr>
        <w:t xml:space="preserve"> number on </w:t>
      </w:r>
      <w:r w:rsidR="00092D99" w:rsidRPr="00004CF6">
        <w:rPr>
          <w:rFonts w:ascii="Arial" w:hAnsi="Arial" w:cs="Arial"/>
        </w:rPr>
        <w:t>You</w:t>
      </w:r>
      <w:r w:rsidR="00DD5BDE" w:rsidRPr="00004CF6">
        <w:rPr>
          <w:rFonts w:ascii="Arial" w:hAnsi="Arial" w:cs="Arial"/>
        </w:rPr>
        <w:t>r ID</w:t>
      </w:r>
      <w:r w:rsidRPr="00004CF6">
        <w:rPr>
          <w:rFonts w:ascii="Arial" w:hAnsi="Arial" w:cs="Arial"/>
        </w:rPr>
        <w:t xml:space="preserve"> </w:t>
      </w:r>
      <w:r w:rsidR="00A10C86">
        <w:rPr>
          <w:rFonts w:ascii="Arial" w:hAnsi="Arial" w:cs="Arial"/>
        </w:rPr>
        <w:t>c</w:t>
      </w:r>
      <w:r w:rsidRPr="00004CF6">
        <w:rPr>
          <w:rFonts w:ascii="Arial" w:hAnsi="Arial" w:cs="Arial"/>
        </w:rPr>
        <w:t>ard</w:t>
      </w:r>
      <w:r w:rsidR="000F1197" w:rsidRPr="00004CF6">
        <w:rPr>
          <w:rFonts w:ascii="Arial" w:hAnsi="Arial" w:cs="Arial"/>
        </w:rPr>
        <w:t>]</w:t>
      </w:r>
      <w:r w:rsidRPr="00004CF6">
        <w:rPr>
          <w:rFonts w:ascii="Arial" w:hAnsi="Arial" w:cs="Arial"/>
        </w:rPr>
        <w:t>.</w:t>
      </w:r>
      <w:r w:rsidR="00B7609E" w:rsidRPr="00004CF6">
        <w:rPr>
          <w:rFonts w:ascii="Arial" w:hAnsi="Arial" w:cs="Arial"/>
        </w:rPr>
        <w:t>]</w:t>
      </w:r>
    </w:p>
    <w:p w14:paraId="1661F4B0" w14:textId="77777777" w:rsidR="00BF0847" w:rsidRDefault="00BF0847" w:rsidP="00BF0847">
      <w:pPr>
        <w:rPr>
          <w:rFonts w:ascii="Arial" w:hAnsi="Arial" w:cs="Arial"/>
          <w:b/>
          <w:bCs/>
        </w:rPr>
      </w:pPr>
    </w:p>
    <w:p w14:paraId="46F4BB16" w14:textId="77777777" w:rsidR="00AD5CAB" w:rsidRDefault="00965A7A" w:rsidP="004329B1">
      <w:pPr>
        <w:tabs>
          <w:tab w:val="left" w:pos="360"/>
          <w:tab w:val="left" w:pos="540"/>
        </w:tabs>
        <w:rPr>
          <w:rFonts w:ascii="Arial" w:hAnsi="Arial" w:cs="Arial"/>
          <w:b/>
          <w:bCs/>
        </w:rPr>
      </w:pPr>
      <w:r>
        <w:rPr>
          <w:rFonts w:ascii="Arial" w:hAnsi="Arial" w:cs="Arial"/>
          <w:bCs/>
        </w:rPr>
        <w:t>[</w:t>
      </w:r>
      <w:r>
        <w:rPr>
          <w:rFonts w:ascii="Arial" w:hAnsi="Arial" w:cs="Arial"/>
          <w:b/>
          <w:bCs/>
        </w:rPr>
        <w:t>E.</w:t>
      </w:r>
      <w:r>
        <w:rPr>
          <w:rFonts w:ascii="Arial" w:hAnsi="Arial" w:cs="Arial"/>
          <w:bCs/>
        </w:rPr>
        <w:t>]  [</w:t>
      </w:r>
      <w:r w:rsidR="00DB6907" w:rsidRPr="00004CF6">
        <w:rPr>
          <w:rFonts w:ascii="Arial" w:hAnsi="Arial" w:cs="Arial"/>
          <w:b/>
          <w:bCs/>
        </w:rPr>
        <w:t>Limitations/</w:t>
      </w:r>
      <w:r w:rsidR="00AD7368" w:rsidRPr="00004CF6">
        <w:rPr>
          <w:rFonts w:ascii="Arial" w:hAnsi="Arial" w:cs="Arial"/>
          <w:b/>
          <w:bCs/>
        </w:rPr>
        <w:t>Terms of Coverage</w:t>
      </w:r>
      <w:r w:rsidR="002B671A">
        <w:rPr>
          <w:rFonts w:ascii="Arial" w:hAnsi="Arial" w:cs="Arial"/>
          <w:b/>
          <w:bCs/>
        </w:rPr>
        <w:t>.</w:t>
      </w:r>
    </w:p>
    <w:p w14:paraId="35BA08D8" w14:textId="77777777" w:rsidR="000F472D" w:rsidRDefault="00567640" w:rsidP="00C713B3">
      <w:pPr>
        <w:rPr>
          <w:rFonts w:ascii="Arial" w:hAnsi="Arial" w:cs="Arial"/>
          <w:i/>
          <w:iCs/>
        </w:rPr>
      </w:pPr>
      <w:r w:rsidRPr="00004CF6">
        <w:rPr>
          <w:rFonts w:ascii="Arial" w:hAnsi="Arial" w:cs="Arial"/>
          <w:i/>
          <w:iCs/>
        </w:rPr>
        <w:t>{Drafting Note:</w:t>
      </w:r>
      <w:r w:rsidR="004329B1">
        <w:rPr>
          <w:rFonts w:ascii="Arial" w:hAnsi="Arial" w:cs="Arial"/>
          <w:i/>
          <w:iCs/>
        </w:rPr>
        <w:t xml:space="preserve"> </w:t>
      </w:r>
      <w:r w:rsidRPr="00004CF6">
        <w:rPr>
          <w:rFonts w:ascii="Arial" w:hAnsi="Arial" w:cs="Arial"/>
          <w:i/>
          <w:iCs/>
        </w:rPr>
        <w:t xml:space="preserve"> The following l</w:t>
      </w:r>
      <w:r w:rsidR="00C32FBE">
        <w:rPr>
          <w:rFonts w:ascii="Arial" w:hAnsi="Arial" w:cs="Arial"/>
          <w:i/>
          <w:iCs/>
        </w:rPr>
        <w:t>imitations are permissible.  A p</w:t>
      </w:r>
      <w:r w:rsidRPr="00004CF6">
        <w:rPr>
          <w:rFonts w:ascii="Arial" w:hAnsi="Arial" w:cs="Arial"/>
          <w:i/>
          <w:iCs/>
        </w:rPr>
        <w:t xml:space="preserve">lan does not need to include </w:t>
      </w:r>
      <w:proofErr w:type="gramStart"/>
      <w:r w:rsidRPr="00004CF6">
        <w:rPr>
          <w:rFonts w:ascii="Arial" w:hAnsi="Arial" w:cs="Arial"/>
          <w:i/>
          <w:iCs/>
        </w:rPr>
        <w:t xml:space="preserve">all </w:t>
      </w:r>
      <w:r w:rsidR="001343CC">
        <w:rPr>
          <w:rFonts w:ascii="Arial" w:hAnsi="Arial" w:cs="Arial"/>
          <w:i/>
          <w:iCs/>
        </w:rPr>
        <w:t>of</w:t>
      </w:r>
      <w:proofErr w:type="gramEnd"/>
      <w:r w:rsidR="001343CC">
        <w:rPr>
          <w:rFonts w:ascii="Arial" w:hAnsi="Arial" w:cs="Arial"/>
          <w:i/>
          <w:iCs/>
        </w:rPr>
        <w:t xml:space="preserve"> </w:t>
      </w:r>
      <w:r w:rsidRPr="00004CF6">
        <w:rPr>
          <w:rFonts w:ascii="Arial" w:hAnsi="Arial" w:cs="Arial"/>
          <w:i/>
          <w:iCs/>
        </w:rPr>
        <w:t>the limitations.  However, if a limitation is included, the language below must be used.}</w:t>
      </w:r>
    </w:p>
    <w:p w14:paraId="3CF215BE" w14:textId="77777777" w:rsidR="007A117B" w:rsidRPr="00E366E4" w:rsidRDefault="007A117B" w:rsidP="00C713B3">
      <w:pPr>
        <w:rPr>
          <w:rFonts w:ascii="Arial" w:hAnsi="Arial" w:cs="Arial"/>
          <w:b/>
          <w:bCs/>
          <w:i/>
          <w:iCs/>
        </w:rPr>
      </w:pPr>
    </w:p>
    <w:p w14:paraId="2E38FA9B" w14:textId="77777777" w:rsidR="00DB6907" w:rsidRPr="00004CF6" w:rsidRDefault="00DB6907" w:rsidP="00C713B3">
      <w:pPr>
        <w:numPr>
          <w:ilvl w:val="0"/>
          <w:numId w:val="2"/>
        </w:numPr>
        <w:autoSpaceDE w:val="0"/>
        <w:autoSpaceDN w:val="0"/>
        <w:adjustRightInd w:val="0"/>
        <w:rPr>
          <w:rFonts w:ascii="Arial" w:hAnsi="Arial" w:cs="Arial"/>
        </w:rPr>
      </w:pPr>
      <w:r w:rsidRPr="00004CF6">
        <w:rPr>
          <w:rFonts w:ascii="Arial" w:hAnsi="Arial" w:cs="Arial"/>
        </w:rPr>
        <w:t>We reserve the right to limit</w:t>
      </w:r>
      <w:r w:rsidR="00AC6E56">
        <w:rPr>
          <w:rFonts w:ascii="Arial" w:hAnsi="Arial" w:cs="Arial"/>
        </w:rPr>
        <w:t xml:space="preserve"> quantities, day supply, early R</w:t>
      </w:r>
      <w:r w:rsidRPr="00004CF6">
        <w:rPr>
          <w:rFonts w:ascii="Arial" w:hAnsi="Arial" w:cs="Arial"/>
        </w:rPr>
        <w:t xml:space="preserve">efill access and/or duration of therapy for certain medications based on </w:t>
      </w:r>
      <w:r w:rsidR="00DD5BDE" w:rsidRPr="00004CF6">
        <w:rPr>
          <w:rFonts w:ascii="Arial" w:hAnsi="Arial" w:cs="Arial"/>
        </w:rPr>
        <w:t>Medical N</w:t>
      </w:r>
      <w:r w:rsidR="00B426CE" w:rsidRPr="00004CF6">
        <w:rPr>
          <w:rFonts w:ascii="Arial" w:hAnsi="Arial" w:cs="Arial"/>
        </w:rPr>
        <w:t xml:space="preserve">ecessity including </w:t>
      </w:r>
      <w:r w:rsidRPr="00004CF6">
        <w:rPr>
          <w:rFonts w:ascii="Arial" w:hAnsi="Arial" w:cs="Arial"/>
        </w:rPr>
        <w:t>acceptable medical standards and/or FDA recommended guidelines.</w:t>
      </w:r>
    </w:p>
    <w:p w14:paraId="5AF2EB51" w14:textId="77777777" w:rsidR="00DB6907" w:rsidRPr="00004CF6" w:rsidRDefault="00DB6907" w:rsidP="00C713B3">
      <w:pPr>
        <w:autoSpaceDE w:val="0"/>
        <w:autoSpaceDN w:val="0"/>
        <w:adjustRightInd w:val="0"/>
        <w:rPr>
          <w:rFonts w:ascii="Arial" w:hAnsi="Arial" w:cs="Arial"/>
        </w:rPr>
      </w:pPr>
    </w:p>
    <w:p w14:paraId="343A688E" w14:textId="77777777" w:rsidR="004E4892" w:rsidRDefault="00AD7368" w:rsidP="00C713B3">
      <w:pPr>
        <w:numPr>
          <w:ilvl w:val="0"/>
          <w:numId w:val="1"/>
        </w:numPr>
        <w:tabs>
          <w:tab w:val="num" w:pos="720"/>
        </w:tabs>
        <w:autoSpaceDE w:val="0"/>
        <w:autoSpaceDN w:val="0"/>
        <w:adjustRightInd w:val="0"/>
        <w:ind w:left="720"/>
        <w:rPr>
          <w:rFonts w:ascii="Arial" w:hAnsi="Arial" w:cs="Arial"/>
        </w:rPr>
      </w:pPr>
      <w:r w:rsidRPr="00004CF6">
        <w:rPr>
          <w:rFonts w:ascii="Arial" w:hAnsi="Arial" w:cs="Arial"/>
        </w:rPr>
        <w:t>If We determine</w:t>
      </w:r>
      <w:r w:rsidR="00CB0DB0" w:rsidRPr="00004CF6">
        <w:rPr>
          <w:rFonts w:ascii="Arial" w:hAnsi="Arial" w:cs="Arial"/>
        </w:rPr>
        <w:t xml:space="preserve"> </w:t>
      </w:r>
      <w:r w:rsidRPr="00004CF6">
        <w:rPr>
          <w:rFonts w:ascii="Arial" w:hAnsi="Arial" w:cs="Arial"/>
        </w:rPr>
        <w:t xml:space="preserve">that </w:t>
      </w:r>
      <w:r w:rsidR="00092D99" w:rsidRPr="00004CF6">
        <w:rPr>
          <w:rFonts w:ascii="Arial" w:hAnsi="Arial" w:cs="Arial"/>
        </w:rPr>
        <w:t>You</w:t>
      </w:r>
      <w:r w:rsidRPr="00004CF6">
        <w:rPr>
          <w:rFonts w:ascii="Arial" w:hAnsi="Arial" w:cs="Arial"/>
        </w:rPr>
        <w:t xml:space="preserve"> may be using a Prescription Drug in a</w:t>
      </w:r>
      <w:r w:rsidR="00CB0DB0" w:rsidRPr="00004CF6">
        <w:rPr>
          <w:rFonts w:ascii="Arial" w:hAnsi="Arial" w:cs="Arial"/>
        </w:rPr>
        <w:t xml:space="preserve"> </w:t>
      </w:r>
      <w:r w:rsidRPr="00004CF6">
        <w:rPr>
          <w:rFonts w:ascii="Arial" w:hAnsi="Arial" w:cs="Arial"/>
        </w:rPr>
        <w:t xml:space="preserve">harmful or abusive manner, or with harmful frequency, </w:t>
      </w:r>
      <w:r w:rsidR="00092D99" w:rsidRPr="00004CF6">
        <w:rPr>
          <w:rFonts w:ascii="Arial" w:hAnsi="Arial" w:cs="Arial"/>
        </w:rPr>
        <w:t>You</w:t>
      </w:r>
      <w:r w:rsidRPr="00004CF6">
        <w:rPr>
          <w:rFonts w:ascii="Arial" w:hAnsi="Arial" w:cs="Arial"/>
        </w:rPr>
        <w:t>r</w:t>
      </w:r>
      <w:r w:rsidR="00CB0DB0" w:rsidRPr="00004CF6">
        <w:rPr>
          <w:rFonts w:ascii="Arial" w:hAnsi="Arial" w:cs="Arial"/>
        </w:rPr>
        <w:t xml:space="preserve"> </w:t>
      </w:r>
      <w:r w:rsidR="008F6FA7" w:rsidRPr="00004CF6">
        <w:rPr>
          <w:rFonts w:ascii="Arial" w:hAnsi="Arial" w:cs="Arial"/>
        </w:rPr>
        <w:t xml:space="preserve">selection of </w:t>
      </w:r>
      <w:r w:rsidR="00F10A0C" w:rsidRPr="00004CF6">
        <w:rPr>
          <w:rFonts w:ascii="Arial" w:hAnsi="Arial" w:cs="Arial"/>
        </w:rPr>
        <w:t>Participating</w:t>
      </w:r>
      <w:r w:rsidR="002E0503" w:rsidRPr="00004CF6">
        <w:rPr>
          <w:rFonts w:ascii="Arial" w:hAnsi="Arial" w:cs="Arial"/>
        </w:rPr>
        <w:t xml:space="preserve"> </w:t>
      </w:r>
      <w:r w:rsidRPr="00004CF6">
        <w:rPr>
          <w:rFonts w:ascii="Arial" w:hAnsi="Arial" w:cs="Arial"/>
        </w:rPr>
        <w:t xml:space="preserve">Pharmacies </w:t>
      </w:r>
      <w:r w:rsidR="00944978">
        <w:rPr>
          <w:rFonts w:ascii="Arial" w:hAnsi="Arial" w:cs="Arial"/>
        </w:rPr>
        <w:t xml:space="preserve">[and prescribing Providers] </w:t>
      </w:r>
      <w:r w:rsidRPr="00004CF6">
        <w:rPr>
          <w:rFonts w:ascii="Arial" w:hAnsi="Arial" w:cs="Arial"/>
        </w:rPr>
        <w:t>may be limited.</w:t>
      </w:r>
      <w:r w:rsidR="00D01FC3" w:rsidRPr="00004CF6">
        <w:rPr>
          <w:rFonts w:ascii="Arial" w:hAnsi="Arial" w:cs="Arial"/>
        </w:rPr>
        <w:t xml:space="preserve"> </w:t>
      </w:r>
      <w:r w:rsidRPr="00004CF6">
        <w:rPr>
          <w:rFonts w:ascii="Arial" w:hAnsi="Arial" w:cs="Arial"/>
        </w:rPr>
        <w:t xml:space="preserve"> If this</w:t>
      </w:r>
      <w:r w:rsidR="00CB0DB0" w:rsidRPr="00004CF6">
        <w:rPr>
          <w:rFonts w:ascii="Arial" w:hAnsi="Arial" w:cs="Arial"/>
        </w:rPr>
        <w:t xml:space="preserve"> </w:t>
      </w:r>
      <w:r w:rsidRPr="00004CF6">
        <w:rPr>
          <w:rFonts w:ascii="Arial" w:hAnsi="Arial" w:cs="Arial"/>
        </w:rPr>
        <w:t xml:space="preserve">happens, We may require </w:t>
      </w:r>
      <w:r w:rsidR="00092D99" w:rsidRPr="00004CF6">
        <w:rPr>
          <w:rFonts w:ascii="Arial" w:hAnsi="Arial" w:cs="Arial"/>
        </w:rPr>
        <w:t>You</w:t>
      </w:r>
      <w:r w:rsidRPr="00004CF6">
        <w:rPr>
          <w:rFonts w:ascii="Arial" w:hAnsi="Arial" w:cs="Arial"/>
        </w:rPr>
        <w:t xml:space="preserve"> to select a single </w:t>
      </w:r>
      <w:r w:rsidR="00F10A0C" w:rsidRPr="00004CF6">
        <w:rPr>
          <w:rFonts w:ascii="Arial" w:hAnsi="Arial" w:cs="Arial"/>
        </w:rPr>
        <w:t>Participating</w:t>
      </w:r>
      <w:r w:rsidR="002E0503" w:rsidRPr="00004CF6">
        <w:rPr>
          <w:rFonts w:ascii="Arial" w:hAnsi="Arial" w:cs="Arial"/>
        </w:rPr>
        <w:t xml:space="preserve"> </w:t>
      </w:r>
      <w:r w:rsidRPr="00004CF6">
        <w:rPr>
          <w:rFonts w:ascii="Arial" w:hAnsi="Arial" w:cs="Arial"/>
        </w:rPr>
        <w:t xml:space="preserve">Pharmacy </w:t>
      </w:r>
      <w:r w:rsidR="00944978">
        <w:rPr>
          <w:rFonts w:ascii="Arial" w:hAnsi="Arial" w:cs="Arial"/>
        </w:rPr>
        <w:t xml:space="preserve">[and a single Provider] </w:t>
      </w:r>
      <w:r w:rsidRPr="00004CF6">
        <w:rPr>
          <w:rFonts w:ascii="Arial" w:hAnsi="Arial" w:cs="Arial"/>
        </w:rPr>
        <w:t>that will provide and coordinate all future pharmacy</w:t>
      </w:r>
      <w:r w:rsidR="00CB0DB0" w:rsidRPr="00004CF6">
        <w:rPr>
          <w:rFonts w:ascii="Arial" w:hAnsi="Arial" w:cs="Arial"/>
        </w:rPr>
        <w:t xml:space="preserve"> </w:t>
      </w:r>
      <w:r w:rsidRPr="00004CF6">
        <w:rPr>
          <w:rFonts w:ascii="Arial" w:hAnsi="Arial" w:cs="Arial"/>
        </w:rPr>
        <w:t xml:space="preserve">services. </w:t>
      </w:r>
      <w:r w:rsidR="00D01FC3" w:rsidRPr="00004CF6">
        <w:rPr>
          <w:rFonts w:ascii="Arial" w:hAnsi="Arial" w:cs="Arial"/>
        </w:rPr>
        <w:t xml:space="preserve"> </w:t>
      </w:r>
      <w:r w:rsidRPr="00004CF6">
        <w:rPr>
          <w:rFonts w:ascii="Arial" w:hAnsi="Arial" w:cs="Arial"/>
        </w:rPr>
        <w:t xml:space="preserve">Benefits will be paid only if </w:t>
      </w:r>
      <w:r w:rsidR="00092D99" w:rsidRPr="00004CF6">
        <w:rPr>
          <w:rFonts w:ascii="Arial" w:hAnsi="Arial" w:cs="Arial"/>
        </w:rPr>
        <w:t>You</w:t>
      </w:r>
      <w:r w:rsidR="00AE28F4">
        <w:rPr>
          <w:rFonts w:ascii="Arial" w:hAnsi="Arial" w:cs="Arial"/>
        </w:rPr>
        <w:t xml:space="preserve"> use the selected</w:t>
      </w:r>
      <w:r w:rsidR="00CB0DB0" w:rsidRPr="00004CF6">
        <w:rPr>
          <w:rFonts w:ascii="Arial" w:hAnsi="Arial" w:cs="Arial"/>
        </w:rPr>
        <w:t xml:space="preserve"> </w:t>
      </w:r>
      <w:r w:rsidRPr="00004CF6">
        <w:rPr>
          <w:rFonts w:ascii="Arial" w:hAnsi="Arial" w:cs="Arial"/>
        </w:rPr>
        <w:t>single</w:t>
      </w:r>
      <w:r w:rsidR="002E0503" w:rsidRPr="00004CF6">
        <w:rPr>
          <w:rFonts w:ascii="Arial" w:hAnsi="Arial" w:cs="Arial"/>
        </w:rPr>
        <w:t xml:space="preserve"> </w:t>
      </w:r>
      <w:r w:rsidR="00F10A0C" w:rsidRPr="00004CF6">
        <w:rPr>
          <w:rFonts w:ascii="Arial" w:hAnsi="Arial" w:cs="Arial"/>
        </w:rPr>
        <w:t>Participating</w:t>
      </w:r>
      <w:r w:rsidR="002E0503" w:rsidRPr="00004CF6">
        <w:rPr>
          <w:rFonts w:ascii="Arial" w:hAnsi="Arial" w:cs="Arial"/>
        </w:rPr>
        <w:t xml:space="preserve"> </w:t>
      </w:r>
      <w:r w:rsidRPr="00004CF6">
        <w:rPr>
          <w:rFonts w:ascii="Arial" w:hAnsi="Arial" w:cs="Arial"/>
        </w:rPr>
        <w:t xml:space="preserve">Pharmacy. </w:t>
      </w:r>
      <w:r w:rsidR="00D01FC3" w:rsidRPr="00004CF6">
        <w:rPr>
          <w:rFonts w:ascii="Arial" w:hAnsi="Arial" w:cs="Arial"/>
        </w:rPr>
        <w:t xml:space="preserve"> </w:t>
      </w:r>
      <w:r w:rsidR="00944978">
        <w:rPr>
          <w:rFonts w:ascii="Arial" w:hAnsi="Arial" w:cs="Arial"/>
        </w:rPr>
        <w:t xml:space="preserve">[Benefits will be paid only if Your </w:t>
      </w:r>
      <w:r w:rsidR="007C6998">
        <w:rPr>
          <w:rFonts w:ascii="Arial" w:hAnsi="Arial" w:cs="Arial"/>
        </w:rPr>
        <w:t>P</w:t>
      </w:r>
      <w:r w:rsidR="00944978">
        <w:rPr>
          <w:rFonts w:ascii="Arial" w:hAnsi="Arial" w:cs="Arial"/>
        </w:rPr>
        <w:t>rescription</w:t>
      </w:r>
      <w:r w:rsidR="007C6998">
        <w:rPr>
          <w:rFonts w:ascii="Arial" w:hAnsi="Arial" w:cs="Arial"/>
        </w:rPr>
        <w:t xml:space="preserve"> Orders or Refills</w:t>
      </w:r>
      <w:r w:rsidR="00944978">
        <w:rPr>
          <w:rFonts w:ascii="Arial" w:hAnsi="Arial" w:cs="Arial"/>
        </w:rPr>
        <w:t xml:space="preserve"> are written by the selected Provider or a Provider authorized by Your selected Provider.]  </w:t>
      </w:r>
      <w:r w:rsidRPr="00004CF6">
        <w:rPr>
          <w:rFonts w:ascii="Arial" w:hAnsi="Arial" w:cs="Arial"/>
        </w:rPr>
        <w:t xml:space="preserve">If </w:t>
      </w:r>
      <w:r w:rsidR="00092D99" w:rsidRPr="00004CF6">
        <w:rPr>
          <w:rFonts w:ascii="Arial" w:hAnsi="Arial" w:cs="Arial"/>
        </w:rPr>
        <w:t>You</w:t>
      </w:r>
      <w:r w:rsidRPr="00004CF6">
        <w:rPr>
          <w:rFonts w:ascii="Arial" w:hAnsi="Arial" w:cs="Arial"/>
        </w:rPr>
        <w:t xml:space="preserve"> do</w:t>
      </w:r>
      <w:r w:rsidR="0001722E">
        <w:rPr>
          <w:rFonts w:ascii="Arial" w:hAnsi="Arial" w:cs="Arial"/>
        </w:rPr>
        <w:t xml:space="preserve"> not</w:t>
      </w:r>
      <w:r w:rsidRPr="00004CF6">
        <w:rPr>
          <w:rFonts w:ascii="Arial" w:hAnsi="Arial" w:cs="Arial"/>
        </w:rPr>
        <w:t xml:space="preserve"> make a selection</w:t>
      </w:r>
      <w:r w:rsidR="00CB0DB0" w:rsidRPr="00004CF6">
        <w:rPr>
          <w:rFonts w:ascii="Arial" w:hAnsi="Arial" w:cs="Arial"/>
        </w:rPr>
        <w:t xml:space="preserve"> </w:t>
      </w:r>
      <w:r w:rsidRPr="00004CF6">
        <w:rPr>
          <w:rFonts w:ascii="Arial" w:hAnsi="Arial" w:cs="Arial"/>
        </w:rPr>
        <w:t xml:space="preserve">within 31 days of the </w:t>
      </w:r>
      <w:r w:rsidR="001F1648" w:rsidRPr="00004CF6">
        <w:rPr>
          <w:rFonts w:ascii="Arial" w:hAnsi="Arial" w:cs="Arial"/>
        </w:rPr>
        <w:t>date,</w:t>
      </w:r>
      <w:r w:rsidRPr="00004CF6">
        <w:rPr>
          <w:rFonts w:ascii="Arial" w:hAnsi="Arial" w:cs="Arial"/>
        </w:rPr>
        <w:t xml:space="preserve"> </w:t>
      </w:r>
      <w:r w:rsidR="002F07B7" w:rsidRPr="00004CF6">
        <w:rPr>
          <w:rFonts w:ascii="Arial" w:hAnsi="Arial" w:cs="Arial"/>
        </w:rPr>
        <w:t>W</w:t>
      </w:r>
      <w:r w:rsidRPr="00004CF6">
        <w:rPr>
          <w:rFonts w:ascii="Arial" w:hAnsi="Arial" w:cs="Arial"/>
        </w:rPr>
        <w:t xml:space="preserve">e notify </w:t>
      </w:r>
      <w:r w:rsidR="00092D99" w:rsidRPr="00004CF6">
        <w:rPr>
          <w:rFonts w:ascii="Arial" w:hAnsi="Arial" w:cs="Arial"/>
        </w:rPr>
        <w:t>You</w:t>
      </w:r>
      <w:r w:rsidRPr="00004CF6">
        <w:rPr>
          <w:rFonts w:ascii="Arial" w:hAnsi="Arial" w:cs="Arial"/>
        </w:rPr>
        <w:t xml:space="preserve">, </w:t>
      </w:r>
      <w:r w:rsidR="002F07B7" w:rsidRPr="00004CF6">
        <w:rPr>
          <w:rFonts w:ascii="Arial" w:hAnsi="Arial" w:cs="Arial"/>
        </w:rPr>
        <w:t>W</w:t>
      </w:r>
      <w:r w:rsidRPr="00004CF6">
        <w:rPr>
          <w:rFonts w:ascii="Arial" w:hAnsi="Arial" w:cs="Arial"/>
        </w:rPr>
        <w:t>e will select a</w:t>
      </w:r>
      <w:r w:rsidR="00CB0DB0" w:rsidRPr="00004CF6">
        <w:rPr>
          <w:rFonts w:ascii="Arial" w:hAnsi="Arial" w:cs="Arial"/>
        </w:rPr>
        <w:t xml:space="preserve"> </w:t>
      </w:r>
      <w:r w:rsidR="00AE28F4">
        <w:rPr>
          <w:rFonts w:ascii="Arial" w:hAnsi="Arial" w:cs="Arial"/>
        </w:rPr>
        <w:t xml:space="preserve">single </w:t>
      </w:r>
      <w:r w:rsidR="00F10A0C" w:rsidRPr="00004CF6">
        <w:rPr>
          <w:rFonts w:ascii="Arial" w:hAnsi="Arial" w:cs="Arial"/>
        </w:rPr>
        <w:t>Participating</w:t>
      </w:r>
      <w:r w:rsidR="002E0503" w:rsidRPr="00004CF6">
        <w:rPr>
          <w:rFonts w:ascii="Arial" w:hAnsi="Arial" w:cs="Arial"/>
        </w:rPr>
        <w:t xml:space="preserve"> </w:t>
      </w:r>
      <w:r w:rsidRPr="00004CF6">
        <w:rPr>
          <w:rFonts w:ascii="Arial" w:hAnsi="Arial" w:cs="Arial"/>
        </w:rPr>
        <w:t xml:space="preserve">Pharmacy </w:t>
      </w:r>
      <w:r w:rsidR="00C974D5">
        <w:rPr>
          <w:rFonts w:ascii="Arial" w:hAnsi="Arial" w:cs="Arial"/>
        </w:rPr>
        <w:t>[</w:t>
      </w:r>
      <w:r w:rsidR="00944978">
        <w:rPr>
          <w:rFonts w:ascii="Arial" w:hAnsi="Arial" w:cs="Arial"/>
        </w:rPr>
        <w:t>and/or prescribing Provider</w:t>
      </w:r>
      <w:r w:rsidR="00C974D5">
        <w:rPr>
          <w:rFonts w:ascii="Arial" w:hAnsi="Arial" w:cs="Arial"/>
        </w:rPr>
        <w:t>]</w:t>
      </w:r>
      <w:r w:rsidR="00944978">
        <w:rPr>
          <w:rFonts w:ascii="Arial" w:hAnsi="Arial" w:cs="Arial"/>
        </w:rPr>
        <w:t xml:space="preserve"> </w:t>
      </w:r>
      <w:r w:rsidRPr="00004CF6">
        <w:rPr>
          <w:rFonts w:ascii="Arial" w:hAnsi="Arial" w:cs="Arial"/>
        </w:rPr>
        <w:t xml:space="preserve">for </w:t>
      </w:r>
      <w:r w:rsidR="00092D99" w:rsidRPr="00004CF6">
        <w:rPr>
          <w:rFonts w:ascii="Arial" w:hAnsi="Arial" w:cs="Arial"/>
        </w:rPr>
        <w:t>You</w:t>
      </w:r>
      <w:r w:rsidRPr="00004CF6">
        <w:rPr>
          <w:rFonts w:ascii="Arial" w:hAnsi="Arial" w:cs="Arial"/>
        </w:rPr>
        <w:t>.</w:t>
      </w:r>
    </w:p>
    <w:p w14:paraId="3FC9D92A" w14:textId="77777777" w:rsidR="00100E86" w:rsidRDefault="00100E86" w:rsidP="00100E86">
      <w:pPr>
        <w:autoSpaceDE w:val="0"/>
        <w:autoSpaceDN w:val="0"/>
        <w:adjustRightInd w:val="0"/>
        <w:ind w:left="720"/>
        <w:rPr>
          <w:rFonts w:ascii="Arial" w:hAnsi="Arial" w:cs="Arial"/>
        </w:rPr>
      </w:pPr>
    </w:p>
    <w:p w14:paraId="3D9D0855" w14:textId="77777777" w:rsidR="001D6D66" w:rsidRPr="004E4892" w:rsidRDefault="00DC0D9E" w:rsidP="00C713B3">
      <w:pPr>
        <w:numPr>
          <w:ilvl w:val="0"/>
          <w:numId w:val="1"/>
        </w:numPr>
        <w:tabs>
          <w:tab w:val="num" w:pos="720"/>
        </w:tabs>
        <w:autoSpaceDE w:val="0"/>
        <w:autoSpaceDN w:val="0"/>
        <w:adjustRightInd w:val="0"/>
        <w:ind w:left="720"/>
        <w:rPr>
          <w:rFonts w:ascii="Arial" w:hAnsi="Arial" w:cs="Arial"/>
        </w:rPr>
      </w:pPr>
      <w:bookmarkStart w:id="11" w:name="_Hlk65512175"/>
      <w:r w:rsidRPr="004E4892">
        <w:rPr>
          <w:rFonts w:ascii="Arial" w:hAnsi="Arial" w:cs="Arial"/>
        </w:rPr>
        <w:t xml:space="preserve">Compounded Prescription Drugs will be </w:t>
      </w:r>
      <w:r w:rsidR="00092D99" w:rsidRPr="004E4892">
        <w:rPr>
          <w:rFonts w:ascii="Arial" w:hAnsi="Arial" w:cs="Arial"/>
        </w:rPr>
        <w:t>C</w:t>
      </w:r>
      <w:r w:rsidRPr="004E4892">
        <w:rPr>
          <w:rFonts w:ascii="Arial" w:hAnsi="Arial" w:cs="Arial"/>
        </w:rPr>
        <w:t xml:space="preserve">overed only when </w:t>
      </w:r>
      <w:r w:rsidR="00002CE3">
        <w:rPr>
          <w:rFonts w:ascii="Arial" w:hAnsi="Arial" w:cs="Arial"/>
        </w:rPr>
        <w:t>[</w:t>
      </w:r>
      <w:r w:rsidRPr="004E4892">
        <w:rPr>
          <w:rFonts w:ascii="Arial" w:hAnsi="Arial" w:cs="Arial"/>
        </w:rPr>
        <w:t xml:space="preserve">they contain at least one </w:t>
      </w:r>
      <w:r w:rsidR="009649E1">
        <w:rPr>
          <w:rFonts w:ascii="Arial" w:hAnsi="Arial" w:cs="Arial"/>
        </w:rPr>
        <w:t xml:space="preserve">(1) </w:t>
      </w:r>
      <w:r w:rsidRPr="004E4892">
        <w:rPr>
          <w:rFonts w:ascii="Arial" w:hAnsi="Arial" w:cs="Arial"/>
        </w:rPr>
        <w:t>ingredient that</w:t>
      </w:r>
      <w:r w:rsidR="0062774F">
        <w:rPr>
          <w:rFonts w:ascii="Arial" w:hAnsi="Arial" w:cs="Arial"/>
        </w:rPr>
        <w:t>;</w:t>
      </w:r>
      <w:r w:rsidRPr="004E4892">
        <w:rPr>
          <w:rFonts w:ascii="Arial" w:hAnsi="Arial" w:cs="Arial"/>
        </w:rPr>
        <w:t xml:space="preserve"> </w:t>
      </w:r>
      <w:r w:rsidR="00002CE3">
        <w:rPr>
          <w:rFonts w:ascii="Arial" w:hAnsi="Arial" w:cs="Arial"/>
        </w:rPr>
        <w:t>the primary ingredient</w:t>
      </w:r>
      <w:r w:rsidR="0062774F">
        <w:rPr>
          <w:rFonts w:ascii="Arial" w:hAnsi="Arial" w:cs="Arial"/>
        </w:rPr>
        <w:t>]</w:t>
      </w:r>
      <w:r w:rsidR="00002CE3">
        <w:rPr>
          <w:rFonts w:ascii="Arial" w:hAnsi="Arial" w:cs="Arial"/>
        </w:rPr>
        <w:t xml:space="preserve"> </w:t>
      </w:r>
      <w:r w:rsidRPr="004E4892">
        <w:rPr>
          <w:rFonts w:ascii="Arial" w:hAnsi="Arial" w:cs="Arial"/>
        </w:rPr>
        <w:t xml:space="preserve">is a </w:t>
      </w:r>
      <w:r w:rsidR="00092D99" w:rsidRPr="004E4892">
        <w:rPr>
          <w:rFonts w:ascii="Arial" w:hAnsi="Arial" w:cs="Arial"/>
        </w:rPr>
        <w:t>C</w:t>
      </w:r>
      <w:r w:rsidRPr="004E4892">
        <w:rPr>
          <w:rFonts w:ascii="Arial" w:hAnsi="Arial" w:cs="Arial"/>
        </w:rPr>
        <w:t>overed legend Prescription Drug,</w:t>
      </w:r>
      <w:r w:rsidR="0062774F">
        <w:rPr>
          <w:rFonts w:ascii="Arial" w:hAnsi="Arial" w:cs="Arial"/>
        </w:rPr>
        <w:t xml:space="preserve"> </w:t>
      </w:r>
      <w:r w:rsidR="00002CE3">
        <w:rPr>
          <w:rFonts w:ascii="Arial" w:hAnsi="Arial" w:cs="Arial"/>
        </w:rPr>
        <w:t>[they are not essentially the same as a Prescription Drug from a manufacture</w:t>
      </w:r>
      <w:r w:rsidR="0001722E">
        <w:rPr>
          <w:rFonts w:ascii="Arial" w:hAnsi="Arial" w:cs="Arial"/>
        </w:rPr>
        <w:t>r</w:t>
      </w:r>
      <w:r w:rsidR="00002CE3">
        <w:rPr>
          <w:rFonts w:ascii="Arial" w:hAnsi="Arial" w:cs="Arial"/>
        </w:rPr>
        <w:t xml:space="preserve">] </w:t>
      </w:r>
      <w:r w:rsidR="00DD5BDE" w:rsidRPr="004E4892">
        <w:rPr>
          <w:rFonts w:ascii="Arial" w:hAnsi="Arial" w:cs="Arial"/>
        </w:rPr>
        <w:t xml:space="preserve">and are obtained from a </w:t>
      </w:r>
      <w:r w:rsidR="00760601" w:rsidRPr="004E4892">
        <w:rPr>
          <w:rFonts w:ascii="Arial" w:hAnsi="Arial" w:cs="Arial"/>
        </w:rPr>
        <w:t>p</w:t>
      </w:r>
      <w:r w:rsidRPr="004E4892">
        <w:rPr>
          <w:rFonts w:ascii="Arial" w:hAnsi="Arial" w:cs="Arial"/>
        </w:rPr>
        <w:t xml:space="preserve">harmacy that is approved for compounding.  </w:t>
      </w:r>
      <w:r w:rsidR="00D5769E" w:rsidRPr="004E4892">
        <w:rPr>
          <w:rFonts w:ascii="Arial" w:hAnsi="Arial" w:cs="Arial"/>
        </w:rPr>
        <w:t>[</w:t>
      </w:r>
      <w:r w:rsidRPr="004E4892">
        <w:rPr>
          <w:rFonts w:ascii="Arial" w:hAnsi="Arial" w:cs="Arial"/>
        </w:rPr>
        <w:t>All compounded P</w:t>
      </w:r>
      <w:r w:rsidR="000F1197" w:rsidRPr="004E4892">
        <w:rPr>
          <w:rFonts w:ascii="Arial" w:hAnsi="Arial" w:cs="Arial"/>
        </w:rPr>
        <w:t xml:space="preserve">rescription Drugs </w:t>
      </w:r>
      <w:r w:rsidR="00760601" w:rsidRPr="004E4892">
        <w:rPr>
          <w:rFonts w:ascii="Arial" w:hAnsi="Arial" w:cs="Arial"/>
        </w:rPr>
        <w:t>[over $</w:t>
      </w:r>
      <w:r w:rsidR="00B4605C">
        <w:rPr>
          <w:rFonts w:ascii="Arial" w:hAnsi="Arial" w:cs="Arial"/>
        </w:rPr>
        <w:t>[</w:t>
      </w:r>
      <w:r w:rsidR="00760601" w:rsidRPr="004E4892">
        <w:rPr>
          <w:rFonts w:ascii="Arial" w:hAnsi="Arial" w:cs="Arial"/>
        </w:rPr>
        <w:t>250</w:t>
      </w:r>
      <w:r w:rsidR="00CB0B2C">
        <w:rPr>
          <w:rFonts w:ascii="Arial" w:hAnsi="Arial" w:cs="Arial"/>
        </w:rPr>
        <w:t>]</w:t>
      </w:r>
      <w:r w:rsidR="00760601" w:rsidRPr="004E4892">
        <w:rPr>
          <w:rFonts w:ascii="Arial" w:hAnsi="Arial" w:cs="Arial"/>
        </w:rPr>
        <w:t>] require [</w:t>
      </w:r>
      <w:r w:rsidR="000F1197" w:rsidRPr="004E4892">
        <w:rPr>
          <w:rFonts w:ascii="Arial" w:hAnsi="Arial" w:cs="Arial"/>
        </w:rPr>
        <w:t xml:space="preserve">Your </w:t>
      </w:r>
      <w:r w:rsidR="000F1197" w:rsidRPr="004E4892">
        <w:rPr>
          <w:rFonts w:ascii="Arial" w:hAnsi="Arial" w:cs="Arial"/>
        </w:rPr>
        <w:lastRenderedPageBreak/>
        <w:t>Provider to obtain</w:t>
      </w:r>
      <w:r w:rsidR="000C4857">
        <w:rPr>
          <w:rFonts w:ascii="Arial" w:hAnsi="Arial" w:cs="Arial"/>
        </w:rPr>
        <w:t>]</w:t>
      </w:r>
      <w:r w:rsidR="000F1197" w:rsidRPr="004E4892">
        <w:rPr>
          <w:rFonts w:ascii="Arial" w:hAnsi="Arial" w:cs="Arial"/>
        </w:rPr>
        <w:t xml:space="preserve"> Pre</w:t>
      </w:r>
      <w:r w:rsidRPr="004E4892">
        <w:rPr>
          <w:rFonts w:ascii="Arial" w:hAnsi="Arial" w:cs="Arial"/>
        </w:rPr>
        <w:t>authorization.</w:t>
      </w:r>
      <w:r w:rsidR="00D5769E" w:rsidRPr="004E4892">
        <w:rPr>
          <w:rFonts w:ascii="Arial" w:hAnsi="Arial" w:cs="Arial"/>
        </w:rPr>
        <w:t>]</w:t>
      </w:r>
      <w:r w:rsidR="000F1197" w:rsidRPr="004E4892">
        <w:rPr>
          <w:rFonts w:ascii="Arial" w:hAnsi="Arial" w:cs="Arial"/>
        </w:rPr>
        <w:t xml:space="preserve">  [Compounded Prescription Drugs are on tier [2;3].]</w:t>
      </w:r>
    </w:p>
    <w:p w14:paraId="4C558A2E" w14:textId="77777777" w:rsidR="000F1197" w:rsidRPr="001D6D66" w:rsidRDefault="000F1197" w:rsidP="000769F3">
      <w:pPr>
        <w:autoSpaceDE w:val="0"/>
        <w:autoSpaceDN w:val="0"/>
        <w:adjustRightInd w:val="0"/>
        <w:ind w:left="720"/>
        <w:rPr>
          <w:rFonts w:ascii="Arial" w:hAnsi="Arial" w:cs="Arial"/>
          <w:i/>
        </w:rPr>
      </w:pPr>
      <w:r w:rsidRPr="001D6D66">
        <w:rPr>
          <w:rFonts w:ascii="Arial" w:hAnsi="Arial" w:cs="Arial"/>
          <w:i/>
        </w:rPr>
        <w:t xml:space="preserve">{Drafting Note: </w:t>
      </w:r>
      <w:r w:rsidR="004329B1">
        <w:rPr>
          <w:rFonts w:ascii="Arial" w:hAnsi="Arial" w:cs="Arial"/>
          <w:i/>
        </w:rPr>
        <w:t xml:space="preserve"> </w:t>
      </w:r>
      <w:r w:rsidRPr="001D6D66">
        <w:rPr>
          <w:rFonts w:ascii="Arial" w:hAnsi="Arial" w:cs="Arial"/>
          <w:i/>
        </w:rPr>
        <w:t xml:space="preserve">HMOs </w:t>
      </w:r>
      <w:r w:rsidR="00AE28F4" w:rsidRPr="001D6D66">
        <w:rPr>
          <w:rFonts w:ascii="Arial" w:hAnsi="Arial" w:cs="Arial"/>
          <w:i/>
        </w:rPr>
        <w:t xml:space="preserve">and EPOs with a gatekeeper </w:t>
      </w:r>
      <w:r w:rsidRPr="001D6D66">
        <w:rPr>
          <w:rFonts w:ascii="Arial" w:hAnsi="Arial" w:cs="Arial"/>
          <w:i/>
        </w:rPr>
        <w:t>using the bracketed preauthorization language must use “Your Provider”.</w:t>
      </w:r>
      <w:r w:rsidR="000769F3">
        <w:rPr>
          <w:rFonts w:ascii="Arial" w:hAnsi="Arial" w:cs="Arial"/>
          <w:i/>
        </w:rPr>
        <w:t xml:space="preserve">  Plans may require preauthorization for all compounded drugs or only those drugs over a set dollar limit.</w:t>
      </w:r>
      <w:r w:rsidR="00CB0B2C">
        <w:rPr>
          <w:rFonts w:ascii="Arial" w:hAnsi="Arial" w:cs="Arial"/>
          <w:i/>
        </w:rPr>
        <w:t xml:space="preserve"> Plans may insert </w:t>
      </w:r>
      <w:r w:rsidR="00B4605C">
        <w:rPr>
          <w:rFonts w:ascii="Arial" w:hAnsi="Arial" w:cs="Arial"/>
          <w:i/>
        </w:rPr>
        <w:t>a</w:t>
      </w:r>
      <w:r w:rsidR="00CB0B2C">
        <w:rPr>
          <w:rFonts w:ascii="Arial" w:hAnsi="Arial" w:cs="Arial"/>
          <w:i/>
        </w:rPr>
        <w:t xml:space="preserve"> dollar limit.</w:t>
      </w:r>
      <w:r w:rsidRPr="001D6D66">
        <w:rPr>
          <w:rFonts w:ascii="Arial" w:hAnsi="Arial" w:cs="Arial"/>
          <w:i/>
        </w:rPr>
        <w:t>}</w:t>
      </w:r>
    </w:p>
    <w:bookmarkEnd w:id="11"/>
    <w:p w14:paraId="08A2F6BC" w14:textId="77777777" w:rsidR="00DC0D9E" w:rsidRPr="00004CF6" w:rsidRDefault="000F1197" w:rsidP="00C713B3">
      <w:pPr>
        <w:autoSpaceDE w:val="0"/>
        <w:autoSpaceDN w:val="0"/>
        <w:adjustRightInd w:val="0"/>
        <w:rPr>
          <w:rFonts w:ascii="Arial" w:hAnsi="Arial" w:cs="Arial"/>
        </w:rPr>
      </w:pPr>
      <w:r w:rsidRPr="00004CF6">
        <w:rPr>
          <w:rFonts w:ascii="Arial" w:hAnsi="Arial" w:cs="Arial"/>
        </w:rPr>
        <w:t xml:space="preserve"> </w:t>
      </w:r>
    </w:p>
    <w:p w14:paraId="6EE02C9D" w14:textId="77777777" w:rsidR="00264B61" w:rsidRDefault="00DC0D9E" w:rsidP="00C713B3">
      <w:pPr>
        <w:numPr>
          <w:ilvl w:val="0"/>
          <w:numId w:val="1"/>
        </w:numPr>
        <w:tabs>
          <w:tab w:val="num" w:pos="720"/>
        </w:tabs>
        <w:autoSpaceDE w:val="0"/>
        <w:autoSpaceDN w:val="0"/>
        <w:adjustRightInd w:val="0"/>
        <w:ind w:left="720"/>
        <w:rPr>
          <w:rFonts w:ascii="Arial" w:hAnsi="Arial" w:cs="Arial"/>
        </w:rPr>
      </w:pPr>
      <w:r w:rsidRPr="00004CF6">
        <w:rPr>
          <w:rFonts w:ascii="Arial" w:hAnsi="Arial" w:cs="Arial"/>
        </w:rPr>
        <w:t xml:space="preserve">Various specific and/or generalized “use management” protocols will be used </w:t>
      </w:r>
      <w:r w:rsidR="0022398E" w:rsidRPr="00004CF6">
        <w:rPr>
          <w:rFonts w:ascii="Arial" w:hAnsi="Arial" w:cs="Arial"/>
        </w:rPr>
        <w:t>f</w:t>
      </w:r>
      <w:r w:rsidRPr="00004CF6">
        <w:rPr>
          <w:rFonts w:ascii="Arial" w:hAnsi="Arial" w:cs="Arial"/>
        </w:rPr>
        <w:t>rom time</w:t>
      </w:r>
      <w:r w:rsidR="000912DA">
        <w:rPr>
          <w:rFonts w:ascii="Arial" w:hAnsi="Arial" w:cs="Arial"/>
        </w:rPr>
        <w:t xml:space="preserve"> </w:t>
      </w:r>
      <w:r w:rsidRPr="00004CF6">
        <w:rPr>
          <w:rFonts w:ascii="Arial" w:hAnsi="Arial" w:cs="Arial"/>
        </w:rPr>
        <w:t>to</w:t>
      </w:r>
      <w:r w:rsidR="000912DA">
        <w:rPr>
          <w:rFonts w:ascii="Arial" w:hAnsi="Arial" w:cs="Arial"/>
        </w:rPr>
        <w:t xml:space="preserve"> </w:t>
      </w:r>
      <w:r w:rsidRPr="00004CF6">
        <w:rPr>
          <w:rFonts w:ascii="Arial" w:hAnsi="Arial" w:cs="Arial"/>
        </w:rPr>
        <w:t xml:space="preserve">time </w:t>
      </w:r>
      <w:proofErr w:type="gramStart"/>
      <w:r w:rsidRPr="00004CF6">
        <w:rPr>
          <w:rFonts w:ascii="Arial" w:hAnsi="Arial" w:cs="Arial"/>
        </w:rPr>
        <w:t>in order to</w:t>
      </w:r>
      <w:proofErr w:type="gramEnd"/>
      <w:r w:rsidRPr="00004CF6">
        <w:rPr>
          <w:rFonts w:ascii="Arial" w:hAnsi="Arial" w:cs="Arial"/>
        </w:rPr>
        <w:t xml:space="preserve"> ensure appropriate utilization of medications.  Such protocols will be consistent with standard medical/drug treatment guidelines.  The primary goal of the protocols is to provide </w:t>
      </w:r>
      <w:r w:rsidR="0071053F" w:rsidRPr="00004CF6">
        <w:rPr>
          <w:rFonts w:ascii="Arial" w:hAnsi="Arial" w:cs="Arial"/>
        </w:rPr>
        <w:t>O</w:t>
      </w:r>
      <w:r w:rsidRPr="00004CF6">
        <w:rPr>
          <w:rFonts w:ascii="Arial" w:hAnsi="Arial" w:cs="Arial"/>
        </w:rPr>
        <w:t xml:space="preserve">ur Members with a quality-focused </w:t>
      </w:r>
      <w:r w:rsidR="00BF5F0F">
        <w:rPr>
          <w:rFonts w:ascii="Arial" w:hAnsi="Arial" w:cs="Arial"/>
        </w:rPr>
        <w:t>Prescription D</w:t>
      </w:r>
      <w:r w:rsidRPr="00004CF6">
        <w:rPr>
          <w:rFonts w:ascii="Arial" w:hAnsi="Arial" w:cs="Arial"/>
        </w:rPr>
        <w:t xml:space="preserve">rug benefit.  In the event a use management protocol is implemented, and </w:t>
      </w:r>
      <w:r w:rsidR="00092D99" w:rsidRPr="00004CF6">
        <w:rPr>
          <w:rFonts w:ascii="Arial" w:hAnsi="Arial" w:cs="Arial"/>
        </w:rPr>
        <w:t>You</w:t>
      </w:r>
      <w:r w:rsidRPr="00004CF6">
        <w:rPr>
          <w:rFonts w:ascii="Arial" w:hAnsi="Arial" w:cs="Arial"/>
        </w:rPr>
        <w:t xml:space="preserve"> are taking the drug(s) affected by the protocol, </w:t>
      </w:r>
      <w:r w:rsidR="00092D99" w:rsidRPr="00004CF6">
        <w:rPr>
          <w:rFonts w:ascii="Arial" w:hAnsi="Arial" w:cs="Arial"/>
        </w:rPr>
        <w:t>You</w:t>
      </w:r>
      <w:r w:rsidRPr="00004CF6">
        <w:rPr>
          <w:rFonts w:ascii="Arial" w:hAnsi="Arial" w:cs="Arial"/>
        </w:rPr>
        <w:t xml:space="preserve"> will be notified in advance.</w:t>
      </w:r>
    </w:p>
    <w:p w14:paraId="291C6438" w14:textId="77777777" w:rsidR="00264B61" w:rsidRDefault="00264B61" w:rsidP="00C713B3">
      <w:pPr>
        <w:autoSpaceDE w:val="0"/>
        <w:autoSpaceDN w:val="0"/>
        <w:adjustRightInd w:val="0"/>
        <w:ind w:left="720"/>
        <w:rPr>
          <w:rFonts w:ascii="Arial" w:hAnsi="Arial" w:cs="Arial"/>
        </w:rPr>
      </w:pPr>
    </w:p>
    <w:p w14:paraId="413D8273" w14:textId="77777777" w:rsidR="001D6D66" w:rsidRPr="00264B61" w:rsidRDefault="0022398E" w:rsidP="00C713B3">
      <w:pPr>
        <w:numPr>
          <w:ilvl w:val="0"/>
          <w:numId w:val="1"/>
        </w:numPr>
        <w:tabs>
          <w:tab w:val="num" w:pos="720"/>
        </w:tabs>
        <w:autoSpaceDE w:val="0"/>
        <w:autoSpaceDN w:val="0"/>
        <w:adjustRightInd w:val="0"/>
        <w:ind w:left="720"/>
        <w:rPr>
          <w:rFonts w:ascii="Arial" w:hAnsi="Arial" w:cs="Arial"/>
        </w:rPr>
      </w:pPr>
      <w:r w:rsidRPr="00264B61">
        <w:rPr>
          <w:rFonts w:ascii="Arial" w:hAnsi="Arial" w:cs="Arial"/>
        </w:rPr>
        <w:t>I</w:t>
      </w:r>
      <w:r w:rsidR="00DC0D9E" w:rsidRPr="00264B61">
        <w:rPr>
          <w:rFonts w:ascii="Arial" w:hAnsi="Arial" w:cs="Arial"/>
        </w:rPr>
        <w:t>njectable drugs (other than self-administered injectable drugs</w:t>
      </w:r>
      <w:r w:rsidR="00AE28F4" w:rsidRPr="00264B61">
        <w:rPr>
          <w:rFonts w:ascii="Arial" w:hAnsi="Arial" w:cs="Arial"/>
        </w:rPr>
        <w:t xml:space="preserve">) </w:t>
      </w:r>
      <w:r w:rsidR="008A5CC1" w:rsidRPr="00264B61">
        <w:rPr>
          <w:rFonts w:ascii="Arial" w:hAnsi="Arial" w:cs="Arial"/>
        </w:rPr>
        <w:t>[</w:t>
      </w:r>
      <w:r w:rsidR="00DC0D9E" w:rsidRPr="00264B61">
        <w:rPr>
          <w:rFonts w:ascii="Arial" w:hAnsi="Arial" w:cs="Arial"/>
        </w:rPr>
        <w:t xml:space="preserve">and diabetic insulin, oral hypoglycemics, and </w:t>
      </w:r>
      <w:r w:rsidR="00EE4063" w:rsidRPr="00264B61">
        <w:rPr>
          <w:rFonts w:ascii="Arial" w:hAnsi="Arial" w:cs="Arial"/>
        </w:rPr>
        <w:t xml:space="preserve">diabetic </w:t>
      </w:r>
      <w:r w:rsidR="00DC0D9E" w:rsidRPr="00264B61">
        <w:rPr>
          <w:rFonts w:ascii="Arial" w:hAnsi="Arial" w:cs="Arial"/>
        </w:rPr>
        <w:t>supplies</w:t>
      </w:r>
      <w:r w:rsidR="00E1152B" w:rsidRPr="00264B61">
        <w:rPr>
          <w:rFonts w:ascii="Arial" w:hAnsi="Arial" w:cs="Arial"/>
        </w:rPr>
        <w:t xml:space="preserve"> and equipment</w:t>
      </w:r>
      <w:r w:rsidR="008A5CC1" w:rsidRPr="00264B61">
        <w:rPr>
          <w:rFonts w:ascii="Arial" w:hAnsi="Arial" w:cs="Arial"/>
        </w:rPr>
        <w:t>]</w:t>
      </w:r>
      <w:r w:rsidRPr="00264B61">
        <w:rPr>
          <w:rFonts w:ascii="Arial" w:hAnsi="Arial" w:cs="Arial"/>
        </w:rPr>
        <w:t xml:space="preserve"> are not </w:t>
      </w:r>
      <w:r w:rsidR="00092D99" w:rsidRPr="00264B61">
        <w:rPr>
          <w:rFonts w:ascii="Arial" w:hAnsi="Arial" w:cs="Arial"/>
        </w:rPr>
        <w:t>C</w:t>
      </w:r>
      <w:r w:rsidRPr="00264B61">
        <w:rPr>
          <w:rFonts w:ascii="Arial" w:hAnsi="Arial" w:cs="Arial"/>
        </w:rPr>
        <w:t xml:space="preserve">overed under this section but are </w:t>
      </w:r>
      <w:r w:rsidR="00092D99" w:rsidRPr="00264B61">
        <w:rPr>
          <w:rFonts w:ascii="Arial" w:hAnsi="Arial" w:cs="Arial"/>
        </w:rPr>
        <w:t>C</w:t>
      </w:r>
      <w:r w:rsidRPr="00264B61">
        <w:rPr>
          <w:rFonts w:ascii="Arial" w:hAnsi="Arial" w:cs="Arial"/>
        </w:rPr>
        <w:t>overed under other sections of this [</w:t>
      </w:r>
      <w:r w:rsidR="002A706E" w:rsidRPr="00264B61">
        <w:rPr>
          <w:rFonts w:ascii="Arial" w:hAnsi="Arial" w:cs="Arial"/>
        </w:rPr>
        <w:t>Certificate; Contract;</w:t>
      </w:r>
      <w:r w:rsidR="00E81087" w:rsidRPr="00264B61">
        <w:rPr>
          <w:rFonts w:ascii="Arial" w:hAnsi="Arial" w:cs="Arial"/>
        </w:rPr>
        <w:t xml:space="preserve"> </w:t>
      </w:r>
      <w:r w:rsidRPr="00264B61">
        <w:rPr>
          <w:rFonts w:ascii="Arial" w:hAnsi="Arial" w:cs="Arial"/>
        </w:rPr>
        <w:t>Policy].</w:t>
      </w:r>
      <w:r w:rsidR="008A5CC1" w:rsidRPr="00264B61">
        <w:rPr>
          <w:rFonts w:ascii="Arial" w:hAnsi="Arial" w:cs="Arial"/>
        </w:rPr>
        <w:t xml:space="preserve">  </w:t>
      </w:r>
      <w:r w:rsidR="00CA2D4D" w:rsidRPr="00264B61">
        <w:rPr>
          <w:rFonts w:ascii="Arial" w:hAnsi="Arial" w:cs="Arial"/>
        </w:rPr>
        <w:t xml:space="preserve">[Your benefit for </w:t>
      </w:r>
      <w:r w:rsidR="00484335" w:rsidRPr="00264B61">
        <w:rPr>
          <w:rFonts w:ascii="Arial" w:hAnsi="Arial" w:cs="Arial"/>
        </w:rPr>
        <w:t>[</w:t>
      </w:r>
      <w:r w:rsidR="00CA2D4D" w:rsidRPr="00264B61">
        <w:rPr>
          <w:rFonts w:ascii="Arial" w:hAnsi="Arial" w:cs="Arial"/>
        </w:rPr>
        <w:t>diabetic insulin,</w:t>
      </w:r>
      <w:r w:rsidR="00C33DD2" w:rsidRPr="00264B61">
        <w:rPr>
          <w:rFonts w:ascii="Arial" w:hAnsi="Arial" w:cs="Arial"/>
        </w:rPr>
        <w:t xml:space="preserve"> </w:t>
      </w:r>
      <w:r w:rsidR="00CA2D4D" w:rsidRPr="00264B61">
        <w:rPr>
          <w:rFonts w:ascii="Arial" w:hAnsi="Arial" w:cs="Arial"/>
        </w:rPr>
        <w:t>oral hypoglycemics,</w:t>
      </w:r>
      <w:r w:rsidR="00C33DD2" w:rsidRPr="00264B61">
        <w:rPr>
          <w:rFonts w:ascii="Arial" w:hAnsi="Arial" w:cs="Arial"/>
        </w:rPr>
        <w:t xml:space="preserve"> and </w:t>
      </w:r>
      <w:r w:rsidR="00F6399A" w:rsidRPr="00264B61">
        <w:rPr>
          <w:rFonts w:ascii="Arial" w:hAnsi="Arial" w:cs="Arial"/>
        </w:rPr>
        <w:t xml:space="preserve">diabetic </w:t>
      </w:r>
      <w:r w:rsidR="005225DA" w:rsidRPr="00264B61">
        <w:rPr>
          <w:rFonts w:ascii="Arial" w:hAnsi="Arial" w:cs="Arial"/>
        </w:rPr>
        <w:t>P</w:t>
      </w:r>
      <w:r w:rsidR="00100DEA" w:rsidRPr="00264B61">
        <w:rPr>
          <w:rFonts w:ascii="Arial" w:hAnsi="Arial" w:cs="Arial"/>
        </w:rPr>
        <w:t xml:space="preserve">rescription </w:t>
      </w:r>
      <w:r w:rsidR="005225DA" w:rsidRPr="00264B61">
        <w:rPr>
          <w:rFonts w:ascii="Arial" w:hAnsi="Arial" w:cs="Arial"/>
        </w:rPr>
        <w:t>D</w:t>
      </w:r>
      <w:r w:rsidR="00F6399A" w:rsidRPr="00264B61">
        <w:rPr>
          <w:rFonts w:ascii="Arial" w:hAnsi="Arial" w:cs="Arial"/>
        </w:rPr>
        <w:t>rugs</w:t>
      </w:r>
      <w:r w:rsidR="004B09DF" w:rsidRPr="00264B61">
        <w:rPr>
          <w:rFonts w:ascii="Arial" w:hAnsi="Arial" w:cs="Arial"/>
        </w:rPr>
        <w:t>,</w:t>
      </w:r>
      <w:r w:rsidR="00484335" w:rsidRPr="00264B61">
        <w:rPr>
          <w:rFonts w:ascii="Arial" w:hAnsi="Arial" w:cs="Arial"/>
        </w:rPr>
        <w:t>]</w:t>
      </w:r>
      <w:r w:rsidR="004B09DF" w:rsidRPr="00264B61">
        <w:rPr>
          <w:rFonts w:ascii="Arial" w:hAnsi="Arial" w:cs="Arial"/>
        </w:rPr>
        <w:t xml:space="preserve"> </w:t>
      </w:r>
      <w:r w:rsidR="00484335" w:rsidRPr="00264B61">
        <w:rPr>
          <w:rFonts w:ascii="Arial" w:hAnsi="Arial" w:cs="Arial"/>
        </w:rPr>
        <w:t>[</w:t>
      </w:r>
      <w:r w:rsidR="004C1107" w:rsidRPr="00264B61">
        <w:rPr>
          <w:rFonts w:ascii="Arial" w:hAnsi="Arial" w:cs="Arial"/>
        </w:rPr>
        <w:t xml:space="preserve">diabetic </w:t>
      </w:r>
      <w:r w:rsidR="00CA2D4D" w:rsidRPr="00264B61">
        <w:rPr>
          <w:rFonts w:ascii="Arial" w:hAnsi="Arial" w:cs="Arial"/>
        </w:rPr>
        <w:t>supplies</w:t>
      </w:r>
      <w:r w:rsidR="004B09DF" w:rsidRPr="00264B61">
        <w:rPr>
          <w:rFonts w:ascii="Arial" w:hAnsi="Arial" w:cs="Arial"/>
        </w:rPr>
        <w:t>,</w:t>
      </w:r>
      <w:r w:rsidR="00F6399A" w:rsidRPr="00264B61">
        <w:rPr>
          <w:rFonts w:ascii="Arial" w:hAnsi="Arial" w:cs="Arial"/>
        </w:rPr>
        <w:t>]</w:t>
      </w:r>
      <w:r w:rsidR="00CA2D4D" w:rsidRPr="00264B61">
        <w:rPr>
          <w:rFonts w:ascii="Arial" w:hAnsi="Arial" w:cs="Arial"/>
        </w:rPr>
        <w:t xml:space="preserve"> </w:t>
      </w:r>
      <w:r w:rsidR="005225DA" w:rsidRPr="00264B61">
        <w:rPr>
          <w:rFonts w:ascii="Arial" w:hAnsi="Arial" w:cs="Arial"/>
        </w:rPr>
        <w:t xml:space="preserve">[and] [equipment] </w:t>
      </w:r>
      <w:r w:rsidR="00CA2D4D" w:rsidRPr="00264B61">
        <w:rPr>
          <w:rFonts w:ascii="Arial" w:hAnsi="Arial" w:cs="Arial"/>
        </w:rPr>
        <w:t>will be provided under this section of the [Certificate;</w:t>
      </w:r>
      <w:r w:rsidR="002A706E" w:rsidRPr="00264B61">
        <w:rPr>
          <w:rFonts w:ascii="Arial" w:hAnsi="Arial" w:cs="Arial"/>
        </w:rPr>
        <w:t xml:space="preserve"> Contract;</w:t>
      </w:r>
      <w:r w:rsidR="00CA2D4D" w:rsidRPr="00264B61">
        <w:rPr>
          <w:rFonts w:ascii="Arial" w:hAnsi="Arial" w:cs="Arial"/>
        </w:rPr>
        <w:t xml:space="preserve"> Policy] if the Cost-Sharing is more favorable to </w:t>
      </w:r>
      <w:r w:rsidR="00D8082D">
        <w:rPr>
          <w:rFonts w:ascii="Arial" w:hAnsi="Arial" w:cs="Arial"/>
        </w:rPr>
        <w:t>Y</w:t>
      </w:r>
      <w:r w:rsidR="00CA2D4D" w:rsidRPr="00264B61">
        <w:rPr>
          <w:rFonts w:ascii="Arial" w:hAnsi="Arial" w:cs="Arial"/>
        </w:rPr>
        <w:t xml:space="preserve">ou under this section of the [Certificate; </w:t>
      </w:r>
      <w:r w:rsidR="002A706E" w:rsidRPr="00264B61">
        <w:rPr>
          <w:rFonts w:ascii="Arial" w:hAnsi="Arial" w:cs="Arial"/>
        </w:rPr>
        <w:t xml:space="preserve">Contract; </w:t>
      </w:r>
      <w:r w:rsidR="00CA2D4D" w:rsidRPr="00264B61">
        <w:rPr>
          <w:rFonts w:ascii="Arial" w:hAnsi="Arial" w:cs="Arial"/>
        </w:rPr>
        <w:t xml:space="preserve">Policy] than the </w:t>
      </w:r>
      <w:r w:rsidR="00580F37">
        <w:rPr>
          <w:rFonts w:ascii="Arial" w:hAnsi="Arial" w:cs="Arial"/>
        </w:rPr>
        <w:t xml:space="preserve">Additional Benefits, Equipment and Devices </w:t>
      </w:r>
      <w:r w:rsidR="00CA2D4D" w:rsidRPr="00264B61">
        <w:rPr>
          <w:rFonts w:ascii="Arial" w:hAnsi="Arial" w:cs="Arial"/>
        </w:rPr>
        <w:t>section of th</w:t>
      </w:r>
      <w:r w:rsidR="00033FA0" w:rsidRPr="00264B61">
        <w:rPr>
          <w:rFonts w:ascii="Arial" w:hAnsi="Arial" w:cs="Arial"/>
        </w:rPr>
        <w:t>is</w:t>
      </w:r>
      <w:r w:rsidR="002A706E" w:rsidRPr="00264B61">
        <w:rPr>
          <w:rFonts w:ascii="Arial" w:hAnsi="Arial" w:cs="Arial"/>
        </w:rPr>
        <w:t xml:space="preserve"> [</w:t>
      </w:r>
      <w:r w:rsidR="00CA2D4D" w:rsidRPr="00264B61">
        <w:rPr>
          <w:rFonts w:ascii="Arial" w:hAnsi="Arial" w:cs="Arial"/>
        </w:rPr>
        <w:t>Certificate;</w:t>
      </w:r>
      <w:r w:rsidR="002A706E" w:rsidRPr="00264B61">
        <w:rPr>
          <w:rFonts w:ascii="Arial" w:hAnsi="Arial" w:cs="Arial"/>
        </w:rPr>
        <w:t xml:space="preserve"> Contract;</w:t>
      </w:r>
      <w:r w:rsidR="00CA2D4D" w:rsidRPr="00264B61">
        <w:rPr>
          <w:rFonts w:ascii="Arial" w:hAnsi="Arial" w:cs="Arial"/>
        </w:rPr>
        <w:t xml:space="preserve"> Policy</w:t>
      </w:r>
      <w:r w:rsidR="00FE6F88">
        <w:rPr>
          <w:rFonts w:ascii="Arial" w:hAnsi="Arial" w:cs="Arial"/>
        </w:rPr>
        <w:t>]</w:t>
      </w:r>
      <w:r w:rsidR="00CA2D4D" w:rsidRPr="00264B61">
        <w:rPr>
          <w:rFonts w:ascii="Arial" w:hAnsi="Arial" w:cs="Arial"/>
        </w:rPr>
        <w:t>.]</w:t>
      </w:r>
    </w:p>
    <w:p w14:paraId="6FC241E7" w14:textId="77777777" w:rsidR="00B11502" w:rsidRDefault="00AD5CAB" w:rsidP="00C713B3">
      <w:pPr>
        <w:autoSpaceDE w:val="0"/>
        <w:autoSpaceDN w:val="0"/>
        <w:adjustRightInd w:val="0"/>
        <w:ind w:left="720" w:hanging="360"/>
        <w:rPr>
          <w:rFonts w:ascii="Arial" w:hAnsi="Arial" w:cs="Arial"/>
          <w:i/>
        </w:rPr>
      </w:pPr>
      <w:r>
        <w:rPr>
          <w:rFonts w:ascii="Arial" w:hAnsi="Arial" w:cs="Arial"/>
          <w:i/>
        </w:rPr>
        <w:tab/>
      </w:r>
      <w:r w:rsidR="008A5CC1" w:rsidRPr="00004CF6">
        <w:rPr>
          <w:rFonts w:ascii="Arial" w:hAnsi="Arial" w:cs="Arial"/>
          <w:i/>
        </w:rPr>
        <w:t xml:space="preserve">{Drafting Note:  </w:t>
      </w:r>
      <w:r w:rsidR="00484335">
        <w:rPr>
          <w:rFonts w:ascii="Arial" w:hAnsi="Arial" w:cs="Arial"/>
          <w:i/>
        </w:rPr>
        <w:t xml:space="preserve">Plans must use the bracketed language in the first sentence for </w:t>
      </w:r>
      <w:r w:rsidR="00B91357">
        <w:rPr>
          <w:rFonts w:ascii="Arial" w:hAnsi="Arial" w:cs="Arial"/>
          <w:i/>
        </w:rPr>
        <w:t xml:space="preserve">the </w:t>
      </w:r>
      <w:r w:rsidR="00484335">
        <w:rPr>
          <w:rFonts w:ascii="Arial" w:hAnsi="Arial" w:cs="Arial"/>
          <w:i/>
        </w:rPr>
        <w:t xml:space="preserve">standard </w:t>
      </w:r>
      <w:r w:rsidR="008C0ACB">
        <w:rPr>
          <w:rFonts w:ascii="Arial" w:hAnsi="Arial" w:cs="Arial"/>
          <w:i/>
        </w:rPr>
        <w:t>NYSOH</w:t>
      </w:r>
      <w:r w:rsidR="00484335">
        <w:rPr>
          <w:rFonts w:ascii="Arial" w:hAnsi="Arial" w:cs="Arial"/>
          <w:i/>
        </w:rPr>
        <w:t xml:space="preserve"> plan.  </w:t>
      </w:r>
      <w:r w:rsidR="008A5CC1" w:rsidRPr="00004CF6">
        <w:rPr>
          <w:rFonts w:ascii="Arial" w:hAnsi="Arial" w:cs="Arial"/>
          <w:i/>
        </w:rPr>
        <w:t xml:space="preserve">Plans may </w:t>
      </w:r>
      <w:r w:rsidR="00CA2D4D" w:rsidRPr="00004CF6">
        <w:rPr>
          <w:rFonts w:ascii="Arial" w:hAnsi="Arial" w:cs="Arial"/>
          <w:i/>
        </w:rPr>
        <w:t xml:space="preserve">use the </w:t>
      </w:r>
      <w:r w:rsidR="006309EB">
        <w:rPr>
          <w:rFonts w:ascii="Arial" w:hAnsi="Arial" w:cs="Arial"/>
          <w:i/>
        </w:rPr>
        <w:t xml:space="preserve">second bracketed sentence for </w:t>
      </w:r>
      <w:r w:rsidR="00CA2D4D" w:rsidRPr="00004CF6">
        <w:rPr>
          <w:rFonts w:ascii="Arial" w:hAnsi="Arial" w:cs="Arial"/>
          <w:i/>
        </w:rPr>
        <w:t xml:space="preserve">non-standard </w:t>
      </w:r>
      <w:r w:rsidR="008C0ACB">
        <w:rPr>
          <w:rFonts w:ascii="Arial" w:hAnsi="Arial" w:cs="Arial"/>
          <w:i/>
        </w:rPr>
        <w:t>NYSOH</w:t>
      </w:r>
      <w:r w:rsidR="00CA2D4D" w:rsidRPr="00004CF6">
        <w:rPr>
          <w:rFonts w:ascii="Arial" w:hAnsi="Arial" w:cs="Arial"/>
          <w:i/>
        </w:rPr>
        <w:t xml:space="preserve"> plan</w:t>
      </w:r>
      <w:r w:rsidR="006309EB">
        <w:rPr>
          <w:rFonts w:ascii="Arial" w:hAnsi="Arial" w:cs="Arial"/>
          <w:i/>
        </w:rPr>
        <w:t>s</w:t>
      </w:r>
      <w:r w:rsidR="00B91357">
        <w:rPr>
          <w:rFonts w:ascii="Arial" w:hAnsi="Arial" w:cs="Arial"/>
          <w:i/>
        </w:rPr>
        <w:t xml:space="preserve"> and</w:t>
      </w:r>
      <w:r w:rsidR="00356B95" w:rsidRPr="00004CF6">
        <w:rPr>
          <w:rFonts w:ascii="Arial" w:hAnsi="Arial" w:cs="Arial"/>
          <w:i/>
        </w:rPr>
        <w:t xml:space="preserve"> for plans offered outside the </w:t>
      </w:r>
      <w:r w:rsidR="008C0ACB">
        <w:rPr>
          <w:rFonts w:ascii="Arial" w:hAnsi="Arial" w:cs="Arial"/>
          <w:i/>
        </w:rPr>
        <w:t>NYSOH</w:t>
      </w:r>
      <w:r w:rsidR="006309EB">
        <w:rPr>
          <w:rFonts w:ascii="Arial" w:hAnsi="Arial" w:cs="Arial"/>
          <w:i/>
        </w:rPr>
        <w:t xml:space="preserve">.  </w:t>
      </w:r>
      <w:r w:rsidR="00CA2D4D" w:rsidRPr="00004CF6">
        <w:rPr>
          <w:rFonts w:ascii="Arial" w:hAnsi="Arial" w:cs="Arial"/>
          <w:i/>
        </w:rPr>
        <w:t xml:space="preserve">If the </w:t>
      </w:r>
      <w:r w:rsidR="006309EB">
        <w:rPr>
          <w:rFonts w:ascii="Arial" w:hAnsi="Arial" w:cs="Arial"/>
          <w:i/>
        </w:rPr>
        <w:t>second</w:t>
      </w:r>
      <w:r w:rsidR="00CA2D4D" w:rsidRPr="00004CF6">
        <w:rPr>
          <w:rFonts w:ascii="Arial" w:hAnsi="Arial" w:cs="Arial"/>
          <w:i/>
        </w:rPr>
        <w:t xml:space="preserve"> sentence is used, omit “and diabetic </w:t>
      </w:r>
      <w:r w:rsidR="00484335">
        <w:rPr>
          <w:rFonts w:ascii="Arial" w:hAnsi="Arial" w:cs="Arial"/>
          <w:i/>
        </w:rPr>
        <w:t>insulin, oral hypoglycemics,</w:t>
      </w:r>
      <w:r w:rsidR="004B09DF">
        <w:rPr>
          <w:rFonts w:ascii="Arial" w:hAnsi="Arial" w:cs="Arial"/>
          <w:i/>
        </w:rPr>
        <w:t xml:space="preserve"> and diabetic supplies</w:t>
      </w:r>
      <w:r w:rsidR="00091623">
        <w:rPr>
          <w:rFonts w:ascii="Arial" w:hAnsi="Arial" w:cs="Arial"/>
          <w:i/>
        </w:rPr>
        <w:t xml:space="preserve"> and equipment</w:t>
      </w:r>
      <w:r w:rsidR="00CA2D4D" w:rsidRPr="00004CF6">
        <w:rPr>
          <w:rFonts w:ascii="Arial" w:hAnsi="Arial" w:cs="Arial"/>
          <w:i/>
        </w:rPr>
        <w:t>” from the first sentence</w:t>
      </w:r>
      <w:r w:rsidR="00091623">
        <w:rPr>
          <w:rFonts w:ascii="Arial" w:hAnsi="Arial" w:cs="Arial"/>
          <w:i/>
        </w:rPr>
        <w:t>, as applicable</w:t>
      </w:r>
      <w:r w:rsidR="00CA2D4D" w:rsidRPr="00004CF6">
        <w:rPr>
          <w:rFonts w:ascii="Arial" w:hAnsi="Arial" w:cs="Arial"/>
          <w:i/>
        </w:rPr>
        <w:t>.</w:t>
      </w:r>
      <w:r w:rsidR="008A5CC1" w:rsidRPr="00004CF6">
        <w:rPr>
          <w:rFonts w:ascii="Arial" w:hAnsi="Arial" w:cs="Arial"/>
          <w:i/>
        </w:rPr>
        <w:t>}</w:t>
      </w:r>
      <w:r w:rsidR="008A77E1" w:rsidRPr="00004CF6">
        <w:rPr>
          <w:rFonts w:ascii="Arial" w:hAnsi="Arial" w:cs="Arial"/>
          <w:i/>
        </w:rPr>
        <w:t xml:space="preserve">  </w:t>
      </w:r>
    </w:p>
    <w:p w14:paraId="0A6729BE" w14:textId="77777777" w:rsidR="00B11502" w:rsidRDefault="00B11502" w:rsidP="00C713B3">
      <w:pPr>
        <w:autoSpaceDE w:val="0"/>
        <w:autoSpaceDN w:val="0"/>
        <w:adjustRightInd w:val="0"/>
        <w:ind w:left="720" w:hanging="360"/>
        <w:rPr>
          <w:rFonts w:ascii="Arial" w:hAnsi="Arial" w:cs="Arial"/>
          <w:i/>
        </w:rPr>
      </w:pPr>
    </w:p>
    <w:p w14:paraId="32B90403" w14:textId="77777777" w:rsidR="008F6FA7" w:rsidRPr="00B11502" w:rsidRDefault="008F6FA7" w:rsidP="00C713B3">
      <w:pPr>
        <w:numPr>
          <w:ilvl w:val="0"/>
          <w:numId w:val="1"/>
        </w:numPr>
        <w:tabs>
          <w:tab w:val="num" w:pos="720"/>
        </w:tabs>
        <w:autoSpaceDE w:val="0"/>
        <w:autoSpaceDN w:val="0"/>
        <w:adjustRightInd w:val="0"/>
        <w:ind w:left="720"/>
        <w:rPr>
          <w:rFonts w:ascii="Arial" w:hAnsi="Arial" w:cs="Arial"/>
          <w:i/>
        </w:rPr>
      </w:pPr>
      <w:r w:rsidRPr="00004CF6">
        <w:rPr>
          <w:rFonts w:ascii="Arial" w:hAnsi="Arial" w:cs="Arial"/>
        </w:rPr>
        <w:t>We do not Cover charges for the administration or injection of any Prescription Drug.  Prescription Dr</w:t>
      </w:r>
      <w:r w:rsidR="005A0684" w:rsidRPr="00004CF6">
        <w:rPr>
          <w:rFonts w:ascii="Arial" w:hAnsi="Arial" w:cs="Arial"/>
        </w:rPr>
        <w:t>ugs given or administered in a P</w:t>
      </w:r>
      <w:r w:rsidR="00F22609" w:rsidRPr="00004CF6">
        <w:rPr>
          <w:rFonts w:ascii="Arial" w:hAnsi="Arial" w:cs="Arial"/>
        </w:rPr>
        <w:t>hysician’s office are</w:t>
      </w:r>
      <w:r w:rsidRPr="00004CF6">
        <w:rPr>
          <w:rFonts w:ascii="Arial" w:hAnsi="Arial" w:cs="Arial"/>
        </w:rPr>
        <w:t xml:space="preserve"> Covered under </w:t>
      </w:r>
      <w:r w:rsidR="0055651B">
        <w:rPr>
          <w:rFonts w:ascii="Arial" w:hAnsi="Arial" w:cs="Arial"/>
        </w:rPr>
        <w:t xml:space="preserve">the </w:t>
      </w:r>
      <w:r w:rsidR="00E1152B">
        <w:rPr>
          <w:rFonts w:ascii="Arial" w:hAnsi="Arial" w:cs="Arial"/>
        </w:rPr>
        <w:t xml:space="preserve">Outpatient and Professional Services </w:t>
      </w:r>
      <w:r w:rsidRPr="00004CF6">
        <w:rPr>
          <w:rFonts w:ascii="Arial" w:hAnsi="Arial" w:cs="Arial"/>
        </w:rPr>
        <w:t>section of this [Certificate;</w:t>
      </w:r>
      <w:r w:rsidR="002A706E">
        <w:rPr>
          <w:rFonts w:ascii="Arial" w:hAnsi="Arial" w:cs="Arial"/>
        </w:rPr>
        <w:t xml:space="preserve"> Contract;</w:t>
      </w:r>
      <w:r w:rsidRPr="00004CF6">
        <w:rPr>
          <w:rFonts w:ascii="Arial" w:hAnsi="Arial" w:cs="Arial"/>
        </w:rPr>
        <w:t xml:space="preserve"> Policy].</w:t>
      </w:r>
    </w:p>
    <w:p w14:paraId="7EDBC472" w14:textId="77777777" w:rsidR="0099026E" w:rsidRPr="00004CF6" w:rsidRDefault="0099026E" w:rsidP="00C713B3">
      <w:pPr>
        <w:autoSpaceDE w:val="0"/>
        <w:autoSpaceDN w:val="0"/>
        <w:adjustRightInd w:val="0"/>
        <w:ind w:left="720" w:hanging="360"/>
        <w:rPr>
          <w:rFonts w:ascii="Arial" w:hAnsi="Arial" w:cs="Arial"/>
        </w:rPr>
      </w:pPr>
    </w:p>
    <w:p w14:paraId="500C560E" w14:textId="77777777" w:rsidR="00452730" w:rsidRPr="00AD5CAB" w:rsidRDefault="0099026E" w:rsidP="00452730">
      <w:pPr>
        <w:numPr>
          <w:ilvl w:val="0"/>
          <w:numId w:val="1"/>
        </w:numPr>
        <w:tabs>
          <w:tab w:val="num" w:pos="720"/>
        </w:tabs>
        <w:autoSpaceDE w:val="0"/>
        <w:autoSpaceDN w:val="0"/>
        <w:adjustRightInd w:val="0"/>
        <w:ind w:left="720"/>
        <w:rPr>
          <w:rFonts w:ascii="Arial" w:hAnsi="Arial" w:cs="Arial"/>
          <w:i/>
        </w:rPr>
      </w:pPr>
      <w:r w:rsidRPr="00004CF6">
        <w:rPr>
          <w:rFonts w:ascii="Arial" w:hAnsi="Arial" w:cs="Arial"/>
        </w:rPr>
        <w:t xml:space="preserve">We </w:t>
      </w:r>
      <w:r w:rsidR="00092D99" w:rsidRPr="00004CF6">
        <w:rPr>
          <w:rFonts w:ascii="Arial" w:hAnsi="Arial" w:cs="Arial"/>
        </w:rPr>
        <w:t>do</w:t>
      </w:r>
      <w:r w:rsidRPr="00004CF6">
        <w:rPr>
          <w:rFonts w:ascii="Arial" w:hAnsi="Arial" w:cs="Arial"/>
        </w:rPr>
        <w:t xml:space="preserve"> </w:t>
      </w:r>
      <w:r w:rsidR="00A35598" w:rsidRPr="00004CF6">
        <w:rPr>
          <w:rFonts w:ascii="Arial" w:hAnsi="Arial" w:cs="Arial"/>
        </w:rPr>
        <w:t>not C</w:t>
      </w:r>
      <w:r w:rsidRPr="00004CF6">
        <w:rPr>
          <w:rFonts w:ascii="Arial" w:hAnsi="Arial" w:cs="Arial"/>
        </w:rPr>
        <w:t xml:space="preserve">over </w:t>
      </w:r>
      <w:r w:rsidR="00B87E50" w:rsidRPr="00004CF6">
        <w:rPr>
          <w:rFonts w:ascii="Arial" w:hAnsi="Arial" w:cs="Arial"/>
        </w:rPr>
        <w:t>d</w:t>
      </w:r>
      <w:r w:rsidRPr="00004CF6">
        <w:rPr>
          <w:rFonts w:ascii="Arial" w:hAnsi="Arial" w:cs="Arial"/>
        </w:rPr>
        <w:t xml:space="preserve">rugs that do not by law require a prescription, except </w:t>
      </w:r>
      <w:r w:rsidR="00906010" w:rsidRPr="00004CF6">
        <w:rPr>
          <w:rFonts w:ascii="Arial" w:hAnsi="Arial" w:cs="Arial"/>
        </w:rPr>
        <w:t>for smoking cessation drugs</w:t>
      </w:r>
      <w:r w:rsidR="004F36F6">
        <w:rPr>
          <w:rFonts w:ascii="Arial" w:hAnsi="Arial" w:cs="Arial"/>
        </w:rPr>
        <w:t xml:space="preserve">, over-the-counter preventive drugs or devices </w:t>
      </w:r>
      <w:r w:rsidR="004F36F6" w:rsidRPr="0015220A">
        <w:rPr>
          <w:rFonts w:ascii="Arial" w:hAnsi="Arial" w:cs="Arial"/>
        </w:rPr>
        <w:t xml:space="preserve">provided in accordance with the comprehensive guidelines supported by HRSA </w:t>
      </w:r>
      <w:r w:rsidR="004F36F6">
        <w:rPr>
          <w:rFonts w:ascii="Arial" w:hAnsi="Arial" w:cs="Arial"/>
        </w:rPr>
        <w:t xml:space="preserve">or </w:t>
      </w:r>
      <w:r w:rsidR="004F36F6" w:rsidRPr="0015220A">
        <w:rPr>
          <w:rFonts w:ascii="Arial" w:hAnsi="Arial" w:cs="Arial"/>
        </w:rPr>
        <w:t>with an “A” or “B” rating from USPSTF</w:t>
      </w:r>
      <w:r w:rsidR="002C5383">
        <w:rPr>
          <w:rFonts w:ascii="Arial" w:hAnsi="Arial" w:cs="Arial"/>
        </w:rPr>
        <w:t>,</w:t>
      </w:r>
      <w:r w:rsidR="00906010" w:rsidRPr="00004CF6">
        <w:rPr>
          <w:rFonts w:ascii="Arial" w:hAnsi="Arial" w:cs="Arial"/>
        </w:rPr>
        <w:t xml:space="preserve"> or </w:t>
      </w:r>
      <w:r w:rsidRPr="00004CF6">
        <w:rPr>
          <w:rFonts w:ascii="Arial" w:hAnsi="Arial" w:cs="Arial"/>
        </w:rPr>
        <w:t>as otherwise provided in this [Certificate</w:t>
      </w:r>
      <w:r w:rsidR="00567640" w:rsidRPr="00004CF6">
        <w:rPr>
          <w:rFonts w:ascii="Arial" w:hAnsi="Arial" w:cs="Arial"/>
        </w:rPr>
        <w:t>;</w:t>
      </w:r>
      <w:r w:rsidR="002A706E">
        <w:rPr>
          <w:rFonts w:ascii="Arial" w:hAnsi="Arial" w:cs="Arial"/>
        </w:rPr>
        <w:t xml:space="preserve"> Contract;</w:t>
      </w:r>
      <w:r w:rsidR="00567640" w:rsidRPr="00004CF6">
        <w:rPr>
          <w:rFonts w:ascii="Arial" w:hAnsi="Arial" w:cs="Arial"/>
        </w:rPr>
        <w:t xml:space="preserve"> Policy</w:t>
      </w:r>
      <w:r w:rsidRPr="00004CF6">
        <w:rPr>
          <w:rFonts w:ascii="Arial" w:hAnsi="Arial" w:cs="Arial"/>
        </w:rPr>
        <w:t>]</w:t>
      </w:r>
      <w:r w:rsidR="00A35598" w:rsidRPr="00004CF6">
        <w:rPr>
          <w:rFonts w:ascii="Arial" w:hAnsi="Arial" w:cs="Arial"/>
        </w:rPr>
        <w:t>.</w:t>
      </w:r>
      <w:r w:rsidR="00906010" w:rsidRPr="00004CF6">
        <w:rPr>
          <w:rFonts w:ascii="Arial" w:hAnsi="Arial" w:cs="Arial"/>
        </w:rPr>
        <w:t xml:space="preserve">  </w:t>
      </w:r>
      <w:r w:rsidR="00653071" w:rsidRPr="00004CF6">
        <w:rPr>
          <w:rFonts w:ascii="Arial" w:hAnsi="Arial" w:cs="Arial"/>
        </w:rPr>
        <w:t>We do not Cover Prescription Drugs that have over-the-counter non-prescription equivalents</w:t>
      </w:r>
      <w:r w:rsidR="00186FD3">
        <w:rPr>
          <w:rFonts w:ascii="Arial" w:hAnsi="Arial" w:cs="Arial"/>
        </w:rPr>
        <w:t>, except if specifically designated as Covered in the drug Formulary</w:t>
      </w:r>
      <w:r w:rsidR="00653071" w:rsidRPr="00004CF6">
        <w:rPr>
          <w:rFonts w:ascii="Arial" w:hAnsi="Arial" w:cs="Arial"/>
        </w:rPr>
        <w:t>.  Non-prescription equivalents are drugs available without a prescription that have the same name/chemical entity as their prescription counterparts.</w:t>
      </w:r>
      <w:r w:rsidR="00452730">
        <w:rPr>
          <w:rFonts w:ascii="Arial" w:hAnsi="Arial" w:cs="Arial"/>
        </w:rPr>
        <w:t xml:space="preserve">  </w:t>
      </w:r>
      <w:r w:rsidR="007E484F">
        <w:rPr>
          <w:rFonts w:ascii="Arial" w:hAnsi="Arial" w:cs="Arial"/>
        </w:rPr>
        <w:t>[</w:t>
      </w:r>
      <w:r w:rsidR="00452730">
        <w:rPr>
          <w:rFonts w:ascii="Arial" w:hAnsi="Arial" w:cs="Arial"/>
        </w:rPr>
        <w:t xml:space="preserve">We do not Cover </w:t>
      </w:r>
      <w:r w:rsidR="00CC2428">
        <w:rPr>
          <w:rFonts w:ascii="Arial" w:hAnsi="Arial" w:cs="Arial"/>
        </w:rPr>
        <w:t xml:space="preserve">repackaged products such as </w:t>
      </w:r>
      <w:r w:rsidR="00452730">
        <w:rPr>
          <w:rFonts w:ascii="Arial" w:hAnsi="Arial" w:cs="Arial"/>
        </w:rPr>
        <w:t xml:space="preserve">therapeutic kits or convenience packs that contain a Covered Prescription Drug unless the Prescription Drug is only available as part of a therapeutic kit or </w:t>
      </w:r>
      <w:r w:rsidR="00452730">
        <w:rPr>
          <w:rFonts w:ascii="Arial" w:hAnsi="Arial" w:cs="Arial"/>
        </w:rPr>
        <w:lastRenderedPageBreak/>
        <w:t xml:space="preserve">convenience pack.  Therapeutic kits or convenience packs contain </w:t>
      </w:r>
      <w:r w:rsidR="00CC2428">
        <w:rPr>
          <w:rFonts w:ascii="Arial" w:hAnsi="Arial" w:cs="Arial"/>
        </w:rPr>
        <w:t xml:space="preserve">one or more </w:t>
      </w:r>
      <w:r w:rsidR="00452730">
        <w:rPr>
          <w:rFonts w:ascii="Arial" w:hAnsi="Arial" w:cs="Arial"/>
        </w:rPr>
        <w:t>Prescription Drug</w:t>
      </w:r>
      <w:r w:rsidR="00CC2428">
        <w:rPr>
          <w:rFonts w:ascii="Arial" w:hAnsi="Arial" w:cs="Arial"/>
        </w:rPr>
        <w:t>(s)</w:t>
      </w:r>
      <w:r w:rsidR="00452730">
        <w:rPr>
          <w:rFonts w:ascii="Arial" w:hAnsi="Arial" w:cs="Arial"/>
        </w:rPr>
        <w:t xml:space="preserve"> </w:t>
      </w:r>
      <w:r w:rsidR="00CC2428">
        <w:rPr>
          <w:rFonts w:ascii="Arial" w:hAnsi="Arial" w:cs="Arial"/>
        </w:rPr>
        <w:t xml:space="preserve">and may be </w:t>
      </w:r>
      <w:r w:rsidR="00452730">
        <w:rPr>
          <w:rFonts w:ascii="Arial" w:hAnsi="Arial" w:cs="Arial"/>
        </w:rPr>
        <w:t xml:space="preserve">packaged with over-the-counter items, such as gloves, finger cots, hygienic </w:t>
      </w:r>
      <w:proofErr w:type="gramStart"/>
      <w:r w:rsidR="00452730">
        <w:rPr>
          <w:rFonts w:ascii="Arial" w:hAnsi="Arial" w:cs="Arial"/>
        </w:rPr>
        <w:t>wipes</w:t>
      </w:r>
      <w:proofErr w:type="gramEnd"/>
      <w:r w:rsidR="00452730">
        <w:rPr>
          <w:rFonts w:ascii="Arial" w:hAnsi="Arial" w:cs="Arial"/>
        </w:rPr>
        <w:t xml:space="preserve"> or topical emollients.</w:t>
      </w:r>
      <w:r w:rsidR="007E484F">
        <w:rPr>
          <w:rFonts w:ascii="Arial" w:hAnsi="Arial" w:cs="Arial"/>
        </w:rPr>
        <w:t>]</w:t>
      </w:r>
    </w:p>
    <w:p w14:paraId="044E2EAE" w14:textId="77777777" w:rsidR="00A35598" w:rsidRDefault="00D60A3B" w:rsidP="00C713B3">
      <w:pPr>
        <w:tabs>
          <w:tab w:val="num" w:pos="720"/>
        </w:tabs>
        <w:autoSpaceDE w:val="0"/>
        <w:autoSpaceDN w:val="0"/>
        <w:adjustRightInd w:val="0"/>
        <w:ind w:left="720" w:hanging="720"/>
        <w:rPr>
          <w:rFonts w:ascii="Arial" w:hAnsi="Arial" w:cs="Arial"/>
          <w:i/>
        </w:rPr>
      </w:pPr>
      <w:r>
        <w:rPr>
          <w:rFonts w:ascii="Arial" w:hAnsi="Arial" w:cs="Arial"/>
          <w:i/>
        </w:rPr>
        <w:tab/>
      </w:r>
      <w:r w:rsidR="007E484F" w:rsidRPr="00004CF6">
        <w:rPr>
          <w:rFonts w:ascii="Arial" w:hAnsi="Arial" w:cs="Arial"/>
          <w:i/>
        </w:rPr>
        <w:t xml:space="preserve">{Drafting Note:  </w:t>
      </w:r>
      <w:r w:rsidR="007E484F">
        <w:rPr>
          <w:rFonts w:ascii="Arial" w:hAnsi="Arial" w:cs="Arial"/>
          <w:i/>
        </w:rPr>
        <w:t>The bracketed language is optional.}</w:t>
      </w:r>
      <w:r>
        <w:rPr>
          <w:rFonts w:ascii="Arial" w:hAnsi="Arial" w:cs="Arial"/>
          <w:i/>
        </w:rPr>
        <w:t xml:space="preserve"> </w:t>
      </w:r>
    </w:p>
    <w:p w14:paraId="466189A6" w14:textId="77777777" w:rsidR="00D60A3B" w:rsidRPr="00004CF6" w:rsidRDefault="00D60A3B" w:rsidP="00C713B3">
      <w:pPr>
        <w:tabs>
          <w:tab w:val="num" w:pos="720"/>
        </w:tabs>
        <w:autoSpaceDE w:val="0"/>
        <w:autoSpaceDN w:val="0"/>
        <w:adjustRightInd w:val="0"/>
        <w:ind w:left="720" w:hanging="720"/>
        <w:rPr>
          <w:rFonts w:ascii="Arial" w:hAnsi="Arial" w:cs="Arial"/>
          <w:i/>
        </w:rPr>
      </w:pPr>
    </w:p>
    <w:p w14:paraId="26EA873D" w14:textId="77777777" w:rsidR="00B11502" w:rsidRDefault="00A35598" w:rsidP="00C713B3">
      <w:pPr>
        <w:numPr>
          <w:ilvl w:val="0"/>
          <w:numId w:val="1"/>
        </w:numPr>
        <w:tabs>
          <w:tab w:val="num" w:pos="720"/>
        </w:tabs>
        <w:autoSpaceDE w:val="0"/>
        <w:autoSpaceDN w:val="0"/>
        <w:adjustRightInd w:val="0"/>
        <w:ind w:left="720"/>
        <w:rPr>
          <w:rFonts w:ascii="Arial" w:hAnsi="Arial" w:cs="Arial"/>
        </w:rPr>
      </w:pPr>
      <w:r w:rsidRPr="00004CF6">
        <w:rPr>
          <w:rFonts w:ascii="Arial" w:hAnsi="Arial" w:cs="Arial"/>
        </w:rPr>
        <w:t xml:space="preserve">We </w:t>
      </w:r>
      <w:r w:rsidR="00092D99" w:rsidRPr="00004CF6">
        <w:rPr>
          <w:rFonts w:ascii="Arial" w:hAnsi="Arial" w:cs="Arial"/>
        </w:rPr>
        <w:t>do</w:t>
      </w:r>
      <w:r w:rsidRPr="00004CF6">
        <w:rPr>
          <w:rFonts w:ascii="Arial" w:hAnsi="Arial" w:cs="Arial"/>
        </w:rPr>
        <w:t xml:space="preserve"> not </w:t>
      </w:r>
      <w:r w:rsidR="00092D99" w:rsidRPr="00004CF6">
        <w:rPr>
          <w:rFonts w:ascii="Arial" w:hAnsi="Arial" w:cs="Arial"/>
        </w:rPr>
        <w:t>C</w:t>
      </w:r>
      <w:r w:rsidRPr="00004CF6">
        <w:rPr>
          <w:rFonts w:ascii="Arial" w:hAnsi="Arial" w:cs="Arial"/>
        </w:rPr>
        <w:t xml:space="preserve">over </w:t>
      </w:r>
      <w:r w:rsidR="00DC0D9E" w:rsidRPr="00004CF6">
        <w:rPr>
          <w:rFonts w:ascii="Arial" w:hAnsi="Arial" w:cs="Arial"/>
        </w:rPr>
        <w:t>Prescription Drugs to replace those that may have been lost or stolen.</w:t>
      </w:r>
    </w:p>
    <w:p w14:paraId="0E52F226" w14:textId="77777777" w:rsidR="00B11502" w:rsidRDefault="00B11502" w:rsidP="00C713B3">
      <w:pPr>
        <w:autoSpaceDE w:val="0"/>
        <w:autoSpaceDN w:val="0"/>
        <w:adjustRightInd w:val="0"/>
        <w:ind w:left="720"/>
        <w:rPr>
          <w:rFonts w:ascii="Arial" w:hAnsi="Arial" w:cs="Arial"/>
        </w:rPr>
      </w:pPr>
    </w:p>
    <w:p w14:paraId="1F205E1E" w14:textId="77777777" w:rsidR="00B11502" w:rsidRPr="00DF3EE5" w:rsidRDefault="00FA64EE" w:rsidP="006D3C20">
      <w:pPr>
        <w:numPr>
          <w:ilvl w:val="0"/>
          <w:numId w:val="1"/>
        </w:numPr>
        <w:tabs>
          <w:tab w:val="num" w:pos="720"/>
        </w:tabs>
        <w:autoSpaceDE w:val="0"/>
        <w:autoSpaceDN w:val="0"/>
        <w:adjustRightInd w:val="0"/>
        <w:ind w:left="720"/>
        <w:rPr>
          <w:rFonts w:ascii="Arial" w:hAnsi="Arial" w:cs="Arial"/>
        </w:rPr>
      </w:pPr>
      <w:r w:rsidRPr="00B11502">
        <w:rPr>
          <w:rFonts w:ascii="Arial" w:hAnsi="Arial" w:cs="Arial"/>
        </w:rPr>
        <w:t xml:space="preserve">We </w:t>
      </w:r>
      <w:r w:rsidR="00092D99" w:rsidRPr="00B11502">
        <w:rPr>
          <w:rFonts w:ascii="Arial" w:hAnsi="Arial" w:cs="Arial"/>
        </w:rPr>
        <w:t xml:space="preserve">do </w:t>
      </w:r>
      <w:r w:rsidRPr="00B11502">
        <w:rPr>
          <w:rFonts w:ascii="Arial" w:hAnsi="Arial" w:cs="Arial"/>
        </w:rPr>
        <w:t xml:space="preserve">not </w:t>
      </w:r>
      <w:r w:rsidR="00092D99" w:rsidRPr="00B11502">
        <w:rPr>
          <w:rFonts w:ascii="Arial" w:hAnsi="Arial" w:cs="Arial"/>
        </w:rPr>
        <w:t>C</w:t>
      </w:r>
      <w:r w:rsidRPr="00B11502">
        <w:rPr>
          <w:rFonts w:ascii="Arial" w:hAnsi="Arial" w:cs="Arial"/>
        </w:rPr>
        <w:t xml:space="preserve">over Prescription </w:t>
      </w:r>
      <w:r w:rsidR="00184853" w:rsidRPr="00B11502">
        <w:rPr>
          <w:rFonts w:ascii="Arial" w:hAnsi="Arial" w:cs="Arial"/>
        </w:rPr>
        <w:t>Drugs dispensed to You while</w:t>
      </w:r>
      <w:r w:rsidR="00B476CE" w:rsidRPr="00B11502">
        <w:rPr>
          <w:rFonts w:ascii="Arial" w:hAnsi="Arial" w:cs="Arial"/>
        </w:rPr>
        <w:t xml:space="preserve"> </w:t>
      </w:r>
      <w:r w:rsidR="00AE28F4" w:rsidRPr="00B11502">
        <w:rPr>
          <w:rFonts w:ascii="Arial" w:hAnsi="Arial" w:cs="Arial"/>
        </w:rPr>
        <w:t>in a H</w:t>
      </w:r>
      <w:r w:rsidR="00DC0D9E" w:rsidRPr="00B11502">
        <w:rPr>
          <w:rFonts w:ascii="Arial" w:hAnsi="Arial" w:cs="Arial"/>
        </w:rPr>
        <w:t xml:space="preserve">ospital, nursing home, other institution, </w:t>
      </w:r>
      <w:r w:rsidR="007C284A" w:rsidRPr="00B11502">
        <w:rPr>
          <w:rFonts w:ascii="Arial" w:hAnsi="Arial" w:cs="Arial"/>
        </w:rPr>
        <w:t xml:space="preserve">Facility, </w:t>
      </w:r>
      <w:r w:rsidR="00DC0D9E" w:rsidRPr="00B11502">
        <w:rPr>
          <w:rFonts w:ascii="Arial" w:hAnsi="Arial" w:cs="Arial"/>
        </w:rPr>
        <w:t xml:space="preserve">or </w:t>
      </w:r>
      <w:r w:rsidR="00184853" w:rsidRPr="00B11502">
        <w:rPr>
          <w:rFonts w:ascii="Arial" w:hAnsi="Arial" w:cs="Arial"/>
        </w:rPr>
        <w:t xml:space="preserve">if You are </w:t>
      </w:r>
      <w:r w:rsidR="00DC0D9E" w:rsidRPr="00B11502">
        <w:rPr>
          <w:rFonts w:ascii="Arial" w:hAnsi="Arial" w:cs="Arial"/>
        </w:rPr>
        <w:t>a home care patient, except in those cases where the basis of payme</w:t>
      </w:r>
      <w:r w:rsidR="005A0684" w:rsidRPr="00B11502">
        <w:rPr>
          <w:rFonts w:ascii="Arial" w:hAnsi="Arial" w:cs="Arial"/>
        </w:rPr>
        <w:t>nt by or on behalf of You</w:t>
      </w:r>
      <w:r w:rsidR="00AE28F4" w:rsidRPr="00B11502">
        <w:rPr>
          <w:rFonts w:ascii="Arial" w:hAnsi="Arial" w:cs="Arial"/>
        </w:rPr>
        <w:t xml:space="preserve"> to the H</w:t>
      </w:r>
      <w:r w:rsidR="00FF09AD" w:rsidRPr="00B11502">
        <w:rPr>
          <w:rFonts w:ascii="Arial" w:hAnsi="Arial" w:cs="Arial"/>
        </w:rPr>
        <w:t>ospital, nursing home, Home Health A</w:t>
      </w:r>
      <w:r w:rsidR="00DC0D9E" w:rsidRPr="00B11502">
        <w:rPr>
          <w:rFonts w:ascii="Arial" w:hAnsi="Arial" w:cs="Arial"/>
        </w:rPr>
        <w:t xml:space="preserve">gency or home care services agency, or other institution, does not include services for drugs. </w:t>
      </w:r>
    </w:p>
    <w:p w14:paraId="37C77539" w14:textId="77777777" w:rsidR="00B11502" w:rsidRDefault="00B11502" w:rsidP="00C713B3">
      <w:pPr>
        <w:autoSpaceDE w:val="0"/>
        <w:autoSpaceDN w:val="0"/>
        <w:adjustRightInd w:val="0"/>
        <w:ind w:left="720"/>
        <w:rPr>
          <w:rFonts w:ascii="Arial" w:hAnsi="Arial" w:cs="Arial"/>
          <w:i/>
        </w:rPr>
      </w:pPr>
    </w:p>
    <w:p w14:paraId="79E8DAC1" w14:textId="77777777" w:rsidR="00B11502" w:rsidRPr="00B11502" w:rsidRDefault="00892426" w:rsidP="00411DD6">
      <w:pPr>
        <w:numPr>
          <w:ilvl w:val="0"/>
          <w:numId w:val="1"/>
        </w:numPr>
        <w:tabs>
          <w:tab w:val="clear" w:pos="810"/>
          <w:tab w:val="num" w:pos="720"/>
        </w:tabs>
        <w:autoSpaceDE w:val="0"/>
        <w:autoSpaceDN w:val="0"/>
        <w:adjustRightInd w:val="0"/>
        <w:ind w:left="720" w:hanging="540"/>
        <w:rPr>
          <w:rFonts w:ascii="Arial" w:hAnsi="Arial" w:cs="Arial"/>
          <w:i/>
        </w:rPr>
      </w:pPr>
      <w:r w:rsidRPr="00004CF6">
        <w:rPr>
          <w:rFonts w:ascii="Arial" w:hAnsi="Arial" w:cs="Arial"/>
        </w:rPr>
        <w:t xml:space="preserve">We reserve the right to deny benefits </w:t>
      </w:r>
      <w:r w:rsidR="00DD5BDE" w:rsidRPr="00004CF6">
        <w:rPr>
          <w:rFonts w:ascii="Arial" w:hAnsi="Arial" w:cs="Arial"/>
        </w:rPr>
        <w:t>as not Medically N</w:t>
      </w:r>
      <w:r w:rsidRPr="00004CF6">
        <w:rPr>
          <w:rFonts w:ascii="Arial" w:hAnsi="Arial" w:cs="Arial"/>
        </w:rPr>
        <w:t xml:space="preserve">ecessary </w:t>
      </w:r>
      <w:r w:rsidR="00EE4063" w:rsidRPr="00004CF6">
        <w:rPr>
          <w:rFonts w:ascii="Arial" w:hAnsi="Arial" w:cs="Arial"/>
        </w:rPr>
        <w:t xml:space="preserve">or experimental or investigational </w:t>
      </w:r>
      <w:r w:rsidRPr="00004CF6">
        <w:rPr>
          <w:rFonts w:ascii="Arial" w:hAnsi="Arial" w:cs="Arial"/>
        </w:rPr>
        <w:t>for any drug prescribed or dispense</w:t>
      </w:r>
      <w:r w:rsidR="00901A23" w:rsidRPr="00004CF6">
        <w:rPr>
          <w:rFonts w:ascii="Arial" w:hAnsi="Arial" w:cs="Arial"/>
        </w:rPr>
        <w:t>d in a manner contrary to standard</w:t>
      </w:r>
      <w:r w:rsidRPr="00004CF6">
        <w:rPr>
          <w:rFonts w:ascii="Arial" w:hAnsi="Arial" w:cs="Arial"/>
        </w:rPr>
        <w:t xml:space="preserve"> medical practice.</w:t>
      </w:r>
      <w:r w:rsidR="00C1151A">
        <w:rPr>
          <w:rFonts w:ascii="Arial" w:hAnsi="Arial" w:cs="Arial"/>
        </w:rPr>
        <w:t xml:space="preserve">  If c</w:t>
      </w:r>
      <w:r w:rsidR="00EE4063" w:rsidRPr="00004CF6">
        <w:rPr>
          <w:rFonts w:ascii="Arial" w:hAnsi="Arial" w:cs="Arial"/>
        </w:rPr>
        <w:t>overage is denied, You are entitl</w:t>
      </w:r>
      <w:r w:rsidR="00AE28F4">
        <w:rPr>
          <w:rFonts w:ascii="Arial" w:hAnsi="Arial" w:cs="Arial"/>
        </w:rPr>
        <w:t xml:space="preserve">ed to an Appeal as described in </w:t>
      </w:r>
      <w:r w:rsidR="00AC4F92" w:rsidRPr="00AC4F92">
        <w:rPr>
          <w:rFonts w:ascii="Arial" w:hAnsi="Arial" w:cs="Arial"/>
        </w:rPr>
        <w:t>the Utiliza</w:t>
      </w:r>
      <w:r w:rsidR="004A0755">
        <w:rPr>
          <w:rFonts w:ascii="Arial" w:hAnsi="Arial" w:cs="Arial"/>
        </w:rPr>
        <w:t>tion Review and External Appeal</w:t>
      </w:r>
      <w:r w:rsidR="00AC4F92" w:rsidRPr="00AC4F92">
        <w:rPr>
          <w:rFonts w:ascii="Arial" w:hAnsi="Arial" w:cs="Arial"/>
        </w:rPr>
        <w:t xml:space="preserve"> </w:t>
      </w:r>
      <w:r w:rsidR="00AE28F4" w:rsidRPr="00AC4F92">
        <w:rPr>
          <w:rFonts w:ascii="Arial" w:hAnsi="Arial" w:cs="Arial"/>
        </w:rPr>
        <w:t>sectio</w:t>
      </w:r>
      <w:r w:rsidR="00AE28F4">
        <w:rPr>
          <w:rFonts w:ascii="Arial" w:hAnsi="Arial" w:cs="Arial"/>
        </w:rPr>
        <w:t>n</w:t>
      </w:r>
      <w:r w:rsidR="008D559A">
        <w:rPr>
          <w:rFonts w:ascii="Arial" w:hAnsi="Arial" w:cs="Arial"/>
        </w:rPr>
        <w:t>s</w:t>
      </w:r>
      <w:r w:rsidR="00AE28F4">
        <w:rPr>
          <w:rFonts w:ascii="Arial" w:hAnsi="Arial" w:cs="Arial"/>
        </w:rPr>
        <w:t xml:space="preserve"> of this</w:t>
      </w:r>
      <w:r w:rsidR="002A706E">
        <w:rPr>
          <w:rFonts w:ascii="Arial" w:hAnsi="Arial" w:cs="Arial"/>
        </w:rPr>
        <w:t xml:space="preserve"> [Certificate; Contract;</w:t>
      </w:r>
      <w:r w:rsidR="00EE4063" w:rsidRPr="00004CF6">
        <w:rPr>
          <w:rFonts w:ascii="Arial" w:hAnsi="Arial" w:cs="Arial"/>
        </w:rPr>
        <w:t xml:space="preserve"> Policy].  </w:t>
      </w:r>
    </w:p>
    <w:p w14:paraId="751D1027" w14:textId="77777777" w:rsidR="00B11502" w:rsidRPr="00B11502" w:rsidRDefault="00B11502" w:rsidP="00C713B3">
      <w:pPr>
        <w:autoSpaceDE w:val="0"/>
        <w:autoSpaceDN w:val="0"/>
        <w:adjustRightInd w:val="0"/>
        <w:ind w:left="810"/>
        <w:rPr>
          <w:rFonts w:ascii="Arial" w:hAnsi="Arial" w:cs="Arial"/>
          <w:i/>
        </w:rPr>
      </w:pPr>
    </w:p>
    <w:p w14:paraId="770193B0" w14:textId="77777777" w:rsidR="00686901" w:rsidRPr="00B11502" w:rsidRDefault="00686901" w:rsidP="00411DD6">
      <w:pPr>
        <w:numPr>
          <w:ilvl w:val="0"/>
          <w:numId w:val="1"/>
        </w:numPr>
        <w:tabs>
          <w:tab w:val="clear" w:pos="810"/>
          <w:tab w:val="num" w:pos="720"/>
        </w:tabs>
        <w:autoSpaceDE w:val="0"/>
        <w:autoSpaceDN w:val="0"/>
        <w:adjustRightInd w:val="0"/>
        <w:ind w:left="720" w:hanging="540"/>
        <w:rPr>
          <w:rFonts w:ascii="Arial" w:hAnsi="Arial" w:cs="Arial"/>
          <w:i/>
        </w:rPr>
      </w:pPr>
      <w:r w:rsidRPr="00B11502">
        <w:rPr>
          <w:rFonts w:ascii="Arial" w:hAnsi="Arial" w:cs="Arial"/>
          <w:color w:val="000000"/>
        </w:rPr>
        <w:t xml:space="preserve">A pharmacy need not dispense a </w:t>
      </w:r>
      <w:r w:rsidR="0084673B">
        <w:rPr>
          <w:rFonts w:ascii="Arial" w:hAnsi="Arial" w:cs="Arial"/>
          <w:color w:val="000000"/>
        </w:rPr>
        <w:t>Prescription O</w:t>
      </w:r>
      <w:r w:rsidR="00B11502">
        <w:rPr>
          <w:rFonts w:ascii="Arial" w:hAnsi="Arial" w:cs="Arial"/>
          <w:color w:val="000000"/>
        </w:rPr>
        <w:t xml:space="preserve">rder that, in the </w:t>
      </w:r>
      <w:r w:rsidRPr="00B11502">
        <w:rPr>
          <w:rFonts w:ascii="Arial" w:hAnsi="Arial" w:cs="Arial"/>
          <w:color w:val="000000"/>
        </w:rPr>
        <w:t>pharmacist’s professional judgment, should not be filled.</w:t>
      </w:r>
      <w:r w:rsidR="00965A7A">
        <w:rPr>
          <w:rFonts w:ascii="Arial" w:hAnsi="Arial" w:cs="Arial"/>
          <w:color w:val="000000"/>
        </w:rPr>
        <w:t>]</w:t>
      </w:r>
    </w:p>
    <w:p w14:paraId="128BB9F5" w14:textId="77777777" w:rsidR="004C1107" w:rsidRPr="00004CF6" w:rsidRDefault="004C1107" w:rsidP="00C713B3">
      <w:pPr>
        <w:tabs>
          <w:tab w:val="num" w:pos="720"/>
        </w:tabs>
        <w:autoSpaceDE w:val="0"/>
        <w:autoSpaceDN w:val="0"/>
        <w:adjustRightInd w:val="0"/>
        <w:ind w:left="360"/>
        <w:rPr>
          <w:rFonts w:ascii="Arial" w:hAnsi="Arial" w:cs="Arial"/>
          <w:color w:val="000000"/>
        </w:rPr>
      </w:pPr>
    </w:p>
    <w:p w14:paraId="15699897" w14:textId="77777777" w:rsidR="00DC0D9E" w:rsidRPr="00AD5CAB" w:rsidRDefault="00965A7A" w:rsidP="00C713B3">
      <w:pPr>
        <w:autoSpaceDE w:val="0"/>
        <w:autoSpaceDN w:val="0"/>
        <w:adjustRightInd w:val="0"/>
        <w:rPr>
          <w:rFonts w:ascii="Arial" w:hAnsi="Arial" w:cs="Arial"/>
          <w:b/>
        </w:rPr>
      </w:pPr>
      <w:r>
        <w:rPr>
          <w:rFonts w:ascii="Arial" w:hAnsi="Arial" w:cs="Arial"/>
        </w:rPr>
        <w:t>[</w:t>
      </w:r>
      <w:r>
        <w:rPr>
          <w:rFonts w:ascii="Arial" w:hAnsi="Arial" w:cs="Arial"/>
          <w:b/>
        </w:rPr>
        <w:t>F.</w:t>
      </w:r>
      <w:r>
        <w:rPr>
          <w:rFonts w:ascii="Arial" w:hAnsi="Arial" w:cs="Arial"/>
        </w:rPr>
        <w:t>]</w:t>
      </w:r>
      <w:r>
        <w:rPr>
          <w:rFonts w:ascii="Arial" w:hAnsi="Arial" w:cs="Arial"/>
          <w:b/>
        </w:rPr>
        <w:t xml:space="preserve">  </w:t>
      </w:r>
      <w:r w:rsidR="00C77580">
        <w:rPr>
          <w:rFonts w:ascii="Arial" w:hAnsi="Arial" w:cs="Arial"/>
          <w:b/>
        </w:rPr>
        <w:t>General Conditions</w:t>
      </w:r>
      <w:r w:rsidR="00E366E4">
        <w:rPr>
          <w:rFonts w:ascii="Arial" w:hAnsi="Arial" w:cs="Arial"/>
          <w:b/>
        </w:rPr>
        <w:t>.</w:t>
      </w:r>
    </w:p>
    <w:p w14:paraId="0F0F8F42" w14:textId="77777777" w:rsidR="001D6D66" w:rsidRPr="001D6D66" w:rsidRDefault="00092D99" w:rsidP="00583F96">
      <w:pPr>
        <w:numPr>
          <w:ilvl w:val="0"/>
          <w:numId w:val="4"/>
        </w:numPr>
        <w:autoSpaceDE w:val="0"/>
        <w:autoSpaceDN w:val="0"/>
        <w:adjustRightInd w:val="0"/>
        <w:rPr>
          <w:rFonts w:ascii="Arial" w:hAnsi="Arial" w:cs="Arial"/>
          <w:i/>
        </w:rPr>
      </w:pPr>
      <w:r w:rsidRPr="00004CF6">
        <w:rPr>
          <w:rFonts w:ascii="Arial" w:hAnsi="Arial" w:cs="Arial"/>
        </w:rPr>
        <w:t>You</w:t>
      </w:r>
      <w:r w:rsidR="005A0684" w:rsidRPr="00004CF6">
        <w:rPr>
          <w:rFonts w:ascii="Arial" w:hAnsi="Arial" w:cs="Arial"/>
        </w:rPr>
        <w:t xml:space="preserve"> must show</w:t>
      </w:r>
      <w:r w:rsidR="00DC0D9E" w:rsidRPr="00004CF6">
        <w:rPr>
          <w:rFonts w:ascii="Arial" w:hAnsi="Arial" w:cs="Arial"/>
        </w:rPr>
        <w:t xml:space="preserve"> </w:t>
      </w:r>
      <w:r w:rsidRPr="00004CF6">
        <w:rPr>
          <w:rFonts w:ascii="Arial" w:hAnsi="Arial" w:cs="Arial"/>
        </w:rPr>
        <w:t>You</w:t>
      </w:r>
      <w:r w:rsidR="005A0684" w:rsidRPr="00004CF6">
        <w:rPr>
          <w:rFonts w:ascii="Arial" w:hAnsi="Arial" w:cs="Arial"/>
        </w:rPr>
        <w:t xml:space="preserve">r ID card to a </w:t>
      </w:r>
      <w:r w:rsidR="00760601">
        <w:rPr>
          <w:rFonts w:ascii="Arial" w:hAnsi="Arial" w:cs="Arial"/>
        </w:rPr>
        <w:t>retail p</w:t>
      </w:r>
      <w:r w:rsidR="00DC0D9E" w:rsidRPr="00004CF6">
        <w:rPr>
          <w:rFonts w:ascii="Arial" w:hAnsi="Arial" w:cs="Arial"/>
        </w:rPr>
        <w:t xml:space="preserve">harmacy </w:t>
      </w:r>
      <w:r w:rsidR="005A0684" w:rsidRPr="00004CF6">
        <w:rPr>
          <w:rFonts w:ascii="Arial" w:hAnsi="Arial" w:cs="Arial"/>
        </w:rPr>
        <w:t>at the time You obtain Your Prescriptio</w:t>
      </w:r>
      <w:r w:rsidR="00760601">
        <w:rPr>
          <w:rFonts w:ascii="Arial" w:hAnsi="Arial" w:cs="Arial"/>
        </w:rPr>
        <w:t>n Drug or You must provide the p</w:t>
      </w:r>
      <w:r w:rsidR="005A0684" w:rsidRPr="00004CF6">
        <w:rPr>
          <w:rFonts w:ascii="Arial" w:hAnsi="Arial" w:cs="Arial"/>
        </w:rPr>
        <w:t xml:space="preserve">harmacy with identifying information that can be verified by Us during regular business hours.  [You must include </w:t>
      </w:r>
      <w:r w:rsidRPr="00004CF6">
        <w:rPr>
          <w:rFonts w:ascii="Arial" w:hAnsi="Arial" w:cs="Arial"/>
        </w:rPr>
        <w:t>You</w:t>
      </w:r>
      <w:r w:rsidR="00DC0D9E" w:rsidRPr="00004CF6">
        <w:rPr>
          <w:rFonts w:ascii="Arial" w:hAnsi="Arial" w:cs="Arial"/>
        </w:rPr>
        <w:t>r identification number on the form</w:t>
      </w:r>
      <w:r w:rsidR="005A0684" w:rsidRPr="00004CF6">
        <w:rPr>
          <w:rFonts w:ascii="Arial" w:hAnsi="Arial" w:cs="Arial"/>
        </w:rPr>
        <w:t xml:space="preserve">s provided by the </w:t>
      </w:r>
      <w:r w:rsidR="00760601">
        <w:rPr>
          <w:rFonts w:ascii="Arial" w:hAnsi="Arial" w:cs="Arial"/>
        </w:rPr>
        <w:t>mail order p</w:t>
      </w:r>
      <w:r w:rsidR="00DC0D9E" w:rsidRPr="00004CF6">
        <w:rPr>
          <w:rFonts w:ascii="Arial" w:hAnsi="Arial" w:cs="Arial"/>
        </w:rPr>
        <w:t xml:space="preserve">harmacy from which </w:t>
      </w:r>
      <w:r w:rsidRPr="00004CF6">
        <w:rPr>
          <w:rFonts w:ascii="Arial" w:hAnsi="Arial" w:cs="Arial"/>
        </w:rPr>
        <w:t>You</w:t>
      </w:r>
      <w:r w:rsidR="00DC0D9E" w:rsidRPr="00004CF6">
        <w:rPr>
          <w:rFonts w:ascii="Arial" w:hAnsi="Arial" w:cs="Arial"/>
        </w:rPr>
        <w:t xml:space="preserve"> make a purchase</w:t>
      </w:r>
      <w:r w:rsidR="005A0684" w:rsidRPr="00004CF6">
        <w:rPr>
          <w:rFonts w:ascii="Arial" w:hAnsi="Arial" w:cs="Arial"/>
        </w:rPr>
        <w:t>.]</w:t>
      </w:r>
      <w:r w:rsidR="003D4265" w:rsidRPr="00004CF6">
        <w:rPr>
          <w:rFonts w:ascii="Arial" w:hAnsi="Arial" w:cs="Arial"/>
        </w:rPr>
        <w:t xml:space="preserve">  </w:t>
      </w:r>
    </w:p>
    <w:p w14:paraId="62F78581" w14:textId="77777777" w:rsidR="007459F9" w:rsidRPr="001D6D66" w:rsidRDefault="00AD5CAB" w:rsidP="00C713B3">
      <w:pPr>
        <w:autoSpaceDE w:val="0"/>
        <w:autoSpaceDN w:val="0"/>
        <w:adjustRightInd w:val="0"/>
        <w:rPr>
          <w:rFonts w:ascii="Arial" w:hAnsi="Arial" w:cs="Arial"/>
          <w:i/>
        </w:rPr>
      </w:pPr>
      <w:r>
        <w:rPr>
          <w:rFonts w:ascii="Arial" w:hAnsi="Arial" w:cs="Arial"/>
          <w:i/>
        </w:rPr>
        <w:tab/>
      </w:r>
      <w:r w:rsidR="003D4265" w:rsidRPr="001D6D66">
        <w:rPr>
          <w:rFonts w:ascii="Arial" w:hAnsi="Arial" w:cs="Arial"/>
          <w:i/>
        </w:rPr>
        <w:t xml:space="preserve">{Drafting Note:  Insert the bracketed language </w:t>
      </w:r>
      <w:r w:rsidR="007301D3">
        <w:rPr>
          <w:rFonts w:ascii="Arial" w:hAnsi="Arial" w:cs="Arial"/>
          <w:i/>
        </w:rPr>
        <w:t xml:space="preserve">above </w:t>
      </w:r>
      <w:r w:rsidR="003D4265" w:rsidRPr="001D6D66">
        <w:rPr>
          <w:rFonts w:ascii="Arial" w:hAnsi="Arial" w:cs="Arial"/>
          <w:i/>
        </w:rPr>
        <w:t>as applicable.}</w:t>
      </w:r>
    </w:p>
    <w:p w14:paraId="4CC99E59" w14:textId="77777777" w:rsidR="005A0684" w:rsidRPr="00004CF6" w:rsidRDefault="005A0684" w:rsidP="00C713B3">
      <w:pPr>
        <w:autoSpaceDE w:val="0"/>
        <w:autoSpaceDN w:val="0"/>
        <w:adjustRightInd w:val="0"/>
        <w:ind w:left="720"/>
        <w:rPr>
          <w:rFonts w:ascii="Arial" w:hAnsi="Arial" w:cs="Arial"/>
        </w:rPr>
      </w:pPr>
    </w:p>
    <w:p w14:paraId="6DCC992A" w14:textId="77777777" w:rsidR="00010297" w:rsidRDefault="00510985" w:rsidP="00010297">
      <w:pPr>
        <w:autoSpaceDE w:val="0"/>
        <w:autoSpaceDN w:val="0"/>
        <w:adjustRightInd w:val="0"/>
        <w:ind w:left="720" w:hanging="360"/>
        <w:rPr>
          <w:rFonts w:ascii="Arial" w:hAnsi="Arial" w:cs="Arial"/>
        </w:rPr>
      </w:pPr>
      <w:r>
        <w:rPr>
          <w:rFonts w:ascii="Arial" w:hAnsi="Arial" w:cs="Arial"/>
        </w:rPr>
        <w:t>[</w:t>
      </w:r>
      <w:r w:rsidRPr="00510985">
        <w:rPr>
          <w:rFonts w:ascii="Arial" w:hAnsi="Arial" w:cs="Arial"/>
          <w:b/>
        </w:rPr>
        <w:t>2.</w:t>
      </w:r>
      <w:r>
        <w:rPr>
          <w:rFonts w:ascii="Arial" w:hAnsi="Arial" w:cs="Arial"/>
        </w:rPr>
        <w:t xml:space="preserve"> </w:t>
      </w:r>
      <w:r w:rsidR="00DC0D9E" w:rsidRPr="00004CF6">
        <w:rPr>
          <w:rFonts w:ascii="Arial" w:hAnsi="Arial" w:cs="Arial"/>
          <w:b/>
        </w:rPr>
        <w:t>Drug Utilization, Cost Management and Rebates.</w:t>
      </w:r>
      <w:r w:rsidR="00DC0D9E" w:rsidRPr="00004CF6">
        <w:rPr>
          <w:rFonts w:ascii="Arial" w:hAnsi="Arial" w:cs="Arial"/>
        </w:rPr>
        <w:t xml:space="preserve">  </w:t>
      </w:r>
      <w:r w:rsidR="00275576">
        <w:rPr>
          <w:rFonts w:ascii="Arial" w:hAnsi="Arial" w:cs="Arial"/>
        </w:rPr>
        <w:t>[</w:t>
      </w:r>
      <w:r w:rsidR="00DC0D9E" w:rsidRPr="00004CF6">
        <w:rPr>
          <w:rFonts w:ascii="Arial" w:hAnsi="Arial" w:cs="Arial"/>
        </w:rPr>
        <w:t xml:space="preserve">We conduct various utilization management activities designed to ensure appropriate Prescription Drug usage, to avoid inappropriate usage, and to encourage the use of cost-effective drugs.  Through these efforts, </w:t>
      </w:r>
      <w:r w:rsidR="00092D99" w:rsidRPr="00004CF6">
        <w:rPr>
          <w:rFonts w:ascii="Arial" w:hAnsi="Arial" w:cs="Arial"/>
        </w:rPr>
        <w:t>You</w:t>
      </w:r>
      <w:r w:rsidR="007459F9" w:rsidRPr="00004CF6">
        <w:rPr>
          <w:rFonts w:ascii="Arial" w:hAnsi="Arial" w:cs="Arial"/>
        </w:rPr>
        <w:t xml:space="preserve"> </w:t>
      </w:r>
      <w:r w:rsidR="00DC0D9E" w:rsidRPr="00004CF6">
        <w:rPr>
          <w:rFonts w:ascii="Arial" w:hAnsi="Arial" w:cs="Arial"/>
        </w:rPr>
        <w:t xml:space="preserve">benefit by obtaining appropriate Prescription Drugs in a cost-effective manner.  The cost savings resulting from these activities are reflected in the </w:t>
      </w:r>
      <w:r w:rsidR="00C9210F">
        <w:rPr>
          <w:rFonts w:ascii="Arial" w:hAnsi="Arial" w:cs="Arial"/>
        </w:rPr>
        <w:t>P</w:t>
      </w:r>
      <w:r w:rsidR="00DC0D9E" w:rsidRPr="00004CF6">
        <w:rPr>
          <w:rFonts w:ascii="Arial" w:hAnsi="Arial" w:cs="Arial"/>
        </w:rPr>
        <w:t xml:space="preserve">remiums for </w:t>
      </w:r>
      <w:r w:rsidR="00092D99" w:rsidRPr="00004CF6">
        <w:rPr>
          <w:rFonts w:ascii="Arial" w:hAnsi="Arial" w:cs="Arial"/>
        </w:rPr>
        <w:t>You</w:t>
      </w:r>
      <w:r w:rsidR="00DC0D9E" w:rsidRPr="00004CF6">
        <w:rPr>
          <w:rFonts w:ascii="Arial" w:hAnsi="Arial" w:cs="Arial"/>
        </w:rPr>
        <w:t xml:space="preserve">r </w:t>
      </w:r>
      <w:r w:rsidR="00C1151A">
        <w:rPr>
          <w:rFonts w:ascii="Arial" w:hAnsi="Arial" w:cs="Arial"/>
        </w:rPr>
        <w:t>c</w:t>
      </w:r>
      <w:r w:rsidR="00DC0D9E" w:rsidRPr="00004CF6">
        <w:rPr>
          <w:rFonts w:ascii="Arial" w:hAnsi="Arial" w:cs="Arial"/>
        </w:rPr>
        <w:t>overage.</w:t>
      </w:r>
      <w:r w:rsidR="00010297">
        <w:rPr>
          <w:rFonts w:ascii="Arial" w:hAnsi="Arial" w:cs="Arial"/>
        </w:rPr>
        <w:t>]</w:t>
      </w:r>
      <w:r w:rsidR="00DC0D9E" w:rsidRPr="00004CF6">
        <w:rPr>
          <w:rFonts w:ascii="Arial" w:hAnsi="Arial" w:cs="Arial"/>
        </w:rPr>
        <w:t xml:space="preserve">  </w:t>
      </w:r>
    </w:p>
    <w:p w14:paraId="5D1CE27B" w14:textId="77777777" w:rsidR="00010297" w:rsidRDefault="00010297" w:rsidP="00010297">
      <w:pPr>
        <w:autoSpaceDE w:val="0"/>
        <w:autoSpaceDN w:val="0"/>
        <w:adjustRightInd w:val="0"/>
        <w:ind w:left="720" w:hanging="360"/>
        <w:rPr>
          <w:rFonts w:ascii="Arial" w:hAnsi="Arial" w:cs="Arial"/>
        </w:rPr>
      </w:pPr>
    </w:p>
    <w:p w14:paraId="38297D33" w14:textId="77777777" w:rsidR="001F130E" w:rsidRDefault="00010297" w:rsidP="00010297">
      <w:pPr>
        <w:autoSpaceDE w:val="0"/>
        <w:autoSpaceDN w:val="0"/>
        <w:adjustRightInd w:val="0"/>
        <w:ind w:left="720"/>
        <w:rPr>
          <w:rFonts w:ascii="Arial" w:hAnsi="Arial" w:cs="Arial"/>
        </w:rPr>
      </w:pPr>
      <w:r>
        <w:rPr>
          <w:rFonts w:ascii="Arial" w:hAnsi="Arial" w:cs="Arial"/>
        </w:rPr>
        <w:t>[</w:t>
      </w:r>
      <w:r w:rsidR="00DC0D9E" w:rsidRPr="00004CF6">
        <w:rPr>
          <w:rFonts w:ascii="Arial" w:hAnsi="Arial" w:cs="Arial"/>
        </w:rPr>
        <w:t>We may</w:t>
      </w:r>
      <w:r w:rsidR="007301D3">
        <w:rPr>
          <w:rFonts w:ascii="Arial" w:hAnsi="Arial" w:cs="Arial"/>
        </w:rPr>
        <w:t xml:space="preserve"> also</w:t>
      </w:r>
      <w:r w:rsidR="00DC0D9E" w:rsidRPr="00004CF6">
        <w:rPr>
          <w:rFonts w:ascii="Arial" w:hAnsi="Arial" w:cs="Arial"/>
        </w:rPr>
        <w:t>, from time</w:t>
      </w:r>
      <w:r w:rsidR="007301D3">
        <w:rPr>
          <w:rFonts w:ascii="Arial" w:hAnsi="Arial" w:cs="Arial"/>
        </w:rPr>
        <w:t xml:space="preserve"> </w:t>
      </w:r>
      <w:r w:rsidR="00DC0D9E" w:rsidRPr="00004CF6">
        <w:rPr>
          <w:rFonts w:ascii="Arial" w:hAnsi="Arial" w:cs="Arial"/>
        </w:rPr>
        <w:t>to</w:t>
      </w:r>
      <w:r w:rsidR="007301D3">
        <w:rPr>
          <w:rFonts w:ascii="Arial" w:hAnsi="Arial" w:cs="Arial"/>
        </w:rPr>
        <w:t xml:space="preserve"> </w:t>
      </w:r>
      <w:r w:rsidR="00DC0D9E" w:rsidRPr="00004CF6">
        <w:rPr>
          <w:rFonts w:ascii="Arial" w:hAnsi="Arial" w:cs="Arial"/>
        </w:rPr>
        <w:t xml:space="preserve">time, enter into agreements that result in </w:t>
      </w:r>
      <w:r w:rsidR="0071053F" w:rsidRPr="00004CF6">
        <w:rPr>
          <w:rFonts w:ascii="Arial" w:hAnsi="Arial" w:cs="Arial"/>
        </w:rPr>
        <w:t>U</w:t>
      </w:r>
      <w:r w:rsidR="00DC0D9E" w:rsidRPr="00004CF6">
        <w:rPr>
          <w:rFonts w:ascii="Arial" w:hAnsi="Arial" w:cs="Arial"/>
        </w:rPr>
        <w:t xml:space="preserve">s receiving rebates or other funds (“rebates”) directly or indirectly from Prescription Drug manufacturers, Prescription Drug distributors or others.  Any rebates are based upon utilization of Prescription Drugs across </w:t>
      </w:r>
      <w:proofErr w:type="gramStart"/>
      <w:r w:rsidR="00DC0D9E" w:rsidRPr="00004CF6">
        <w:rPr>
          <w:rFonts w:ascii="Arial" w:hAnsi="Arial" w:cs="Arial"/>
        </w:rPr>
        <w:t>all of</w:t>
      </w:r>
      <w:proofErr w:type="gramEnd"/>
      <w:r w:rsidR="00DC0D9E" w:rsidRPr="00004CF6">
        <w:rPr>
          <w:rFonts w:ascii="Arial" w:hAnsi="Arial" w:cs="Arial"/>
        </w:rPr>
        <w:t xml:space="preserve"> </w:t>
      </w:r>
      <w:r w:rsidR="0071053F" w:rsidRPr="00004CF6">
        <w:rPr>
          <w:rFonts w:ascii="Arial" w:hAnsi="Arial" w:cs="Arial"/>
        </w:rPr>
        <w:t>O</w:t>
      </w:r>
      <w:r w:rsidR="00DC0D9E" w:rsidRPr="00004CF6">
        <w:rPr>
          <w:rFonts w:ascii="Arial" w:hAnsi="Arial" w:cs="Arial"/>
        </w:rPr>
        <w:t xml:space="preserve">ur business and not solely on any one Member’s utilization of Prescription Drugs.  </w:t>
      </w:r>
      <w:r w:rsidR="00F80B09">
        <w:rPr>
          <w:rFonts w:ascii="Arial" w:hAnsi="Arial" w:cs="Arial"/>
        </w:rPr>
        <w:t>[</w:t>
      </w:r>
      <w:r w:rsidR="00DC0D9E" w:rsidRPr="00004CF6">
        <w:rPr>
          <w:rFonts w:ascii="Arial" w:hAnsi="Arial" w:cs="Arial"/>
        </w:rPr>
        <w:t xml:space="preserve">Any rebates received by </w:t>
      </w:r>
      <w:r w:rsidR="0071053F" w:rsidRPr="00004CF6">
        <w:rPr>
          <w:rFonts w:ascii="Arial" w:hAnsi="Arial" w:cs="Arial"/>
        </w:rPr>
        <w:t>U</w:t>
      </w:r>
      <w:r w:rsidR="00DC0D9E" w:rsidRPr="00004CF6">
        <w:rPr>
          <w:rFonts w:ascii="Arial" w:hAnsi="Arial" w:cs="Arial"/>
        </w:rPr>
        <w:t xml:space="preserve">s may or may not be applied, in whole or part, to reduce premiums either through an adjustment to claims costs or as an adjustment to the administrative </w:t>
      </w:r>
      <w:proofErr w:type="gramStart"/>
      <w:r w:rsidR="00DC0D9E" w:rsidRPr="00004CF6">
        <w:rPr>
          <w:rFonts w:ascii="Arial" w:hAnsi="Arial" w:cs="Arial"/>
        </w:rPr>
        <w:t>expenses</w:t>
      </w:r>
      <w:proofErr w:type="gramEnd"/>
      <w:r w:rsidR="00DC0D9E" w:rsidRPr="00004CF6">
        <w:rPr>
          <w:rFonts w:ascii="Arial" w:hAnsi="Arial" w:cs="Arial"/>
        </w:rPr>
        <w:t xml:space="preserve"> component of </w:t>
      </w:r>
      <w:r w:rsidR="0071053F" w:rsidRPr="00004CF6">
        <w:rPr>
          <w:rFonts w:ascii="Arial" w:hAnsi="Arial" w:cs="Arial"/>
        </w:rPr>
        <w:t>O</w:t>
      </w:r>
      <w:r w:rsidR="00DC0D9E" w:rsidRPr="00004CF6">
        <w:rPr>
          <w:rFonts w:ascii="Arial" w:hAnsi="Arial" w:cs="Arial"/>
        </w:rPr>
        <w:t xml:space="preserve">ur Prescription Drug premiums.  </w:t>
      </w:r>
      <w:r w:rsidR="0040479A">
        <w:rPr>
          <w:rFonts w:ascii="Arial" w:hAnsi="Arial" w:cs="Arial"/>
        </w:rPr>
        <w:t>A</w:t>
      </w:r>
      <w:r w:rsidR="00DC0D9E" w:rsidRPr="00004CF6">
        <w:rPr>
          <w:rFonts w:ascii="Arial" w:hAnsi="Arial" w:cs="Arial"/>
        </w:rPr>
        <w:t xml:space="preserve">ny such rebates may be </w:t>
      </w:r>
      <w:r w:rsidR="00DC0D9E" w:rsidRPr="00004CF6">
        <w:rPr>
          <w:rFonts w:ascii="Arial" w:hAnsi="Arial" w:cs="Arial"/>
        </w:rPr>
        <w:lastRenderedPageBreak/>
        <w:t xml:space="preserve">retained by </w:t>
      </w:r>
      <w:r w:rsidR="0071053F" w:rsidRPr="00004CF6">
        <w:rPr>
          <w:rFonts w:ascii="Arial" w:hAnsi="Arial" w:cs="Arial"/>
        </w:rPr>
        <w:t>U</w:t>
      </w:r>
      <w:r w:rsidR="00C77580">
        <w:rPr>
          <w:rFonts w:ascii="Arial" w:hAnsi="Arial" w:cs="Arial"/>
        </w:rPr>
        <w:t>s,</w:t>
      </w:r>
      <w:r w:rsidR="00DC0D9E" w:rsidRPr="00004CF6">
        <w:rPr>
          <w:rFonts w:ascii="Arial" w:hAnsi="Arial" w:cs="Arial"/>
        </w:rPr>
        <w:t xml:space="preserve"> in whole or part, </w:t>
      </w:r>
      <w:proofErr w:type="gramStart"/>
      <w:r w:rsidR="00DC0D9E" w:rsidRPr="00004CF6">
        <w:rPr>
          <w:rFonts w:ascii="Arial" w:hAnsi="Arial" w:cs="Arial"/>
        </w:rPr>
        <w:t>in order to</w:t>
      </w:r>
      <w:proofErr w:type="gramEnd"/>
      <w:r w:rsidR="00DC0D9E" w:rsidRPr="00004CF6">
        <w:rPr>
          <w:rFonts w:ascii="Arial" w:hAnsi="Arial" w:cs="Arial"/>
        </w:rPr>
        <w:t xml:space="preserve"> fund such activities as new utilization management activities, community benefit activities and increasing reserves for the protection of </w:t>
      </w:r>
      <w:r w:rsidR="007459F9" w:rsidRPr="00004CF6">
        <w:rPr>
          <w:rFonts w:ascii="Arial" w:hAnsi="Arial" w:cs="Arial"/>
        </w:rPr>
        <w:t>Members</w:t>
      </w:r>
      <w:r w:rsidR="00DC0D9E" w:rsidRPr="00004CF6">
        <w:rPr>
          <w:rFonts w:ascii="Arial" w:hAnsi="Arial" w:cs="Arial"/>
        </w:rPr>
        <w:t>.</w:t>
      </w:r>
      <w:r w:rsidR="005D7B78">
        <w:rPr>
          <w:rFonts w:ascii="Arial" w:hAnsi="Arial" w:cs="Arial"/>
        </w:rPr>
        <w:t>]</w:t>
      </w:r>
      <w:r w:rsidR="00DC0D9E" w:rsidRPr="00004CF6">
        <w:rPr>
          <w:rFonts w:ascii="Arial" w:hAnsi="Arial" w:cs="Arial"/>
        </w:rPr>
        <w:t xml:space="preserve">  </w:t>
      </w:r>
      <w:r>
        <w:rPr>
          <w:rFonts w:ascii="Arial" w:hAnsi="Arial" w:cs="Arial"/>
        </w:rPr>
        <w:t>[</w:t>
      </w:r>
      <w:r w:rsidR="00DC0D9E" w:rsidRPr="00004CF6">
        <w:rPr>
          <w:rFonts w:ascii="Arial" w:hAnsi="Arial" w:cs="Arial"/>
        </w:rPr>
        <w:t xml:space="preserve">Rebates </w:t>
      </w:r>
      <w:r w:rsidR="005D7B78">
        <w:rPr>
          <w:rFonts w:ascii="Arial" w:hAnsi="Arial" w:cs="Arial"/>
        </w:rPr>
        <w:t>[</w:t>
      </w:r>
      <w:r w:rsidR="00DC0D9E" w:rsidRPr="00004CF6">
        <w:rPr>
          <w:rFonts w:ascii="Arial" w:hAnsi="Arial" w:cs="Arial"/>
        </w:rPr>
        <w:t>will not</w:t>
      </w:r>
      <w:r w:rsidR="005D7B78">
        <w:rPr>
          <w:rFonts w:ascii="Arial" w:hAnsi="Arial" w:cs="Arial"/>
        </w:rPr>
        <w:t>; may]</w:t>
      </w:r>
      <w:r w:rsidR="00DC0D9E" w:rsidRPr="00004CF6">
        <w:rPr>
          <w:rFonts w:ascii="Arial" w:hAnsi="Arial" w:cs="Arial"/>
        </w:rPr>
        <w:t xml:space="preserve"> change or reduce the amount of any Copayment </w:t>
      </w:r>
      <w:r w:rsidR="00770BE1">
        <w:rPr>
          <w:rFonts w:ascii="Arial" w:hAnsi="Arial" w:cs="Arial"/>
        </w:rPr>
        <w:t xml:space="preserve">or Coinsurance </w:t>
      </w:r>
      <w:r w:rsidR="00DC0D9E" w:rsidRPr="00004CF6">
        <w:rPr>
          <w:rFonts w:ascii="Arial" w:hAnsi="Arial" w:cs="Arial"/>
        </w:rPr>
        <w:t xml:space="preserve">applicable under </w:t>
      </w:r>
      <w:r w:rsidR="0071053F" w:rsidRPr="00004CF6">
        <w:rPr>
          <w:rFonts w:ascii="Arial" w:hAnsi="Arial" w:cs="Arial"/>
        </w:rPr>
        <w:t>O</w:t>
      </w:r>
      <w:r w:rsidR="00DC0D9E" w:rsidRPr="00004CF6">
        <w:rPr>
          <w:rFonts w:ascii="Arial" w:hAnsi="Arial" w:cs="Arial"/>
        </w:rPr>
        <w:t>ur Prescription Drug coverage.</w:t>
      </w:r>
      <w:r w:rsidR="007459F9" w:rsidRPr="00004CF6">
        <w:rPr>
          <w:rFonts w:ascii="Arial" w:hAnsi="Arial" w:cs="Arial"/>
        </w:rPr>
        <w:t>]</w:t>
      </w:r>
      <w:r>
        <w:rPr>
          <w:rFonts w:ascii="Arial" w:hAnsi="Arial" w:cs="Arial"/>
        </w:rPr>
        <w:t xml:space="preserve">  [</w:t>
      </w:r>
      <w:r w:rsidR="001F130E" w:rsidRPr="00E27252">
        <w:rPr>
          <w:rFonts w:ascii="Arial" w:hAnsi="Arial" w:cs="Arial"/>
        </w:rPr>
        <w:t xml:space="preserve">If </w:t>
      </w:r>
      <w:r w:rsidR="00095674">
        <w:rPr>
          <w:rFonts w:ascii="Arial" w:hAnsi="Arial" w:cs="Arial"/>
        </w:rPr>
        <w:t>a</w:t>
      </w:r>
      <w:r w:rsidR="001F130E" w:rsidRPr="00E27252">
        <w:rPr>
          <w:rFonts w:ascii="Arial" w:hAnsi="Arial" w:cs="Arial"/>
        </w:rPr>
        <w:t xml:space="preserve"> Prescription Drug is eligible for a rebate, most of the</w:t>
      </w:r>
      <w:r w:rsidR="00A66EFC">
        <w:rPr>
          <w:rFonts w:ascii="Arial" w:hAnsi="Arial" w:cs="Arial"/>
        </w:rPr>
        <w:t xml:space="preserve"> projected value of the</w:t>
      </w:r>
      <w:r w:rsidR="001F130E" w:rsidRPr="00E27252">
        <w:rPr>
          <w:rFonts w:ascii="Arial" w:hAnsi="Arial" w:cs="Arial"/>
        </w:rPr>
        <w:t xml:space="preserve"> rebate w</w:t>
      </w:r>
      <w:r w:rsidR="00DA7703">
        <w:rPr>
          <w:rFonts w:ascii="Arial" w:hAnsi="Arial" w:cs="Arial"/>
        </w:rPr>
        <w:t>ill be used to reduce the Allowed</w:t>
      </w:r>
      <w:r w:rsidR="001F130E" w:rsidRPr="00E27252">
        <w:rPr>
          <w:rFonts w:ascii="Arial" w:hAnsi="Arial" w:cs="Arial"/>
        </w:rPr>
        <w:t xml:space="preserve"> Amount for the Prescription Drug. </w:t>
      </w:r>
      <w:r w:rsidR="001F130E">
        <w:rPr>
          <w:rFonts w:ascii="Arial" w:hAnsi="Arial" w:cs="Arial"/>
        </w:rPr>
        <w:t xml:space="preserve"> </w:t>
      </w:r>
      <w:r w:rsidR="00DA7703">
        <w:rPr>
          <w:rFonts w:ascii="Arial" w:hAnsi="Arial" w:cs="Arial"/>
        </w:rPr>
        <w:t>Your</w:t>
      </w:r>
      <w:r w:rsidR="001F130E" w:rsidRPr="00E27252">
        <w:rPr>
          <w:rFonts w:ascii="Arial" w:hAnsi="Arial" w:cs="Arial"/>
        </w:rPr>
        <w:t xml:space="preserve"> Deductible or Coinsurance </w:t>
      </w:r>
      <w:r w:rsidR="00DA7703">
        <w:rPr>
          <w:rFonts w:ascii="Arial" w:hAnsi="Arial" w:cs="Arial"/>
        </w:rPr>
        <w:t xml:space="preserve">is </w:t>
      </w:r>
      <w:r w:rsidR="001F130E" w:rsidRPr="00E27252">
        <w:rPr>
          <w:rFonts w:ascii="Arial" w:hAnsi="Arial" w:cs="Arial"/>
        </w:rPr>
        <w:t xml:space="preserve">calculated using that reduced </w:t>
      </w:r>
      <w:r w:rsidR="00DA7703">
        <w:rPr>
          <w:rFonts w:ascii="Arial" w:hAnsi="Arial" w:cs="Arial"/>
        </w:rPr>
        <w:t>Allowed A</w:t>
      </w:r>
      <w:r w:rsidR="001F130E" w:rsidRPr="00E27252">
        <w:rPr>
          <w:rFonts w:ascii="Arial" w:hAnsi="Arial" w:cs="Arial"/>
        </w:rPr>
        <w:t xml:space="preserve">mount. </w:t>
      </w:r>
      <w:r w:rsidR="001F130E">
        <w:rPr>
          <w:rFonts w:ascii="Arial" w:hAnsi="Arial" w:cs="Arial"/>
        </w:rPr>
        <w:t xml:space="preserve"> </w:t>
      </w:r>
      <w:r w:rsidR="001F130E" w:rsidRPr="00E27252">
        <w:rPr>
          <w:rFonts w:ascii="Arial" w:hAnsi="Arial" w:cs="Arial"/>
        </w:rPr>
        <w:t xml:space="preserve">The remaining value of that rebate will be used to reduce </w:t>
      </w:r>
      <w:r w:rsidR="0040479A">
        <w:rPr>
          <w:rFonts w:ascii="Arial" w:hAnsi="Arial" w:cs="Arial"/>
        </w:rPr>
        <w:t>costs</w:t>
      </w:r>
      <w:r w:rsidR="001F130E" w:rsidRPr="00E27252">
        <w:rPr>
          <w:rFonts w:ascii="Arial" w:hAnsi="Arial" w:cs="Arial"/>
        </w:rPr>
        <w:t xml:space="preserve"> for all Members enrolled in coverage.</w:t>
      </w:r>
      <w:r w:rsidR="001F130E">
        <w:rPr>
          <w:rFonts w:ascii="Arial" w:hAnsi="Arial" w:cs="Arial"/>
        </w:rPr>
        <w:t xml:space="preserve">  </w:t>
      </w:r>
      <w:r w:rsidR="0040479A">
        <w:rPr>
          <w:rFonts w:ascii="Arial" w:hAnsi="Arial" w:cs="Arial"/>
        </w:rPr>
        <w:t>N</w:t>
      </w:r>
      <w:r w:rsidR="001F130E" w:rsidRPr="00E27252">
        <w:rPr>
          <w:rFonts w:ascii="Arial" w:hAnsi="Arial" w:cs="Arial"/>
        </w:rPr>
        <w:t xml:space="preserve">ot all Prescription Drugs are eligible for a rebate, and rebates can be discontinued or applied at any time based on the </w:t>
      </w:r>
      <w:r w:rsidR="001F130E">
        <w:rPr>
          <w:rFonts w:ascii="Arial" w:hAnsi="Arial" w:cs="Arial"/>
        </w:rPr>
        <w:t xml:space="preserve">terms of the rebate agreements. </w:t>
      </w:r>
      <w:r w:rsidR="001F130E" w:rsidRPr="00E27252">
        <w:rPr>
          <w:rFonts w:ascii="Arial" w:hAnsi="Arial" w:cs="Arial"/>
        </w:rPr>
        <w:t xml:space="preserve"> Because the exact value of the rebate will not be known at the time </w:t>
      </w:r>
      <w:r w:rsidR="001F130E">
        <w:rPr>
          <w:rFonts w:ascii="Arial" w:hAnsi="Arial" w:cs="Arial"/>
        </w:rPr>
        <w:t>Y</w:t>
      </w:r>
      <w:r w:rsidR="001F130E" w:rsidRPr="00E27252">
        <w:rPr>
          <w:rFonts w:ascii="Arial" w:hAnsi="Arial" w:cs="Arial"/>
        </w:rPr>
        <w:t xml:space="preserve">ou purchase the Prescription Drug, the amount </w:t>
      </w:r>
      <w:r w:rsidR="001F130E">
        <w:rPr>
          <w:rFonts w:ascii="Arial" w:hAnsi="Arial" w:cs="Arial"/>
        </w:rPr>
        <w:t xml:space="preserve">of </w:t>
      </w:r>
      <w:r w:rsidR="001F130E" w:rsidRPr="00E27252">
        <w:rPr>
          <w:rFonts w:ascii="Arial" w:hAnsi="Arial" w:cs="Arial"/>
        </w:rPr>
        <w:t xml:space="preserve">the rebate applied to </w:t>
      </w:r>
      <w:r w:rsidR="001F130E">
        <w:rPr>
          <w:rFonts w:ascii="Arial" w:hAnsi="Arial" w:cs="Arial"/>
        </w:rPr>
        <w:t>Y</w:t>
      </w:r>
      <w:r w:rsidR="001F130E" w:rsidRPr="00E27252">
        <w:rPr>
          <w:rFonts w:ascii="Arial" w:hAnsi="Arial" w:cs="Arial"/>
        </w:rPr>
        <w:t>our clai</w:t>
      </w:r>
      <w:r w:rsidR="001F130E">
        <w:rPr>
          <w:rFonts w:ascii="Arial" w:hAnsi="Arial" w:cs="Arial"/>
        </w:rPr>
        <w:t>m will be based on an estimate.  Payment on Y</w:t>
      </w:r>
      <w:r w:rsidR="001F130E" w:rsidRPr="00E27252">
        <w:rPr>
          <w:rFonts w:ascii="Arial" w:hAnsi="Arial" w:cs="Arial"/>
        </w:rPr>
        <w:t xml:space="preserve">our claim </w:t>
      </w:r>
      <w:r w:rsidR="001F130E">
        <w:rPr>
          <w:rFonts w:ascii="Arial" w:hAnsi="Arial" w:cs="Arial"/>
        </w:rPr>
        <w:t xml:space="preserve">and Your Cost-Sharing </w:t>
      </w:r>
      <w:r w:rsidR="001F130E" w:rsidRPr="00E27252">
        <w:rPr>
          <w:rFonts w:ascii="Arial" w:hAnsi="Arial" w:cs="Arial"/>
        </w:rPr>
        <w:t>wi</w:t>
      </w:r>
      <w:r w:rsidR="001F130E">
        <w:rPr>
          <w:rFonts w:ascii="Arial" w:hAnsi="Arial" w:cs="Arial"/>
        </w:rPr>
        <w:t>ll not be adjusted if the later-</w:t>
      </w:r>
      <w:r w:rsidR="001F130E" w:rsidRPr="00E27252">
        <w:rPr>
          <w:rFonts w:ascii="Arial" w:hAnsi="Arial" w:cs="Arial"/>
        </w:rPr>
        <w:t xml:space="preserve">determined rebate value is higher or lower than </w:t>
      </w:r>
      <w:r w:rsidR="001F130E">
        <w:rPr>
          <w:rFonts w:ascii="Arial" w:hAnsi="Arial" w:cs="Arial"/>
        </w:rPr>
        <w:t>O</w:t>
      </w:r>
      <w:r w:rsidR="001F130E" w:rsidRPr="00E27252">
        <w:rPr>
          <w:rFonts w:ascii="Arial" w:hAnsi="Arial" w:cs="Arial"/>
        </w:rPr>
        <w:t>ur estimate.</w:t>
      </w:r>
      <w:r w:rsidR="001F130E">
        <w:rPr>
          <w:rFonts w:ascii="Arial" w:hAnsi="Arial" w:cs="Arial"/>
        </w:rPr>
        <w:t>]</w:t>
      </w:r>
    </w:p>
    <w:p w14:paraId="2AB4D250" w14:textId="77777777" w:rsidR="00DC0D9E" w:rsidRPr="00004CF6" w:rsidRDefault="007D34F9" w:rsidP="00C713B3">
      <w:pPr>
        <w:autoSpaceDE w:val="0"/>
        <w:autoSpaceDN w:val="0"/>
        <w:adjustRightInd w:val="0"/>
        <w:ind w:left="720"/>
        <w:rPr>
          <w:rFonts w:ascii="Arial" w:hAnsi="Arial" w:cs="Arial"/>
        </w:rPr>
      </w:pPr>
      <w:r>
        <w:rPr>
          <w:rFonts w:ascii="Arial" w:hAnsi="Arial" w:cs="Arial"/>
          <w:i/>
        </w:rPr>
        <w:t xml:space="preserve">{Drafting Note: </w:t>
      </w:r>
      <w:r w:rsidR="007301D3">
        <w:rPr>
          <w:rFonts w:ascii="Arial" w:hAnsi="Arial" w:cs="Arial"/>
          <w:i/>
        </w:rPr>
        <w:t xml:space="preserve"> </w:t>
      </w:r>
      <w:r>
        <w:rPr>
          <w:rFonts w:ascii="Arial" w:hAnsi="Arial" w:cs="Arial"/>
          <w:i/>
        </w:rPr>
        <w:t xml:space="preserve">The </w:t>
      </w:r>
      <w:r w:rsidR="001F130E">
        <w:rPr>
          <w:rFonts w:ascii="Arial" w:hAnsi="Arial" w:cs="Arial"/>
          <w:i/>
        </w:rPr>
        <w:t xml:space="preserve">paragraph </w:t>
      </w:r>
      <w:r>
        <w:rPr>
          <w:rFonts w:ascii="Arial" w:hAnsi="Arial" w:cs="Arial"/>
          <w:i/>
        </w:rPr>
        <w:t>above</w:t>
      </w:r>
      <w:r w:rsidR="00B26C46" w:rsidRPr="00004CF6">
        <w:rPr>
          <w:rFonts w:ascii="Arial" w:hAnsi="Arial" w:cs="Arial"/>
          <w:i/>
        </w:rPr>
        <w:t xml:space="preserve"> is optional</w:t>
      </w:r>
      <w:r w:rsidR="003D4265" w:rsidRPr="00004CF6">
        <w:rPr>
          <w:rFonts w:ascii="Arial" w:hAnsi="Arial" w:cs="Arial"/>
          <w:i/>
        </w:rPr>
        <w:t>.</w:t>
      </w:r>
      <w:r w:rsidR="001F130E">
        <w:rPr>
          <w:rFonts w:ascii="Arial" w:hAnsi="Arial" w:cs="Arial"/>
          <w:i/>
        </w:rPr>
        <w:t>}</w:t>
      </w:r>
      <w:r w:rsidR="008D1608">
        <w:rPr>
          <w:rFonts w:ascii="Arial" w:hAnsi="Arial" w:cs="Arial"/>
          <w:i/>
        </w:rPr>
        <w:t xml:space="preserve">  </w:t>
      </w:r>
    </w:p>
    <w:p w14:paraId="75F51728" w14:textId="77777777" w:rsidR="00B3006F" w:rsidRPr="00004CF6" w:rsidRDefault="00B3006F" w:rsidP="00C713B3">
      <w:pPr>
        <w:autoSpaceDE w:val="0"/>
        <w:autoSpaceDN w:val="0"/>
        <w:adjustRightInd w:val="0"/>
        <w:rPr>
          <w:rFonts w:ascii="Arial" w:hAnsi="Arial" w:cs="Arial"/>
          <w:b/>
          <w:bCs/>
        </w:rPr>
      </w:pPr>
    </w:p>
    <w:p w14:paraId="56866067" w14:textId="77777777" w:rsidR="00A57E57" w:rsidRPr="00004CF6" w:rsidRDefault="00A57E57" w:rsidP="00A57E57">
      <w:pPr>
        <w:autoSpaceDE w:val="0"/>
        <w:autoSpaceDN w:val="0"/>
        <w:adjustRightInd w:val="0"/>
        <w:rPr>
          <w:rFonts w:ascii="Arial" w:hAnsi="Arial" w:cs="Arial"/>
          <w:b/>
          <w:bCs/>
        </w:rPr>
      </w:pPr>
      <w:r>
        <w:rPr>
          <w:rFonts w:ascii="Arial" w:hAnsi="Arial" w:cs="Arial"/>
          <w:bCs/>
        </w:rPr>
        <w:t>[</w:t>
      </w:r>
      <w:r>
        <w:rPr>
          <w:rFonts w:ascii="Arial" w:hAnsi="Arial" w:cs="Arial"/>
          <w:b/>
          <w:bCs/>
        </w:rPr>
        <w:t>G.</w:t>
      </w:r>
      <w:r>
        <w:rPr>
          <w:rFonts w:ascii="Arial" w:hAnsi="Arial" w:cs="Arial"/>
          <w:bCs/>
        </w:rPr>
        <w:t xml:space="preserve">]  </w:t>
      </w:r>
      <w:r w:rsidRPr="00004CF6">
        <w:rPr>
          <w:rFonts w:ascii="Arial" w:hAnsi="Arial" w:cs="Arial"/>
          <w:b/>
          <w:bCs/>
        </w:rPr>
        <w:t>Definitions</w:t>
      </w:r>
      <w:r>
        <w:rPr>
          <w:rFonts w:ascii="Arial" w:hAnsi="Arial" w:cs="Arial"/>
          <w:b/>
          <w:bCs/>
        </w:rPr>
        <w:t>.</w:t>
      </w:r>
    </w:p>
    <w:p w14:paraId="7C2D2775" w14:textId="77777777" w:rsidR="00A57E57" w:rsidRDefault="00A57E57" w:rsidP="00A57E57">
      <w:pPr>
        <w:autoSpaceDE w:val="0"/>
        <w:autoSpaceDN w:val="0"/>
        <w:adjustRightInd w:val="0"/>
        <w:rPr>
          <w:rFonts w:ascii="Arial" w:hAnsi="Arial" w:cs="Arial"/>
        </w:rPr>
      </w:pPr>
      <w:r w:rsidRPr="00004CF6">
        <w:rPr>
          <w:rFonts w:ascii="Arial" w:hAnsi="Arial" w:cs="Arial"/>
        </w:rPr>
        <w:t>Terms used i</w:t>
      </w:r>
      <w:r>
        <w:rPr>
          <w:rFonts w:ascii="Arial" w:hAnsi="Arial" w:cs="Arial"/>
        </w:rPr>
        <w:t>n</w:t>
      </w:r>
      <w:r w:rsidRPr="00004CF6">
        <w:rPr>
          <w:rFonts w:ascii="Arial" w:hAnsi="Arial" w:cs="Arial"/>
        </w:rPr>
        <w:t xml:space="preserve"> this section are defined as follows.  (Other defined terms can be found in th</w:t>
      </w:r>
      <w:r>
        <w:rPr>
          <w:rFonts w:ascii="Arial" w:hAnsi="Arial" w:cs="Arial"/>
        </w:rPr>
        <w:t xml:space="preserve">e </w:t>
      </w:r>
      <w:r w:rsidRPr="004D7EB1">
        <w:rPr>
          <w:rFonts w:ascii="Arial" w:hAnsi="Arial" w:cs="Arial"/>
          <w:caps/>
        </w:rPr>
        <w:t>d</w:t>
      </w:r>
      <w:r w:rsidRPr="00004CF6">
        <w:rPr>
          <w:rFonts w:ascii="Arial" w:hAnsi="Arial" w:cs="Arial"/>
        </w:rPr>
        <w:t xml:space="preserve">efinitions </w:t>
      </w:r>
      <w:r>
        <w:rPr>
          <w:rFonts w:ascii="Arial" w:hAnsi="Arial" w:cs="Arial"/>
        </w:rPr>
        <w:t>s</w:t>
      </w:r>
      <w:r w:rsidRPr="00004CF6">
        <w:rPr>
          <w:rFonts w:ascii="Arial" w:hAnsi="Arial" w:cs="Arial"/>
        </w:rPr>
        <w:t>ection of this [Certificate;</w:t>
      </w:r>
      <w:r>
        <w:rPr>
          <w:rFonts w:ascii="Arial" w:hAnsi="Arial" w:cs="Arial"/>
        </w:rPr>
        <w:t xml:space="preserve"> Contract;</w:t>
      </w:r>
      <w:r w:rsidRPr="00004CF6">
        <w:rPr>
          <w:rFonts w:ascii="Arial" w:hAnsi="Arial" w:cs="Arial"/>
        </w:rPr>
        <w:t xml:space="preserve"> Policy]). </w:t>
      </w:r>
    </w:p>
    <w:p w14:paraId="6B4F9DC0" w14:textId="77777777" w:rsidR="00A57E57" w:rsidRPr="00063837" w:rsidRDefault="00A57E57" w:rsidP="00A57E57">
      <w:pPr>
        <w:autoSpaceDE w:val="0"/>
        <w:autoSpaceDN w:val="0"/>
        <w:adjustRightInd w:val="0"/>
        <w:rPr>
          <w:rFonts w:ascii="Arial" w:hAnsi="Arial" w:cs="Arial"/>
        </w:rPr>
      </w:pPr>
    </w:p>
    <w:p w14:paraId="6863BE77" w14:textId="77777777" w:rsidR="00A57E57" w:rsidRPr="00857961" w:rsidRDefault="00A57E57" w:rsidP="00A57E57">
      <w:pPr>
        <w:pStyle w:val="ListParagraph"/>
        <w:numPr>
          <w:ilvl w:val="3"/>
          <w:numId w:val="1"/>
        </w:numPr>
        <w:tabs>
          <w:tab w:val="clear" w:pos="1530"/>
          <w:tab w:val="left" w:pos="720"/>
        </w:tabs>
        <w:autoSpaceDE w:val="0"/>
        <w:autoSpaceDN w:val="0"/>
        <w:adjustRightInd w:val="0"/>
        <w:ind w:left="720" w:hanging="540"/>
        <w:rPr>
          <w:rFonts w:ascii="Arial" w:hAnsi="Arial" w:cs="Arial"/>
        </w:rPr>
      </w:pPr>
      <w:r w:rsidRPr="00857961">
        <w:rPr>
          <w:rFonts w:ascii="Arial" w:hAnsi="Arial" w:cs="Arial"/>
          <w:b/>
          <w:bCs/>
        </w:rPr>
        <w:t xml:space="preserve">Brand-Name Drug:  </w:t>
      </w:r>
      <w:r w:rsidRPr="00857961">
        <w:rPr>
          <w:rFonts w:ascii="Arial" w:hAnsi="Arial" w:cs="Arial"/>
        </w:rPr>
        <w:t>A Prescription Drug that: 1) is manufactured and marketed under a trademark or name by a specific drug manufacturer; or 2) We identify as a Brand-Name Prescription Drug, based on available data resources.  All Prescription Drugs identified as “brand name” by the manufacturer, pharmacy, or Your Physician may not be classified as a Brand-Name Drug by Us.</w:t>
      </w:r>
    </w:p>
    <w:p w14:paraId="558ED4D7" w14:textId="77777777" w:rsidR="00A57E57" w:rsidRDefault="00A57E57" w:rsidP="00A57E57">
      <w:pPr>
        <w:tabs>
          <w:tab w:val="left" w:pos="720"/>
        </w:tabs>
        <w:autoSpaceDE w:val="0"/>
        <w:autoSpaceDN w:val="0"/>
        <w:adjustRightInd w:val="0"/>
        <w:ind w:left="720"/>
        <w:rPr>
          <w:rFonts w:ascii="Arial" w:hAnsi="Arial" w:cs="Arial"/>
        </w:rPr>
      </w:pPr>
    </w:p>
    <w:p w14:paraId="63880E60" w14:textId="77777777" w:rsidR="00A57E57" w:rsidRPr="00857961" w:rsidRDefault="00A57E57" w:rsidP="007A117B">
      <w:pPr>
        <w:pStyle w:val="ListParagraph"/>
        <w:numPr>
          <w:ilvl w:val="3"/>
          <w:numId w:val="1"/>
        </w:numPr>
        <w:tabs>
          <w:tab w:val="clear" w:pos="1530"/>
          <w:tab w:val="num" w:pos="720"/>
        </w:tabs>
        <w:autoSpaceDE w:val="0"/>
        <w:autoSpaceDN w:val="0"/>
        <w:adjustRightInd w:val="0"/>
        <w:ind w:left="720" w:hanging="540"/>
        <w:rPr>
          <w:rFonts w:ascii="Arial" w:hAnsi="Arial" w:cs="Arial"/>
        </w:rPr>
      </w:pPr>
      <w:r w:rsidRPr="00857961">
        <w:rPr>
          <w:rFonts w:ascii="Arial" w:hAnsi="Arial" w:cs="Arial"/>
          <w:b/>
          <w:bCs/>
        </w:rPr>
        <w:t xml:space="preserve">Designated Pharmacy:  </w:t>
      </w:r>
      <w:r w:rsidRPr="00857961">
        <w:rPr>
          <w:rFonts w:ascii="Arial" w:hAnsi="Arial" w:cs="Arial"/>
        </w:rPr>
        <w:t>A pharmacy that has entered into an agreement with Us or with an organization contracting on Our behalf, to provide specific Prescription Drugs, including but not limited to, specialty Prescription Drugs.  The fact that a pharmacy is a Participating Pharmacy does not mean that it is a Designated Pharmacy.</w:t>
      </w:r>
    </w:p>
    <w:p w14:paraId="759C63A5" w14:textId="77777777" w:rsidR="00A57E57" w:rsidRDefault="00A57E57" w:rsidP="00A57E57">
      <w:pPr>
        <w:autoSpaceDE w:val="0"/>
        <w:autoSpaceDN w:val="0"/>
        <w:adjustRightInd w:val="0"/>
        <w:ind w:left="720"/>
        <w:rPr>
          <w:rFonts w:ascii="Arial" w:hAnsi="Arial" w:cs="Arial"/>
        </w:rPr>
      </w:pPr>
    </w:p>
    <w:p w14:paraId="0BA7AAEE" w14:textId="77777777" w:rsidR="00A57E57" w:rsidRPr="00857961" w:rsidRDefault="00A57E57" w:rsidP="00A57E57">
      <w:pPr>
        <w:pStyle w:val="ListParagraph"/>
        <w:numPr>
          <w:ilvl w:val="3"/>
          <w:numId w:val="1"/>
        </w:numPr>
        <w:tabs>
          <w:tab w:val="clear" w:pos="1530"/>
        </w:tabs>
        <w:autoSpaceDE w:val="0"/>
        <w:autoSpaceDN w:val="0"/>
        <w:adjustRightInd w:val="0"/>
        <w:ind w:left="720" w:hanging="540"/>
        <w:rPr>
          <w:rFonts w:ascii="Arial" w:hAnsi="Arial" w:cs="Arial"/>
        </w:rPr>
      </w:pPr>
      <w:r w:rsidRPr="00857961">
        <w:rPr>
          <w:rFonts w:ascii="Arial" w:hAnsi="Arial" w:cs="Arial"/>
          <w:b/>
          <w:bCs/>
        </w:rPr>
        <w:t xml:space="preserve">Formulary:  </w:t>
      </w:r>
      <w:r w:rsidRPr="00857961">
        <w:rPr>
          <w:rFonts w:ascii="Arial" w:hAnsi="Arial" w:cs="Arial"/>
        </w:rPr>
        <w:t>The list that identifies those Prescription Drugs for which coverage may be available under this [Certificate; Contract; Policy].  To determine which tier a particular Prescription Drug has been assigned, visit Our website [at XXX] or call [XXX; the number on Your ID card].</w:t>
      </w:r>
    </w:p>
    <w:p w14:paraId="3A5514D9" w14:textId="77777777" w:rsidR="00A57E57" w:rsidRPr="00417BCE" w:rsidRDefault="00A57E57" w:rsidP="00A57E57">
      <w:pPr>
        <w:autoSpaceDE w:val="0"/>
        <w:autoSpaceDN w:val="0"/>
        <w:adjustRightInd w:val="0"/>
        <w:ind w:left="720"/>
        <w:rPr>
          <w:rFonts w:ascii="Arial" w:hAnsi="Arial" w:cs="Arial"/>
        </w:rPr>
      </w:pPr>
    </w:p>
    <w:p w14:paraId="6D0D9EFF" w14:textId="77777777" w:rsidR="00A57E57" w:rsidRPr="00857961" w:rsidRDefault="00A57E57" w:rsidP="007A117B">
      <w:pPr>
        <w:pStyle w:val="ListParagraph"/>
        <w:numPr>
          <w:ilvl w:val="3"/>
          <w:numId w:val="1"/>
        </w:numPr>
        <w:tabs>
          <w:tab w:val="clear" w:pos="1530"/>
          <w:tab w:val="num" w:pos="720"/>
        </w:tabs>
        <w:autoSpaceDE w:val="0"/>
        <w:autoSpaceDN w:val="0"/>
        <w:adjustRightInd w:val="0"/>
        <w:ind w:left="720" w:hanging="540"/>
        <w:rPr>
          <w:rFonts w:ascii="Arial" w:hAnsi="Arial" w:cs="Arial"/>
        </w:rPr>
      </w:pPr>
      <w:r w:rsidRPr="00857961">
        <w:rPr>
          <w:rFonts w:ascii="Arial" w:hAnsi="Arial" w:cs="Arial"/>
          <w:b/>
          <w:bCs/>
        </w:rPr>
        <w:t xml:space="preserve">Generic Drug:  </w:t>
      </w:r>
      <w:r w:rsidRPr="00857961">
        <w:rPr>
          <w:rFonts w:ascii="Arial" w:hAnsi="Arial" w:cs="Arial"/>
        </w:rPr>
        <w:t>A Prescription Drug that: 1) is chemically equivalent to a Brand-Name Drug; or 2) We identify as a Generic Prescription Drug based on available data resources.  All Prescription Drugs identified as “generic” by the manufacturer, pharmacy or Your Physician may not be classified as a Generic Drug by Us.</w:t>
      </w:r>
    </w:p>
    <w:p w14:paraId="3E99987E" w14:textId="77777777" w:rsidR="00A57E57" w:rsidRDefault="00A57E57" w:rsidP="00A57E57">
      <w:pPr>
        <w:pStyle w:val="ListParagraph"/>
        <w:tabs>
          <w:tab w:val="left" w:pos="360"/>
          <w:tab w:val="left" w:pos="720"/>
        </w:tabs>
        <w:rPr>
          <w:rFonts w:ascii="Arial" w:hAnsi="Arial" w:cs="Arial"/>
          <w:b/>
          <w:bCs/>
        </w:rPr>
      </w:pPr>
    </w:p>
    <w:p w14:paraId="257BFD5B" w14:textId="77777777" w:rsidR="00A57E57" w:rsidRDefault="00A57E57" w:rsidP="00A57E57">
      <w:pPr>
        <w:tabs>
          <w:tab w:val="left" w:pos="360"/>
          <w:tab w:val="left" w:pos="720"/>
        </w:tabs>
        <w:autoSpaceDE w:val="0"/>
        <w:autoSpaceDN w:val="0"/>
        <w:adjustRightInd w:val="0"/>
        <w:ind w:left="720" w:hanging="540"/>
        <w:rPr>
          <w:rFonts w:ascii="Arial" w:hAnsi="Arial" w:cs="Arial"/>
        </w:rPr>
      </w:pPr>
      <w:r>
        <w:rPr>
          <w:rFonts w:ascii="Arial" w:hAnsi="Arial" w:cs="Arial"/>
        </w:rPr>
        <w:lastRenderedPageBreak/>
        <w:t>[</w:t>
      </w:r>
      <w:r w:rsidRPr="00357399">
        <w:rPr>
          <w:rFonts w:ascii="Arial" w:hAnsi="Arial" w:cs="Arial"/>
          <w:b/>
          <w:bCs/>
        </w:rPr>
        <w:t>5.</w:t>
      </w:r>
      <w:r>
        <w:rPr>
          <w:rFonts w:ascii="Arial" w:hAnsi="Arial" w:cs="Arial"/>
        </w:rPr>
        <w:t>]</w:t>
      </w:r>
      <w:r>
        <w:rPr>
          <w:rFonts w:ascii="Arial" w:hAnsi="Arial" w:cs="Arial"/>
        </w:rPr>
        <w:tab/>
        <w:t>[</w:t>
      </w:r>
      <w:r w:rsidRPr="007C7F93">
        <w:rPr>
          <w:rFonts w:ascii="Arial" w:hAnsi="Arial" w:cs="Arial"/>
          <w:b/>
        </w:rPr>
        <w:t>Maintenance Drug:</w:t>
      </w:r>
      <w:r>
        <w:rPr>
          <w:rFonts w:ascii="Arial" w:hAnsi="Arial" w:cs="Arial"/>
        </w:rPr>
        <w:t xml:space="preserve">  A Prescription Drug used to treat a condition that is considered chronic or long-term and which usually requires daily use of Prescription Drugs.]  </w:t>
      </w:r>
    </w:p>
    <w:p w14:paraId="20B34EE6" w14:textId="77777777" w:rsidR="00A57E57" w:rsidRPr="007C7F93" w:rsidRDefault="00A57E57" w:rsidP="00A57E57">
      <w:pPr>
        <w:tabs>
          <w:tab w:val="left" w:pos="360"/>
          <w:tab w:val="left" w:pos="720"/>
        </w:tabs>
        <w:autoSpaceDE w:val="0"/>
        <w:autoSpaceDN w:val="0"/>
        <w:adjustRightInd w:val="0"/>
        <w:ind w:hanging="540"/>
        <w:rPr>
          <w:rFonts w:ascii="Arial" w:hAnsi="Arial" w:cs="Arial"/>
          <w:i/>
        </w:rPr>
      </w:pPr>
      <w:r>
        <w:rPr>
          <w:rFonts w:ascii="Arial" w:hAnsi="Arial" w:cs="Arial"/>
          <w:i/>
        </w:rPr>
        <w:tab/>
      </w:r>
      <w:r>
        <w:rPr>
          <w:rFonts w:ascii="Arial" w:hAnsi="Arial" w:cs="Arial"/>
          <w:i/>
        </w:rPr>
        <w:tab/>
      </w:r>
      <w:r>
        <w:rPr>
          <w:rFonts w:ascii="Arial" w:hAnsi="Arial" w:cs="Arial"/>
          <w:i/>
        </w:rPr>
        <w:tab/>
      </w:r>
      <w:r w:rsidRPr="007C7F93">
        <w:rPr>
          <w:rFonts w:ascii="Arial" w:hAnsi="Arial" w:cs="Arial"/>
          <w:i/>
        </w:rPr>
        <w:t xml:space="preserve">{Drafting Note:  Insert the </w:t>
      </w:r>
      <w:r>
        <w:rPr>
          <w:rFonts w:ascii="Arial" w:hAnsi="Arial" w:cs="Arial"/>
          <w:i/>
        </w:rPr>
        <w:t>definition</w:t>
      </w:r>
      <w:r w:rsidRPr="007C7F93">
        <w:rPr>
          <w:rFonts w:ascii="Arial" w:hAnsi="Arial" w:cs="Arial"/>
          <w:i/>
        </w:rPr>
        <w:t xml:space="preserve"> of maintenance drug as applicable.}</w:t>
      </w:r>
    </w:p>
    <w:p w14:paraId="19E681EF" w14:textId="77777777" w:rsidR="00A57E57" w:rsidRPr="00021EDE" w:rsidRDefault="00A57E57" w:rsidP="00A57E57">
      <w:pPr>
        <w:tabs>
          <w:tab w:val="left" w:pos="360"/>
          <w:tab w:val="left" w:pos="720"/>
        </w:tabs>
        <w:autoSpaceDE w:val="0"/>
        <w:autoSpaceDN w:val="0"/>
        <w:adjustRightInd w:val="0"/>
        <w:ind w:left="720"/>
        <w:rPr>
          <w:rFonts w:ascii="Arial" w:hAnsi="Arial" w:cs="Arial"/>
        </w:rPr>
      </w:pPr>
    </w:p>
    <w:p w14:paraId="3B136007" w14:textId="77777777" w:rsidR="00A57E57" w:rsidRPr="00BE49E8" w:rsidRDefault="00A57E57" w:rsidP="00A57E57">
      <w:pPr>
        <w:tabs>
          <w:tab w:val="left" w:pos="360"/>
          <w:tab w:val="left" w:pos="720"/>
        </w:tabs>
        <w:autoSpaceDE w:val="0"/>
        <w:autoSpaceDN w:val="0"/>
        <w:adjustRightInd w:val="0"/>
        <w:ind w:left="720" w:hanging="540"/>
        <w:rPr>
          <w:rFonts w:ascii="Arial" w:hAnsi="Arial" w:cs="Arial"/>
        </w:rPr>
      </w:pPr>
      <w:r w:rsidRPr="00357399">
        <w:rPr>
          <w:rFonts w:ascii="Arial" w:hAnsi="Arial" w:cs="Arial"/>
        </w:rPr>
        <w:t>[</w:t>
      </w:r>
      <w:r>
        <w:rPr>
          <w:rFonts w:ascii="Arial" w:hAnsi="Arial" w:cs="Arial"/>
          <w:b/>
          <w:bCs/>
        </w:rPr>
        <w:t>6.</w:t>
      </w:r>
      <w:r w:rsidRPr="00357399">
        <w:rPr>
          <w:rFonts w:ascii="Arial" w:hAnsi="Arial" w:cs="Arial"/>
        </w:rPr>
        <w:t>]</w:t>
      </w:r>
      <w:r>
        <w:rPr>
          <w:rFonts w:ascii="Arial" w:hAnsi="Arial" w:cs="Arial"/>
          <w:b/>
          <w:bCs/>
        </w:rPr>
        <w:t xml:space="preserve">   Non-Participating Pharmacy:</w:t>
      </w:r>
      <w:r w:rsidRPr="00BE49E8">
        <w:rPr>
          <w:rFonts w:ascii="Arial" w:hAnsi="Arial" w:cs="Arial"/>
          <w:b/>
          <w:bCs/>
        </w:rPr>
        <w:t xml:space="preserve">  </w:t>
      </w:r>
      <w:r w:rsidRPr="00BE49E8">
        <w:rPr>
          <w:rFonts w:ascii="Arial" w:hAnsi="Arial" w:cs="Arial"/>
        </w:rPr>
        <w:t xml:space="preserve">A pharmacy that has not entered into an agreement with Us to provide Prescription Drugs to Members.  </w:t>
      </w:r>
      <w:r w:rsidRPr="00BE49E8">
        <w:rPr>
          <w:rFonts w:ascii="Arial" w:hAnsi="Arial" w:cs="Arial"/>
          <w:bCs/>
        </w:rPr>
        <w:t>[We will not make any payment for</w:t>
      </w:r>
      <w:r w:rsidRPr="00BE49E8">
        <w:rPr>
          <w:rFonts w:ascii="Arial" w:hAnsi="Arial" w:cs="Arial"/>
        </w:rPr>
        <w:t xml:space="preserve"> </w:t>
      </w:r>
      <w:r w:rsidRPr="00BE49E8">
        <w:rPr>
          <w:rFonts w:ascii="Arial" w:hAnsi="Arial" w:cs="Arial"/>
          <w:bCs/>
        </w:rPr>
        <w:t xml:space="preserve">prescriptions or Refills filled at a Non-Participating Pharmacy other than as described above.]  </w:t>
      </w:r>
    </w:p>
    <w:p w14:paraId="7157BAD7" w14:textId="77777777" w:rsidR="00A57E57" w:rsidRDefault="00A57E57" w:rsidP="00A57E57">
      <w:pPr>
        <w:tabs>
          <w:tab w:val="left" w:pos="360"/>
          <w:tab w:val="left" w:pos="720"/>
        </w:tabs>
        <w:autoSpaceDE w:val="0"/>
        <w:autoSpaceDN w:val="0"/>
        <w:adjustRightInd w:val="0"/>
        <w:ind w:left="720" w:hanging="540"/>
        <w:rPr>
          <w:rFonts w:ascii="Arial" w:hAnsi="Arial" w:cs="Arial"/>
          <w:i/>
        </w:rPr>
      </w:pPr>
      <w:r>
        <w:rPr>
          <w:rFonts w:ascii="Arial" w:hAnsi="Arial" w:cs="Arial"/>
          <w:bCs/>
          <w:i/>
        </w:rPr>
        <w:tab/>
      </w:r>
      <w:r>
        <w:rPr>
          <w:rFonts w:ascii="Arial" w:hAnsi="Arial" w:cs="Arial"/>
          <w:bCs/>
          <w:i/>
        </w:rPr>
        <w:tab/>
      </w:r>
      <w:r w:rsidRPr="00004CF6">
        <w:rPr>
          <w:rFonts w:ascii="Arial" w:hAnsi="Arial" w:cs="Arial"/>
          <w:bCs/>
          <w:i/>
        </w:rPr>
        <w:t xml:space="preserve">{Drafting Note: </w:t>
      </w:r>
      <w:r>
        <w:rPr>
          <w:rFonts w:ascii="Arial" w:hAnsi="Arial" w:cs="Arial"/>
          <w:bCs/>
          <w:i/>
        </w:rPr>
        <w:t xml:space="preserve"> </w:t>
      </w:r>
      <w:r w:rsidRPr="00004CF6">
        <w:rPr>
          <w:rFonts w:ascii="Arial" w:hAnsi="Arial" w:cs="Arial"/>
          <w:bCs/>
          <w:i/>
        </w:rPr>
        <w:t xml:space="preserve">Insert the bracketed language </w:t>
      </w:r>
      <w:r>
        <w:rPr>
          <w:rFonts w:ascii="Arial" w:hAnsi="Arial" w:cs="Arial"/>
          <w:bCs/>
          <w:i/>
        </w:rPr>
        <w:t xml:space="preserve">above </w:t>
      </w:r>
      <w:r w:rsidRPr="00004CF6">
        <w:rPr>
          <w:rFonts w:ascii="Arial" w:hAnsi="Arial" w:cs="Arial"/>
          <w:bCs/>
          <w:i/>
        </w:rPr>
        <w:t xml:space="preserve">as applicable.}  </w:t>
      </w:r>
    </w:p>
    <w:p w14:paraId="4DA7C330" w14:textId="77777777" w:rsidR="00A57E57" w:rsidRDefault="00A57E57" w:rsidP="00A57E57">
      <w:pPr>
        <w:tabs>
          <w:tab w:val="left" w:pos="360"/>
          <w:tab w:val="left" w:pos="720"/>
        </w:tabs>
        <w:autoSpaceDE w:val="0"/>
        <w:autoSpaceDN w:val="0"/>
        <w:adjustRightInd w:val="0"/>
        <w:rPr>
          <w:rFonts w:ascii="Arial" w:hAnsi="Arial" w:cs="Arial"/>
          <w:i/>
        </w:rPr>
      </w:pPr>
    </w:p>
    <w:p w14:paraId="37F7F6A8" w14:textId="77777777" w:rsidR="00A57E57" w:rsidRPr="00BE49E8" w:rsidRDefault="00A57E57" w:rsidP="00A57E57">
      <w:pPr>
        <w:tabs>
          <w:tab w:val="left" w:pos="360"/>
          <w:tab w:val="left" w:pos="720"/>
        </w:tabs>
        <w:autoSpaceDE w:val="0"/>
        <w:autoSpaceDN w:val="0"/>
        <w:adjustRightInd w:val="0"/>
        <w:ind w:left="720" w:hanging="540"/>
        <w:rPr>
          <w:rFonts w:ascii="Arial" w:hAnsi="Arial" w:cs="Arial"/>
          <w:i/>
        </w:rPr>
      </w:pPr>
      <w:r w:rsidRPr="00357399">
        <w:rPr>
          <w:rFonts w:ascii="Arial" w:hAnsi="Arial" w:cs="Arial"/>
        </w:rPr>
        <w:t>[</w:t>
      </w:r>
      <w:r>
        <w:rPr>
          <w:rFonts w:ascii="Arial" w:hAnsi="Arial" w:cs="Arial"/>
          <w:b/>
          <w:bCs/>
        </w:rPr>
        <w:t>7.</w:t>
      </w:r>
      <w:r w:rsidRPr="00357399">
        <w:rPr>
          <w:rFonts w:ascii="Arial" w:hAnsi="Arial" w:cs="Arial"/>
        </w:rPr>
        <w:t>]</w:t>
      </w:r>
      <w:r>
        <w:rPr>
          <w:rFonts w:ascii="Arial" w:hAnsi="Arial" w:cs="Arial"/>
          <w:b/>
          <w:bCs/>
        </w:rPr>
        <w:t xml:space="preserve">   </w:t>
      </w:r>
      <w:r w:rsidRPr="00004CF6">
        <w:rPr>
          <w:rFonts w:ascii="Arial" w:hAnsi="Arial" w:cs="Arial"/>
          <w:b/>
          <w:bCs/>
        </w:rPr>
        <w:t>Participating Pharmacy</w:t>
      </w:r>
      <w:r>
        <w:rPr>
          <w:rFonts w:ascii="Arial" w:hAnsi="Arial" w:cs="Arial"/>
          <w:b/>
          <w:bCs/>
        </w:rPr>
        <w:t>:</w:t>
      </w:r>
      <w:r w:rsidRPr="00004CF6">
        <w:rPr>
          <w:rFonts w:ascii="Arial" w:hAnsi="Arial" w:cs="Arial"/>
          <w:b/>
          <w:bCs/>
        </w:rPr>
        <w:t xml:space="preserve"> </w:t>
      </w:r>
      <w:r>
        <w:rPr>
          <w:rFonts w:ascii="Arial" w:hAnsi="Arial" w:cs="Arial"/>
          <w:b/>
          <w:bCs/>
        </w:rPr>
        <w:t xml:space="preserve"> </w:t>
      </w:r>
      <w:r>
        <w:rPr>
          <w:rFonts w:ascii="Arial" w:hAnsi="Arial" w:cs="Arial"/>
        </w:rPr>
        <w:t>A</w:t>
      </w:r>
      <w:r w:rsidRPr="00004CF6">
        <w:rPr>
          <w:rFonts w:ascii="Arial" w:hAnsi="Arial" w:cs="Arial"/>
        </w:rPr>
        <w:t xml:space="preserve"> pharmacy that has:</w:t>
      </w:r>
    </w:p>
    <w:p w14:paraId="3EBE6C4A" w14:textId="77777777" w:rsidR="00A57E57" w:rsidRPr="00357399" w:rsidRDefault="00A57E57" w:rsidP="00A57E57">
      <w:pPr>
        <w:numPr>
          <w:ilvl w:val="0"/>
          <w:numId w:val="9"/>
        </w:numPr>
        <w:tabs>
          <w:tab w:val="num" w:pos="1440"/>
        </w:tabs>
        <w:autoSpaceDE w:val="0"/>
        <w:autoSpaceDN w:val="0"/>
        <w:adjustRightInd w:val="0"/>
        <w:ind w:left="1440"/>
        <w:rPr>
          <w:rFonts w:ascii="Arial" w:hAnsi="Arial" w:cs="Arial"/>
        </w:rPr>
      </w:pPr>
      <w:r>
        <w:rPr>
          <w:rFonts w:ascii="Arial" w:hAnsi="Arial" w:cs="Arial"/>
        </w:rPr>
        <w:t>E</w:t>
      </w:r>
      <w:r w:rsidRPr="00004CF6">
        <w:rPr>
          <w:rFonts w:ascii="Arial" w:hAnsi="Arial" w:cs="Arial"/>
        </w:rPr>
        <w:t>ntered into an agreement with Us or O</w:t>
      </w:r>
      <w:r>
        <w:rPr>
          <w:rFonts w:ascii="Arial" w:hAnsi="Arial" w:cs="Arial"/>
        </w:rPr>
        <w:t xml:space="preserve">ur designee to provide </w:t>
      </w:r>
      <w:r w:rsidRPr="00357399">
        <w:rPr>
          <w:rFonts w:ascii="Arial" w:hAnsi="Arial" w:cs="Arial"/>
        </w:rPr>
        <w:t>Prescription Drugs to Members;</w:t>
      </w:r>
    </w:p>
    <w:p w14:paraId="2A4D23E2" w14:textId="77777777" w:rsidR="00A57E57" w:rsidRPr="00004CF6" w:rsidRDefault="00A57E57" w:rsidP="00A57E57">
      <w:pPr>
        <w:numPr>
          <w:ilvl w:val="0"/>
          <w:numId w:val="9"/>
        </w:numPr>
        <w:tabs>
          <w:tab w:val="num" w:pos="1440"/>
        </w:tabs>
        <w:autoSpaceDE w:val="0"/>
        <w:autoSpaceDN w:val="0"/>
        <w:adjustRightInd w:val="0"/>
        <w:ind w:left="1440"/>
        <w:rPr>
          <w:rFonts w:ascii="Arial" w:hAnsi="Arial" w:cs="Arial"/>
        </w:rPr>
      </w:pPr>
      <w:r>
        <w:rPr>
          <w:rFonts w:ascii="Arial" w:hAnsi="Arial" w:cs="Arial"/>
        </w:rPr>
        <w:t>A</w:t>
      </w:r>
      <w:r w:rsidRPr="00004CF6">
        <w:rPr>
          <w:rFonts w:ascii="Arial" w:hAnsi="Arial" w:cs="Arial"/>
        </w:rPr>
        <w:t>greed to accept specified rei</w:t>
      </w:r>
      <w:r>
        <w:rPr>
          <w:rFonts w:ascii="Arial" w:hAnsi="Arial" w:cs="Arial"/>
        </w:rPr>
        <w:t xml:space="preserve">mbursement rates for dispensing </w:t>
      </w:r>
      <w:r w:rsidRPr="00004CF6">
        <w:rPr>
          <w:rFonts w:ascii="Arial" w:hAnsi="Arial" w:cs="Arial"/>
        </w:rPr>
        <w:t>Prescription Drugs; and</w:t>
      </w:r>
    </w:p>
    <w:p w14:paraId="6C665623" w14:textId="77777777" w:rsidR="00A57E57" w:rsidRPr="00BE49E8" w:rsidRDefault="00A57E57" w:rsidP="00A57E57">
      <w:pPr>
        <w:numPr>
          <w:ilvl w:val="0"/>
          <w:numId w:val="9"/>
        </w:numPr>
        <w:tabs>
          <w:tab w:val="num" w:pos="1440"/>
        </w:tabs>
        <w:autoSpaceDE w:val="0"/>
        <w:autoSpaceDN w:val="0"/>
        <w:adjustRightInd w:val="0"/>
        <w:ind w:left="1440"/>
        <w:rPr>
          <w:rFonts w:ascii="Arial" w:hAnsi="Arial" w:cs="Arial"/>
        </w:rPr>
      </w:pPr>
      <w:r>
        <w:rPr>
          <w:rFonts w:ascii="Arial" w:hAnsi="Arial" w:cs="Arial"/>
        </w:rPr>
        <w:t>B</w:t>
      </w:r>
      <w:r w:rsidRPr="00004CF6">
        <w:rPr>
          <w:rFonts w:ascii="Arial" w:hAnsi="Arial" w:cs="Arial"/>
        </w:rPr>
        <w:t>een designated by Us as a Participating Pharmacy.</w:t>
      </w:r>
    </w:p>
    <w:p w14:paraId="2D037008" w14:textId="77777777" w:rsidR="00A57E57" w:rsidRDefault="00A57E57" w:rsidP="00A57E57">
      <w:pPr>
        <w:tabs>
          <w:tab w:val="left" w:pos="360"/>
          <w:tab w:val="left" w:pos="720"/>
        </w:tabs>
        <w:autoSpaceDE w:val="0"/>
        <w:autoSpaceDN w:val="0"/>
        <w:adjustRightInd w:val="0"/>
        <w:ind w:left="720" w:hanging="540"/>
        <w:rPr>
          <w:rFonts w:ascii="Arial" w:hAnsi="Arial" w:cs="Arial"/>
        </w:rPr>
      </w:pPr>
      <w:r>
        <w:rPr>
          <w:rFonts w:ascii="Arial" w:hAnsi="Arial" w:cs="Arial"/>
        </w:rPr>
        <w:tab/>
      </w:r>
      <w:r>
        <w:rPr>
          <w:rFonts w:ascii="Arial" w:hAnsi="Arial" w:cs="Arial"/>
        </w:rPr>
        <w:tab/>
      </w:r>
      <w:r w:rsidRPr="00004CF6">
        <w:rPr>
          <w:rFonts w:ascii="Arial" w:hAnsi="Arial" w:cs="Arial"/>
        </w:rPr>
        <w:t xml:space="preserve">[A Participating Pharmacy can be either a retail or mail-order pharmacy.] </w:t>
      </w:r>
    </w:p>
    <w:p w14:paraId="77EDAB5C" w14:textId="77777777" w:rsidR="00A57E57" w:rsidRDefault="00A57E57" w:rsidP="00A57E57">
      <w:pPr>
        <w:tabs>
          <w:tab w:val="left" w:pos="360"/>
          <w:tab w:val="left" w:pos="720"/>
        </w:tabs>
        <w:autoSpaceDE w:val="0"/>
        <w:autoSpaceDN w:val="0"/>
        <w:adjustRightInd w:val="0"/>
        <w:ind w:left="720" w:hanging="540"/>
        <w:rPr>
          <w:rFonts w:ascii="Arial" w:hAnsi="Arial" w:cs="Arial"/>
          <w:i/>
        </w:rPr>
      </w:pPr>
      <w:r w:rsidRPr="00A57E57">
        <w:rPr>
          <w:rFonts w:ascii="Arial" w:hAnsi="Arial"/>
        </w:rPr>
        <w:tab/>
      </w:r>
      <w:r w:rsidRPr="00A57E57">
        <w:rPr>
          <w:rFonts w:ascii="Arial" w:hAnsi="Arial"/>
        </w:rPr>
        <w:tab/>
      </w:r>
      <w:r w:rsidRPr="00004CF6">
        <w:rPr>
          <w:rFonts w:ascii="Arial" w:hAnsi="Arial" w:cs="Arial"/>
          <w:i/>
        </w:rPr>
        <w:t xml:space="preserve">{Drafting note: </w:t>
      </w:r>
      <w:r>
        <w:rPr>
          <w:rFonts w:ascii="Arial" w:hAnsi="Arial" w:cs="Arial"/>
          <w:i/>
        </w:rPr>
        <w:t xml:space="preserve"> </w:t>
      </w:r>
      <w:r w:rsidRPr="00004CF6">
        <w:rPr>
          <w:rFonts w:ascii="Arial" w:hAnsi="Arial" w:cs="Arial"/>
          <w:i/>
        </w:rPr>
        <w:t xml:space="preserve">Include </w:t>
      </w:r>
      <w:r>
        <w:rPr>
          <w:rFonts w:ascii="Arial" w:hAnsi="Arial" w:cs="Arial"/>
          <w:i/>
        </w:rPr>
        <w:t xml:space="preserve">the bracketed sentence above </w:t>
      </w:r>
      <w:r w:rsidRPr="00004CF6">
        <w:rPr>
          <w:rFonts w:ascii="Arial" w:hAnsi="Arial" w:cs="Arial"/>
          <w:i/>
        </w:rPr>
        <w:t>if mail order is available.}</w:t>
      </w:r>
    </w:p>
    <w:p w14:paraId="73D3DB0F" w14:textId="77777777" w:rsidR="00A57E57" w:rsidRPr="00004CF6" w:rsidRDefault="00A57E57" w:rsidP="00A57E57">
      <w:pPr>
        <w:tabs>
          <w:tab w:val="left" w:pos="360"/>
          <w:tab w:val="left" w:pos="720"/>
        </w:tabs>
        <w:autoSpaceDE w:val="0"/>
        <w:autoSpaceDN w:val="0"/>
        <w:adjustRightInd w:val="0"/>
        <w:ind w:left="1080" w:hanging="1080"/>
        <w:rPr>
          <w:rFonts w:ascii="Arial" w:hAnsi="Arial" w:cs="Arial"/>
          <w:b/>
          <w:bCs/>
          <w:i/>
        </w:rPr>
      </w:pPr>
    </w:p>
    <w:p w14:paraId="2187CB5B" w14:textId="77777777" w:rsidR="00A57E57" w:rsidRDefault="00A57E57" w:rsidP="00A57E57">
      <w:pPr>
        <w:tabs>
          <w:tab w:val="left" w:pos="360"/>
          <w:tab w:val="left" w:pos="720"/>
        </w:tabs>
        <w:autoSpaceDE w:val="0"/>
        <w:autoSpaceDN w:val="0"/>
        <w:adjustRightInd w:val="0"/>
        <w:ind w:left="720" w:hanging="540"/>
        <w:rPr>
          <w:rFonts w:ascii="Arial" w:hAnsi="Arial" w:cs="Arial"/>
        </w:rPr>
      </w:pPr>
      <w:r w:rsidRPr="00357399">
        <w:rPr>
          <w:rFonts w:ascii="Arial" w:hAnsi="Arial" w:cs="Arial"/>
        </w:rPr>
        <w:t>[</w:t>
      </w:r>
      <w:r>
        <w:rPr>
          <w:rFonts w:ascii="Arial" w:hAnsi="Arial" w:cs="Arial"/>
          <w:b/>
          <w:bCs/>
        </w:rPr>
        <w:t>8.</w:t>
      </w:r>
      <w:r w:rsidRPr="00357399">
        <w:rPr>
          <w:rFonts w:ascii="Arial" w:hAnsi="Arial" w:cs="Arial"/>
        </w:rPr>
        <w:t xml:space="preserve">] </w:t>
      </w:r>
      <w:r>
        <w:rPr>
          <w:rFonts w:ascii="Arial" w:hAnsi="Arial" w:cs="Arial"/>
          <w:b/>
          <w:bCs/>
        </w:rPr>
        <w:t xml:space="preserve">  </w:t>
      </w:r>
      <w:r w:rsidRPr="00004CF6">
        <w:rPr>
          <w:rFonts w:ascii="Arial" w:hAnsi="Arial" w:cs="Arial"/>
          <w:b/>
          <w:bCs/>
        </w:rPr>
        <w:t>Prescription Drug</w:t>
      </w:r>
      <w:r>
        <w:rPr>
          <w:rFonts w:ascii="Arial" w:hAnsi="Arial" w:cs="Arial"/>
          <w:b/>
          <w:bCs/>
        </w:rPr>
        <w:t>:</w:t>
      </w:r>
      <w:r w:rsidRPr="00004CF6">
        <w:rPr>
          <w:rFonts w:ascii="Arial" w:hAnsi="Arial" w:cs="Arial"/>
          <w:b/>
          <w:bCs/>
        </w:rPr>
        <w:t xml:space="preserve"> </w:t>
      </w:r>
      <w:r>
        <w:rPr>
          <w:rFonts w:ascii="Arial" w:hAnsi="Arial" w:cs="Arial"/>
          <w:b/>
          <w:bCs/>
        </w:rPr>
        <w:t xml:space="preserve"> </w:t>
      </w:r>
      <w:r>
        <w:rPr>
          <w:rFonts w:ascii="Arial" w:hAnsi="Arial" w:cs="Arial"/>
        </w:rPr>
        <w:t>A</w:t>
      </w:r>
      <w:r w:rsidRPr="00004CF6">
        <w:rPr>
          <w:rFonts w:ascii="Arial" w:hAnsi="Arial" w:cs="Arial"/>
        </w:rPr>
        <w:t xml:space="preserve"> medication, product or device that has been approved by </w:t>
      </w:r>
      <w:r>
        <w:rPr>
          <w:rFonts w:ascii="Arial" w:hAnsi="Arial" w:cs="Arial"/>
        </w:rPr>
        <w:t>the FDA</w:t>
      </w:r>
      <w:r w:rsidRPr="00004CF6">
        <w:rPr>
          <w:rFonts w:ascii="Arial" w:hAnsi="Arial" w:cs="Arial"/>
        </w:rPr>
        <w:t xml:space="preserve"> and that can, under federal or state law, be dispensed only pursuant to a </w:t>
      </w:r>
      <w:r>
        <w:rPr>
          <w:rFonts w:ascii="Arial" w:hAnsi="Arial" w:cs="Arial"/>
        </w:rPr>
        <w:t>Prescription Order or R</w:t>
      </w:r>
      <w:r w:rsidRPr="00004CF6">
        <w:rPr>
          <w:rFonts w:ascii="Arial" w:hAnsi="Arial" w:cs="Arial"/>
        </w:rPr>
        <w:t>efill [and is on Our Formulary].  A Prescription Drug includes a medication that, due to its characteristics, is appropriate for self</w:t>
      </w:r>
      <w:r>
        <w:rPr>
          <w:rFonts w:ascii="Arial" w:hAnsi="Arial" w:cs="Arial"/>
        </w:rPr>
        <w:t>-</w:t>
      </w:r>
      <w:r w:rsidRPr="00004CF6">
        <w:rPr>
          <w:rFonts w:ascii="Arial" w:hAnsi="Arial" w:cs="Arial"/>
        </w:rPr>
        <w:t xml:space="preserve">administration or administration by a non-skilled caregiver.  </w:t>
      </w:r>
    </w:p>
    <w:p w14:paraId="7191341A" w14:textId="77777777" w:rsidR="00A57E57" w:rsidRDefault="00A57E57" w:rsidP="00A57E57">
      <w:pPr>
        <w:tabs>
          <w:tab w:val="left" w:pos="360"/>
          <w:tab w:val="left" w:pos="720"/>
        </w:tabs>
        <w:autoSpaceDE w:val="0"/>
        <w:autoSpaceDN w:val="0"/>
        <w:adjustRightInd w:val="0"/>
        <w:ind w:left="720" w:hanging="360"/>
        <w:rPr>
          <w:rFonts w:ascii="Arial" w:hAnsi="Arial" w:cs="Arial"/>
          <w:i/>
        </w:rPr>
      </w:pPr>
      <w:r>
        <w:rPr>
          <w:rFonts w:ascii="Arial" w:hAnsi="Arial" w:cs="Arial"/>
          <w:i/>
        </w:rPr>
        <w:tab/>
      </w:r>
      <w:r w:rsidRPr="00004CF6">
        <w:rPr>
          <w:rFonts w:ascii="Arial" w:hAnsi="Arial" w:cs="Arial"/>
          <w:i/>
        </w:rPr>
        <w:t xml:space="preserve">{Drafting Note:  The bracketed language </w:t>
      </w:r>
      <w:r>
        <w:rPr>
          <w:rFonts w:ascii="Arial" w:hAnsi="Arial" w:cs="Arial"/>
          <w:i/>
        </w:rPr>
        <w:t xml:space="preserve">above </w:t>
      </w:r>
      <w:r w:rsidRPr="00004CF6">
        <w:rPr>
          <w:rFonts w:ascii="Arial" w:hAnsi="Arial" w:cs="Arial"/>
          <w:i/>
        </w:rPr>
        <w:t xml:space="preserve">is optional.}  </w:t>
      </w:r>
    </w:p>
    <w:p w14:paraId="6A88C5AD" w14:textId="77777777" w:rsidR="00A57E57" w:rsidRDefault="00A57E57" w:rsidP="00A57E57">
      <w:pPr>
        <w:tabs>
          <w:tab w:val="left" w:pos="360"/>
          <w:tab w:val="left" w:pos="720"/>
        </w:tabs>
        <w:autoSpaceDE w:val="0"/>
        <w:autoSpaceDN w:val="0"/>
        <w:adjustRightInd w:val="0"/>
        <w:rPr>
          <w:rFonts w:ascii="Arial" w:hAnsi="Arial" w:cs="Arial"/>
          <w:i/>
        </w:rPr>
      </w:pPr>
    </w:p>
    <w:p w14:paraId="1C145DFC" w14:textId="77777777" w:rsidR="00A57E57" w:rsidRDefault="00A57E57" w:rsidP="00A57E57">
      <w:pPr>
        <w:tabs>
          <w:tab w:val="left" w:pos="720"/>
        </w:tabs>
        <w:autoSpaceDE w:val="0"/>
        <w:autoSpaceDN w:val="0"/>
        <w:adjustRightInd w:val="0"/>
        <w:ind w:left="720" w:hanging="540"/>
        <w:rPr>
          <w:rFonts w:ascii="Arial" w:hAnsi="Arial" w:cs="Arial"/>
          <w:i/>
        </w:rPr>
      </w:pPr>
      <w:r w:rsidRPr="00357399">
        <w:rPr>
          <w:rFonts w:ascii="Arial" w:hAnsi="Arial" w:cs="Arial"/>
        </w:rPr>
        <w:t>[</w:t>
      </w:r>
      <w:r>
        <w:rPr>
          <w:rFonts w:ascii="Arial" w:hAnsi="Arial" w:cs="Arial"/>
          <w:b/>
          <w:bCs/>
        </w:rPr>
        <w:t>9.</w:t>
      </w:r>
      <w:r w:rsidRPr="00357399">
        <w:rPr>
          <w:rFonts w:ascii="Arial" w:hAnsi="Arial" w:cs="Arial"/>
        </w:rPr>
        <w:t>]</w:t>
      </w:r>
      <w:r>
        <w:rPr>
          <w:rFonts w:ascii="Arial" w:hAnsi="Arial" w:cs="Arial"/>
          <w:b/>
          <w:bCs/>
        </w:rPr>
        <w:t xml:space="preserve">   Prescription Drug Cost:</w:t>
      </w:r>
      <w:r w:rsidRPr="00004CF6">
        <w:rPr>
          <w:rFonts w:ascii="Arial" w:hAnsi="Arial" w:cs="Arial"/>
          <w:b/>
          <w:bCs/>
        </w:rPr>
        <w:t xml:space="preserve"> </w:t>
      </w:r>
      <w:r>
        <w:rPr>
          <w:rFonts w:ascii="Arial" w:hAnsi="Arial" w:cs="Arial"/>
          <w:b/>
          <w:bCs/>
        </w:rPr>
        <w:t xml:space="preserve"> </w:t>
      </w:r>
      <w:r>
        <w:rPr>
          <w:rFonts w:ascii="Arial" w:hAnsi="Arial" w:cs="Arial"/>
        </w:rPr>
        <w:t>T</w:t>
      </w:r>
      <w:r w:rsidRPr="00004CF6">
        <w:rPr>
          <w:rFonts w:ascii="Arial" w:hAnsi="Arial" w:cs="Arial"/>
        </w:rPr>
        <w:t xml:space="preserve">he </w:t>
      </w:r>
      <w:r>
        <w:rPr>
          <w:rFonts w:ascii="Arial" w:hAnsi="Arial" w:cs="Arial"/>
        </w:rPr>
        <w:t>amount</w:t>
      </w:r>
      <w:r w:rsidRPr="00004CF6">
        <w:rPr>
          <w:rFonts w:ascii="Arial" w:hAnsi="Arial" w:cs="Arial"/>
        </w:rPr>
        <w:t xml:space="preserve">, including a dispensing fee and any sales tax, </w:t>
      </w:r>
      <w:r>
        <w:rPr>
          <w:rFonts w:ascii="Arial" w:hAnsi="Arial" w:cs="Arial"/>
        </w:rPr>
        <w:t>[</w:t>
      </w:r>
      <w:r w:rsidRPr="00004CF6">
        <w:rPr>
          <w:rFonts w:ascii="Arial" w:hAnsi="Arial" w:cs="Arial"/>
        </w:rPr>
        <w:t>We have agreed to pay Our Participating Pharmacies</w:t>
      </w:r>
      <w:r>
        <w:rPr>
          <w:rFonts w:ascii="Arial" w:hAnsi="Arial" w:cs="Arial"/>
        </w:rPr>
        <w:t>; as contracted between Us and Our pharmacy benefit manager]</w:t>
      </w:r>
      <w:r w:rsidRPr="00004CF6">
        <w:rPr>
          <w:rFonts w:ascii="Arial" w:hAnsi="Arial" w:cs="Arial"/>
        </w:rPr>
        <w:t xml:space="preserve"> for a Covered Prescription Drug dispensed at a Participating Ph</w:t>
      </w:r>
      <w:r>
        <w:rPr>
          <w:rFonts w:ascii="Arial" w:hAnsi="Arial" w:cs="Arial"/>
        </w:rPr>
        <w:t xml:space="preserve">armacy.  If Your </w:t>
      </w:r>
      <w:r w:rsidRPr="00004CF6">
        <w:rPr>
          <w:rFonts w:ascii="Arial" w:hAnsi="Arial" w:cs="Arial"/>
        </w:rPr>
        <w:t>[Certificate;</w:t>
      </w:r>
      <w:r>
        <w:rPr>
          <w:rFonts w:ascii="Arial" w:hAnsi="Arial" w:cs="Arial"/>
        </w:rPr>
        <w:t xml:space="preserve"> Contract;</w:t>
      </w:r>
      <w:r w:rsidRPr="00004CF6">
        <w:rPr>
          <w:rFonts w:ascii="Arial" w:hAnsi="Arial" w:cs="Arial"/>
        </w:rPr>
        <w:t xml:space="preserve"> Policy]</w:t>
      </w:r>
      <w:r>
        <w:rPr>
          <w:rFonts w:ascii="Arial" w:hAnsi="Arial" w:cs="Arial"/>
        </w:rPr>
        <w:t xml:space="preserve"> includes c</w:t>
      </w:r>
      <w:r w:rsidRPr="00004CF6">
        <w:rPr>
          <w:rFonts w:ascii="Arial" w:hAnsi="Arial" w:cs="Arial"/>
        </w:rPr>
        <w:t xml:space="preserve">overage at Non-Participating Pharmacies, the Prescription Drug Cost for a Prescription Drug dispensed at a Non-Participating Pharmacy is calculated using the Prescription Drug Cost that applies for that </w:t>
      </w:r>
      <w:proofErr w:type="gramStart"/>
      <w:r w:rsidRPr="00004CF6">
        <w:rPr>
          <w:rFonts w:ascii="Arial" w:hAnsi="Arial" w:cs="Arial"/>
        </w:rPr>
        <w:t>particular Prescription</w:t>
      </w:r>
      <w:proofErr w:type="gramEnd"/>
      <w:r w:rsidRPr="00004CF6">
        <w:rPr>
          <w:rFonts w:ascii="Arial" w:hAnsi="Arial" w:cs="Arial"/>
        </w:rPr>
        <w:t xml:space="preserve"> Drug at most Participating Pharmacies.</w:t>
      </w:r>
    </w:p>
    <w:p w14:paraId="546641BF" w14:textId="77777777" w:rsidR="00A57E57" w:rsidRDefault="00A57E57" w:rsidP="00A57E57">
      <w:pPr>
        <w:tabs>
          <w:tab w:val="left" w:pos="720"/>
        </w:tabs>
        <w:autoSpaceDE w:val="0"/>
        <w:autoSpaceDN w:val="0"/>
        <w:adjustRightInd w:val="0"/>
        <w:ind w:left="720" w:hanging="540"/>
        <w:rPr>
          <w:rFonts w:ascii="Arial" w:hAnsi="Arial" w:cs="Arial"/>
          <w:i/>
        </w:rPr>
      </w:pPr>
      <w:r>
        <w:rPr>
          <w:rFonts w:ascii="Arial" w:hAnsi="Arial" w:cs="Arial"/>
          <w:i/>
        </w:rPr>
        <w:tab/>
      </w:r>
      <w:r w:rsidRPr="00004CF6">
        <w:rPr>
          <w:rFonts w:ascii="Arial" w:hAnsi="Arial" w:cs="Arial"/>
          <w:i/>
        </w:rPr>
        <w:t xml:space="preserve">{Drafting Note:  </w:t>
      </w:r>
      <w:r>
        <w:rPr>
          <w:rFonts w:ascii="Arial" w:hAnsi="Arial" w:cs="Arial"/>
          <w:i/>
        </w:rPr>
        <w:t>Insert the appropriate language from the brackets depending on whether the plan contracts directly with participating pharmacies or with a pharmacy benefit manager</w:t>
      </w:r>
      <w:r w:rsidRPr="00004CF6">
        <w:rPr>
          <w:rFonts w:ascii="Arial" w:hAnsi="Arial" w:cs="Arial"/>
          <w:i/>
        </w:rPr>
        <w:t xml:space="preserve">.}  </w:t>
      </w:r>
    </w:p>
    <w:p w14:paraId="71F514E0" w14:textId="77777777" w:rsidR="00A57E57" w:rsidRPr="00BE49E8" w:rsidRDefault="00A57E57" w:rsidP="00A57E57">
      <w:pPr>
        <w:tabs>
          <w:tab w:val="left" w:pos="360"/>
          <w:tab w:val="left" w:pos="720"/>
        </w:tabs>
        <w:autoSpaceDE w:val="0"/>
        <w:autoSpaceDN w:val="0"/>
        <w:adjustRightInd w:val="0"/>
        <w:ind w:left="720"/>
        <w:rPr>
          <w:rFonts w:ascii="Arial" w:hAnsi="Arial" w:cs="Arial"/>
          <w:i/>
        </w:rPr>
      </w:pPr>
    </w:p>
    <w:p w14:paraId="622EC311" w14:textId="77777777" w:rsidR="00A57E57" w:rsidRDefault="00A57E57" w:rsidP="00A57E57">
      <w:pPr>
        <w:tabs>
          <w:tab w:val="left" w:pos="360"/>
          <w:tab w:val="left" w:pos="720"/>
        </w:tabs>
        <w:autoSpaceDE w:val="0"/>
        <w:autoSpaceDN w:val="0"/>
        <w:adjustRightInd w:val="0"/>
        <w:ind w:left="720" w:hanging="540"/>
        <w:rPr>
          <w:rFonts w:ascii="Arial" w:hAnsi="Arial" w:cs="Arial"/>
          <w:i/>
        </w:rPr>
      </w:pPr>
      <w:r>
        <w:rPr>
          <w:rFonts w:ascii="Arial" w:hAnsi="Arial" w:cs="Arial"/>
        </w:rPr>
        <w:t>[</w:t>
      </w:r>
      <w:r>
        <w:rPr>
          <w:rFonts w:ascii="Arial" w:hAnsi="Arial" w:cs="Arial"/>
          <w:b/>
          <w:bCs/>
        </w:rPr>
        <w:t>10.</w:t>
      </w:r>
      <w:r>
        <w:rPr>
          <w:rFonts w:ascii="Arial" w:hAnsi="Arial" w:cs="Arial"/>
        </w:rPr>
        <w:t xml:space="preserve">] </w:t>
      </w:r>
      <w:r w:rsidRPr="00BE49E8">
        <w:rPr>
          <w:rFonts w:ascii="Arial" w:hAnsi="Arial" w:cs="Arial"/>
          <w:b/>
          <w:bCs/>
        </w:rPr>
        <w:t>Prescription Order or Refill</w:t>
      </w:r>
      <w:r>
        <w:rPr>
          <w:rFonts w:ascii="Arial" w:hAnsi="Arial" w:cs="Arial"/>
          <w:b/>
          <w:bCs/>
        </w:rPr>
        <w:t>:</w:t>
      </w:r>
      <w:r w:rsidRPr="00BE49E8">
        <w:rPr>
          <w:rFonts w:ascii="Arial" w:hAnsi="Arial" w:cs="Arial"/>
          <w:b/>
          <w:bCs/>
        </w:rPr>
        <w:t xml:space="preserve"> </w:t>
      </w:r>
      <w:r>
        <w:rPr>
          <w:rFonts w:ascii="Arial" w:hAnsi="Arial" w:cs="Arial"/>
          <w:b/>
          <w:bCs/>
        </w:rPr>
        <w:t xml:space="preserve"> </w:t>
      </w:r>
      <w:r w:rsidRPr="00BE49E8">
        <w:rPr>
          <w:rFonts w:ascii="Arial" w:hAnsi="Arial" w:cs="Arial"/>
        </w:rPr>
        <w:t xml:space="preserve">The directive to dispense a Prescription Drug issued by a duly licensed </w:t>
      </w:r>
      <w:r>
        <w:rPr>
          <w:rFonts w:ascii="Arial" w:hAnsi="Arial" w:cs="Arial"/>
        </w:rPr>
        <w:t>H</w:t>
      </w:r>
      <w:r w:rsidRPr="00BE49E8">
        <w:rPr>
          <w:rFonts w:ascii="Arial" w:hAnsi="Arial" w:cs="Arial"/>
        </w:rPr>
        <w:t xml:space="preserve">ealth </w:t>
      </w:r>
      <w:r>
        <w:rPr>
          <w:rFonts w:ascii="Arial" w:hAnsi="Arial" w:cs="Arial"/>
        </w:rPr>
        <w:t>C</w:t>
      </w:r>
      <w:r w:rsidRPr="00BE49E8">
        <w:rPr>
          <w:rFonts w:ascii="Arial" w:hAnsi="Arial" w:cs="Arial"/>
        </w:rPr>
        <w:t xml:space="preserve">are </w:t>
      </w:r>
      <w:r>
        <w:rPr>
          <w:rFonts w:ascii="Arial" w:hAnsi="Arial" w:cs="Arial"/>
        </w:rPr>
        <w:t>Professional</w:t>
      </w:r>
      <w:r w:rsidRPr="00BE49E8">
        <w:rPr>
          <w:rFonts w:ascii="Arial" w:hAnsi="Arial" w:cs="Arial"/>
        </w:rPr>
        <w:t xml:space="preserve"> who</w:t>
      </w:r>
      <w:r>
        <w:rPr>
          <w:rFonts w:ascii="Arial" w:hAnsi="Arial" w:cs="Arial"/>
        </w:rPr>
        <w:t xml:space="preserve"> is acting within the</w:t>
      </w:r>
      <w:r w:rsidRPr="00BE49E8">
        <w:rPr>
          <w:rFonts w:ascii="Arial" w:hAnsi="Arial" w:cs="Arial"/>
        </w:rPr>
        <w:t xml:space="preserve"> scope of</w:t>
      </w:r>
      <w:r>
        <w:rPr>
          <w:rFonts w:ascii="Arial" w:hAnsi="Arial" w:cs="Arial"/>
        </w:rPr>
        <w:t xml:space="preserve"> his or her</w:t>
      </w:r>
      <w:r w:rsidRPr="00BE49E8">
        <w:rPr>
          <w:rFonts w:ascii="Arial" w:hAnsi="Arial" w:cs="Arial"/>
        </w:rPr>
        <w:t xml:space="preserve"> practice.</w:t>
      </w:r>
    </w:p>
    <w:p w14:paraId="36FE6062" w14:textId="77777777" w:rsidR="00A57E57" w:rsidRDefault="00A57E57" w:rsidP="00A57E57">
      <w:pPr>
        <w:pStyle w:val="ListParagraph"/>
        <w:tabs>
          <w:tab w:val="left" w:pos="360"/>
          <w:tab w:val="left" w:pos="720"/>
        </w:tabs>
        <w:rPr>
          <w:rFonts w:ascii="Arial" w:hAnsi="Arial" w:cs="Arial"/>
          <w:b/>
          <w:bCs/>
        </w:rPr>
      </w:pPr>
    </w:p>
    <w:p w14:paraId="57C45715" w14:textId="77777777" w:rsidR="00A57E57" w:rsidRPr="00264B61" w:rsidRDefault="00A57E57" w:rsidP="00A57E57">
      <w:pPr>
        <w:tabs>
          <w:tab w:val="left" w:pos="360"/>
          <w:tab w:val="left" w:pos="720"/>
        </w:tabs>
        <w:autoSpaceDE w:val="0"/>
        <w:autoSpaceDN w:val="0"/>
        <w:adjustRightInd w:val="0"/>
        <w:ind w:left="720" w:hanging="540"/>
        <w:rPr>
          <w:rFonts w:ascii="Arial" w:hAnsi="Arial" w:cs="Arial"/>
          <w:i/>
        </w:rPr>
      </w:pPr>
      <w:r>
        <w:rPr>
          <w:rFonts w:ascii="Arial" w:hAnsi="Arial" w:cs="Arial"/>
        </w:rPr>
        <w:t>[</w:t>
      </w:r>
      <w:r>
        <w:rPr>
          <w:rFonts w:ascii="Arial" w:hAnsi="Arial" w:cs="Arial"/>
          <w:b/>
          <w:bCs/>
        </w:rPr>
        <w:t>11.</w:t>
      </w:r>
      <w:r>
        <w:rPr>
          <w:rFonts w:ascii="Arial" w:hAnsi="Arial" w:cs="Arial"/>
        </w:rPr>
        <w:t xml:space="preserve">] </w:t>
      </w:r>
      <w:r w:rsidRPr="00BE49E8">
        <w:rPr>
          <w:rFonts w:ascii="Arial" w:hAnsi="Arial" w:cs="Arial"/>
          <w:b/>
          <w:bCs/>
        </w:rPr>
        <w:t>Usual and Customary Charge</w:t>
      </w:r>
      <w:r>
        <w:rPr>
          <w:rFonts w:ascii="Arial" w:hAnsi="Arial" w:cs="Arial"/>
          <w:b/>
          <w:bCs/>
        </w:rPr>
        <w:t>:</w:t>
      </w:r>
      <w:r w:rsidRPr="00BE49E8">
        <w:rPr>
          <w:rFonts w:ascii="Arial" w:hAnsi="Arial" w:cs="Arial"/>
          <w:b/>
          <w:bCs/>
        </w:rPr>
        <w:t xml:space="preserve"> </w:t>
      </w:r>
      <w:r>
        <w:rPr>
          <w:rFonts w:ascii="Arial" w:hAnsi="Arial" w:cs="Arial"/>
          <w:b/>
          <w:bCs/>
        </w:rPr>
        <w:t xml:space="preserve"> </w:t>
      </w:r>
      <w:r w:rsidRPr="00BE49E8">
        <w:rPr>
          <w:rFonts w:ascii="Arial" w:hAnsi="Arial" w:cs="Arial"/>
        </w:rPr>
        <w:t xml:space="preserve">The usual fee that a pharmacy charges individuals for a Prescription Drug without reference to reimbursement to the </w:t>
      </w:r>
      <w:r w:rsidRPr="00BE49E8">
        <w:rPr>
          <w:rFonts w:ascii="Arial" w:hAnsi="Arial" w:cs="Arial"/>
        </w:rPr>
        <w:lastRenderedPageBreak/>
        <w:t xml:space="preserve">pharmacy by third parties as required by </w:t>
      </w:r>
      <w:r>
        <w:rPr>
          <w:rFonts w:ascii="Arial" w:hAnsi="Arial" w:cs="Arial"/>
        </w:rPr>
        <w:t>New York</w:t>
      </w:r>
      <w:r w:rsidRPr="00BE49E8">
        <w:rPr>
          <w:rFonts w:ascii="Arial" w:hAnsi="Arial" w:cs="Arial"/>
        </w:rPr>
        <w:t xml:space="preserve"> Education Law</w:t>
      </w:r>
      <w:r>
        <w:rPr>
          <w:rFonts w:ascii="Arial" w:hAnsi="Arial" w:cs="Arial"/>
        </w:rPr>
        <w:t xml:space="preserve"> </w:t>
      </w:r>
      <w:r w:rsidRPr="00BE49E8">
        <w:rPr>
          <w:rFonts w:ascii="Arial" w:hAnsi="Arial" w:cs="Arial"/>
        </w:rPr>
        <w:t>Section 6826-a.</w:t>
      </w:r>
    </w:p>
    <w:p w14:paraId="224DA569" w14:textId="77777777" w:rsidR="00AD7368" w:rsidRPr="00264B61" w:rsidRDefault="00AD7368" w:rsidP="00A57E57">
      <w:pPr>
        <w:autoSpaceDE w:val="0"/>
        <w:autoSpaceDN w:val="0"/>
        <w:adjustRightInd w:val="0"/>
        <w:rPr>
          <w:rFonts w:ascii="Arial" w:hAnsi="Arial" w:cs="Arial"/>
          <w:i/>
        </w:rPr>
      </w:pPr>
    </w:p>
    <w:sectPr w:rsidR="00AD7368" w:rsidRPr="00264B61" w:rsidSect="0027556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C9C9" w14:textId="77777777" w:rsidR="00D1063C" w:rsidRDefault="00D1063C">
      <w:r>
        <w:separator/>
      </w:r>
    </w:p>
  </w:endnote>
  <w:endnote w:type="continuationSeparator" w:id="0">
    <w:p w14:paraId="3429C641" w14:textId="77777777" w:rsidR="00D1063C" w:rsidRDefault="00D1063C">
      <w:r>
        <w:continuationSeparator/>
      </w:r>
    </w:p>
  </w:endnote>
  <w:endnote w:type="continuationNotice" w:id="1">
    <w:p w14:paraId="4EC97213" w14:textId="77777777" w:rsidR="00D1063C" w:rsidRDefault="00D1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FE5" w14:textId="77777777" w:rsidR="000666A1" w:rsidRDefault="000666A1">
    <w:pPr>
      <w:pStyle w:val="Footer"/>
      <w:jc w:val="center"/>
    </w:pPr>
    <w:r>
      <w:fldChar w:fldCharType="begin"/>
    </w:r>
    <w:r>
      <w:instrText xml:space="preserve"> PAGE   \* MERGEFORMAT </w:instrText>
    </w:r>
    <w:r>
      <w:fldChar w:fldCharType="separate"/>
    </w:r>
    <w:r w:rsidR="00A7731A">
      <w:rPr>
        <w:noProof/>
      </w:rPr>
      <w:t>3</w:t>
    </w:r>
    <w:r>
      <w:rPr>
        <w:noProof/>
      </w:rPr>
      <w:fldChar w:fldCharType="end"/>
    </w:r>
  </w:p>
  <w:p w14:paraId="59637B40" w14:textId="77777777" w:rsidR="000666A1" w:rsidRDefault="0006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6C63" w14:textId="77777777" w:rsidR="00D1063C" w:rsidRDefault="00D1063C">
      <w:r>
        <w:separator/>
      </w:r>
    </w:p>
  </w:footnote>
  <w:footnote w:type="continuationSeparator" w:id="0">
    <w:p w14:paraId="74CCBD8B" w14:textId="77777777" w:rsidR="00D1063C" w:rsidRDefault="00D1063C">
      <w:r>
        <w:continuationSeparator/>
      </w:r>
    </w:p>
  </w:footnote>
  <w:footnote w:type="continuationNotice" w:id="1">
    <w:p w14:paraId="5C863E83" w14:textId="77777777" w:rsidR="00D1063C" w:rsidRDefault="00D10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7A63" w14:textId="2D9FC73F" w:rsidR="00275562" w:rsidRPr="00C30E85" w:rsidRDefault="00375259">
    <w:pPr>
      <w:pStyle w:val="Header"/>
      <w:rPr>
        <w:rFonts w:ascii="Arial" w:hAnsi="Arial" w:cs="Arial"/>
        <w:sz w:val="20"/>
      </w:rPr>
    </w:pPr>
    <w:r>
      <w:rPr>
        <w:rFonts w:ascii="Arial" w:hAnsi="Arial" w:cs="Arial"/>
        <w:sz w:val="20"/>
      </w:rPr>
      <w:t>6</w:t>
    </w:r>
    <w:r w:rsidR="00D70ADA">
      <w:rPr>
        <w:rFonts w:ascii="Arial" w:hAnsi="Arial" w:cs="Arial"/>
        <w:sz w:val="20"/>
      </w:rPr>
      <w:t>/</w:t>
    </w:r>
    <w:r>
      <w:rPr>
        <w:rFonts w:ascii="Arial" w:hAnsi="Arial" w:cs="Arial"/>
        <w:sz w:val="20"/>
      </w:rPr>
      <w:t>21</w:t>
    </w:r>
    <w:r w:rsidR="00D70ADA">
      <w:rPr>
        <w:rFonts w:ascii="Arial" w:hAnsi="Arial" w:cs="Arial"/>
        <w:sz w:val="20"/>
      </w:rPr>
      <w:t>/202</w:t>
    </w:r>
    <w:r>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6B2"/>
    <w:multiLevelType w:val="hybridMultilevel"/>
    <w:tmpl w:val="8B3C2770"/>
    <w:lvl w:ilvl="0" w:tplc="3CA84D26">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B177F"/>
    <w:multiLevelType w:val="hybridMultilevel"/>
    <w:tmpl w:val="0960EC62"/>
    <w:lvl w:ilvl="0" w:tplc="FD16BD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F61CD"/>
    <w:multiLevelType w:val="hybridMultilevel"/>
    <w:tmpl w:val="8A58D91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0B31083F"/>
    <w:multiLevelType w:val="hybridMultilevel"/>
    <w:tmpl w:val="80DC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84D91"/>
    <w:multiLevelType w:val="hybridMultilevel"/>
    <w:tmpl w:val="CEBC9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94E12"/>
    <w:multiLevelType w:val="hybridMultilevel"/>
    <w:tmpl w:val="FB7C796E"/>
    <w:lvl w:ilvl="0" w:tplc="04090001">
      <w:start w:val="1"/>
      <w:numFmt w:val="bullet"/>
      <w:lvlText w:val=""/>
      <w:lvlJc w:val="left"/>
      <w:pPr>
        <w:tabs>
          <w:tab w:val="num" w:pos="3780"/>
        </w:tabs>
        <w:ind w:left="3780" w:hanging="360"/>
      </w:pPr>
      <w:rPr>
        <w:rFonts w:ascii="Symbol" w:hAnsi="Symbol" w:hint="default"/>
      </w:rPr>
    </w:lvl>
    <w:lvl w:ilvl="1" w:tplc="04090003">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6" w15:restartNumberingAfterBreak="0">
    <w:nsid w:val="1D5B58DE"/>
    <w:multiLevelType w:val="hybridMultilevel"/>
    <w:tmpl w:val="D7AA4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EC1BB1"/>
    <w:multiLevelType w:val="hybridMultilevel"/>
    <w:tmpl w:val="3A28A2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FA1668"/>
    <w:multiLevelType w:val="hybridMultilevel"/>
    <w:tmpl w:val="AE0A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064A31"/>
    <w:multiLevelType w:val="hybridMultilevel"/>
    <w:tmpl w:val="144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768D6"/>
    <w:multiLevelType w:val="hybridMultilevel"/>
    <w:tmpl w:val="C2E8D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3E2D3D"/>
    <w:multiLevelType w:val="hybridMultilevel"/>
    <w:tmpl w:val="3650152E"/>
    <w:lvl w:ilvl="0" w:tplc="096CC5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D37E6"/>
    <w:multiLevelType w:val="hybridMultilevel"/>
    <w:tmpl w:val="7AD6D15E"/>
    <w:lvl w:ilvl="0" w:tplc="339C71F8">
      <w:start w:val="2"/>
      <w:numFmt w:val="decimal"/>
      <w:lvlText w:val="%1."/>
      <w:lvlJc w:val="left"/>
      <w:pPr>
        <w:tabs>
          <w:tab w:val="num" w:pos="810"/>
        </w:tabs>
        <w:ind w:left="810" w:hanging="360"/>
      </w:pPr>
      <w:rPr>
        <w:rFonts w:cs="Times New Roman" w:hint="default"/>
        <w:b w:val="0"/>
        <w:i w:val="0"/>
      </w:rPr>
    </w:lvl>
    <w:lvl w:ilvl="1" w:tplc="04090019">
      <w:start w:val="1"/>
      <w:numFmt w:val="lowerLetter"/>
      <w:lvlText w:val="%2."/>
      <w:lvlJc w:val="left"/>
      <w:pPr>
        <w:tabs>
          <w:tab w:val="num" w:pos="90"/>
        </w:tabs>
        <w:ind w:left="90" w:hanging="360"/>
      </w:pPr>
      <w:rPr>
        <w:rFonts w:cs="Times New Roman"/>
      </w:rPr>
    </w:lvl>
    <w:lvl w:ilvl="2" w:tplc="0409001B">
      <w:start w:val="1"/>
      <w:numFmt w:val="lowerRoman"/>
      <w:lvlText w:val="%3."/>
      <w:lvlJc w:val="right"/>
      <w:pPr>
        <w:tabs>
          <w:tab w:val="num" w:pos="810"/>
        </w:tabs>
        <w:ind w:left="810" w:hanging="180"/>
      </w:pPr>
      <w:rPr>
        <w:rFonts w:cs="Times New Roman"/>
      </w:rPr>
    </w:lvl>
    <w:lvl w:ilvl="3" w:tplc="B6B0F87C">
      <w:start w:val="1"/>
      <w:numFmt w:val="decimal"/>
      <w:lvlText w:val="%4."/>
      <w:lvlJc w:val="left"/>
      <w:pPr>
        <w:tabs>
          <w:tab w:val="num" w:pos="1530"/>
        </w:tabs>
        <w:ind w:left="1530" w:hanging="360"/>
      </w:pPr>
      <w:rPr>
        <w:rFonts w:cs="Times New Roman"/>
        <w:b/>
        <w:i w:val="0"/>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3" w15:restartNumberingAfterBreak="0">
    <w:nsid w:val="70734C7C"/>
    <w:multiLevelType w:val="hybridMultilevel"/>
    <w:tmpl w:val="9AD6A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6E69F5"/>
    <w:multiLevelType w:val="hybridMultilevel"/>
    <w:tmpl w:val="49E8C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4"/>
  </w:num>
  <w:num w:numId="6">
    <w:abstractNumId w:val="13"/>
  </w:num>
  <w:num w:numId="7">
    <w:abstractNumId w:val="6"/>
  </w:num>
  <w:num w:numId="8">
    <w:abstractNumId w:val="10"/>
  </w:num>
  <w:num w:numId="9">
    <w:abstractNumId w:val="5"/>
  </w:num>
  <w:num w:numId="10">
    <w:abstractNumId w:val="14"/>
  </w:num>
  <w:num w:numId="11">
    <w:abstractNumId w:val="7"/>
  </w:num>
  <w:num w:numId="12">
    <w:abstractNumId w:val="3"/>
  </w:num>
  <w:num w:numId="13">
    <w:abstractNumId w:val="2"/>
  </w:num>
  <w:num w:numId="14">
    <w:abstractNumId w:val="9"/>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368"/>
    <w:rsid w:val="00001781"/>
    <w:rsid w:val="00001EDB"/>
    <w:rsid w:val="000020CB"/>
    <w:rsid w:val="00002CE3"/>
    <w:rsid w:val="00002DC7"/>
    <w:rsid w:val="00003C7F"/>
    <w:rsid w:val="00004CF6"/>
    <w:rsid w:val="000059C4"/>
    <w:rsid w:val="00005CFC"/>
    <w:rsid w:val="00006735"/>
    <w:rsid w:val="00006BC8"/>
    <w:rsid w:val="00006DE3"/>
    <w:rsid w:val="00010297"/>
    <w:rsid w:val="0001323F"/>
    <w:rsid w:val="00013B56"/>
    <w:rsid w:val="000156AB"/>
    <w:rsid w:val="0001722E"/>
    <w:rsid w:val="0001782C"/>
    <w:rsid w:val="00021EDE"/>
    <w:rsid w:val="00024300"/>
    <w:rsid w:val="00030810"/>
    <w:rsid w:val="00030EC5"/>
    <w:rsid w:val="00032303"/>
    <w:rsid w:val="00033B7E"/>
    <w:rsid w:val="00033D13"/>
    <w:rsid w:val="00033FA0"/>
    <w:rsid w:val="0003786A"/>
    <w:rsid w:val="00040A3B"/>
    <w:rsid w:val="00040D35"/>
    <w:rsid w:val="000420F6"/>
    <w:rsid w:val="000449D9"/>
    <w:rsid w:val="00045CF4"/>
    <w:rsid w:val="000461F8"/>
    <w:rsid w:val="00047F5A"/>
    <w:rsid w:val="0005036E"/>
    <w:rsid w:val="00052DBD"/>
    <w:rsid w:val="000545EB"/>
    <w:rsid w:val="00054C17"/>
    <w:rsid w:val="000555E0"/>
    <w:rsid w:val="00056DA6"/>
    <w:rsid w:val="0005732F"/>
    <w:rsid w:val="00057CCD"/>
    <w:rsid w:val="00060DA8"/>
    <w:rsid w:val="00061E83"/>
    <w:rsid w:val="00063837"/>
    <w:rsid w:val="00063E66"/>
    <w:rsid w:val="0006449F"/>
    <w:rsid w:val="00064DCF"/>
    <w:rsid w:val="00065584"/>
    <w:rsid w:val="0006567F"/>
    <w:rsid w:val="000666A1"/>
    <w:rsid w:val="0006756E"/>
    <w:rsid w:val="000675CB"/>
    <w:rsid w:val="000675F9"/>
    <w:rsid w:val="00071C92"/>
    <w:rsid w:val="00071CC1"/>
    <w:rsid w:val="00073E12"/>
    <w:rsid w:val="000750CC"/>
    <w:rsid w:val="000769F3"/>
    <w:rsid w:val="00077990"/>
    <w:rsid w:val="00081C09"/>
    <w:rsid w:val="00081E77"/>
    <w:rsid w:val="00083074"/>
    <w:rsid w:val="00083638"/>
    <w:rsid w:val="00085226"/>
    <w:rsid w:val="000879E4"/>
    <w:rsid w:val="00090208"/>
    <w:rsid w:val="000912DA"/>
    <w:rsid w:val="00091623"/>
    <w:rsid w:val="00092D99"/>
    <w:rsid w:val="00093184"/>
    <w:rsid w:val="00093D8A"/>
    <w:rsid w:val="00094C18"/>
    <w:rsid w:val="00095674"/>
    <w:rsid w:val="00096C7E"/>
    <w:rsid w:val="000972F3"/>
    <w:rsid w:val="00097353"/>
    <w:rsid w:val="000977C6"/>
    <w:rsid w:val="000A3C52"/>
    <w:rsid w:val="000A43C6"/>
    <w:rsid w:val="000A527B"/>
    <w:rsid w:val="000A562C"/>
    <w:rsid w:val="000A612B"/>
    <w:rsid w:val="000A655F"/>
    <w:rsid w:val="000B0736"/>
    <w:rsid w:val="000B080A"/>
    <w:rsid w:val="000B115A"/>
    <w:rsid w:val="000B1644"/>
    <w:rsid w:val="000B19DA"/>
    <w:rsid w:val="000B729F"/>
    <w:rsid w:val="000C1840"/>
    <w:rsid w:val="000C3349"/>
    <w:rsid w:val="000C35F8"/>
    <w:rsid w:val="000C396C"/>
    <w:rsid w:val="000C470C"/>
    <w:rsid w:val="000C4857"/>
    <w:rsid w:val="000C5911"/>
    <w:rsid w:val="000C5DC2"/>
    <w:rsid w:val="000C6BC3"/>
    <w:rsid w:val="000C6E42"/>
    <w:rsid w:val="000C77DD"/>
    <w:rsid w:val="000D3746"/>
    <w:rsid w:val="000D5162"/>
    <w:rsid w:val="000D58D4"/>
    <w:rsid w:val="000D6AB9"/>
    <w:rsid w:val="000E2E15"/>
    <w:rsid w:val="000E3C31"/>
    <w:rsid w:val="000F07D9"/>
    <w:rsid w:val="000F0FBA"/>
    <w:rsid w:val="000F1197"/>
    <w:rsid w:val="000F1FDC"/>
    <w:rsid w:val="000F34FB"/>
    <w:rsid w:val="000F382E"/>
    <w:rsid w:val="000F472D"/>
    <w:rsid w:val="000F71A2"/>
    <w:rsid w:val="000F7313"/>
    <w:rsid w:val="0010071F"/>
    <w:rsid w:val="00100DEA"/>
    <w:rsid w:val="00100E86"/>
    <w:rsid w:val="00103297"/>
    <w:rsid w:val="00103725"/>
    <w:rsid w:val="00104F72"/>
    <w:rsid w:val="00106709"/>
    <w:rsid w:val="00107898"/>
    <w:rsid w:val="00110DF2"/>
    <w:rsid w:val="00111E99"/>
    <w:rsid w:val="00113DB5"/>
    <w:rsid w:val="001140A7"/>
    <w:rsid w:val="001146CA"/>
    <w:rsid w:val="00114786"/>
    <w:rsid w:val="001162DF"/>
    <w:rsid w:val="00120520"/>
    <w:rsid w:val="0012072D"/>
    <w:rsid w:val="00121005"/>
    <w:rsid w:val="0012113F"/>
    <w:rsid w:val="00126A1B"/>
    <w:rsid w:val="001343CC"/>
    <w:rsid w:val="00135493"/>
    <w:rsid w:val="001369E2"/>
    <w:rsid w:val="001425B3"/>
    <w:rsid w:val="00146811"/>
    <w:rsid w:val="001479AF"/>
    <w:rsid w:val="00147B90"/>
    <w:rsid w:val="00150A3E"/>
    <w:rsid w:val="001518AE"/>
    <w:rsid w:val="00151B30"/>
    <w:rsid w:val="00152020"/>
    <w:rsid w:val="001562EC"/>
    <w:rsid w:val="00156CBF"/>
    <w:rsid w:val="00157FAC"/>
    <w:rsid w:val="00160872"/>
    <w:rsid w:val="00161882"/>
    <w:rsid w:val="001629D5"/>
    <w:rsid w:val="00163308"/>
    <w:rsid w:val="001637F6"/>
    <w:rsid w:val="00164087"/>
    <w:rsid w:val="00164761"/>
    <w:rsid w:val="00171FC2"/>
    <w:rsid w:val="00173223"/>
    <w:rsid w:val="001810C7"/>
    <w:rsid w:val="00183D56"/>
    <w:rsid w:val="00184853"/>
    <w:rsid w:val="00185BC1"/>
    <w:rsid w:val="00186FD3"/>
    <w:rsid w:val="00187D34"/>
    <w:rsid w:val="001905C2"/>
    <w:rsid w:val="00192168"/>
    <w:rsid w:val="001929BC"/>
    <w:rsid w:val="00192DB2"/>
    <w:rsid w:val="00196260"/>
    <w:rsid w:val="001979D9"/>
    <w:rsid w:val="001A03E4"/>
    <w:rsid w:val="001A0D2C"/>
    <w:rsid w:val="001A2986"/>
    <w:rsid w:val="001A2FCB"/>
    <w:rsid w:val="001A3D69"/>
    <w:rsid w:val="001A5436"/>
    <w:rsid w:val="001A5558"/>
    <w:rsid w:val="001A5A67"/>
    <w:rsid w:val="001A750E"/>
    <w:rsid w:val="001A7A1F"/>
    <w:rsid w:val="001B07A8"/>
    <w:rsid w:val="001B0DAF"/>
    <w:rsid w:val="001B3814"/>
    <w:rsid w:val="001B635C"/>
    <w:rsid w:val="001B7362"/>
    <w:rsid w:val="001B7A76"/>
    <w:rsid w:val="001B7A99"/>
    <w:rsid w:val="001C0B96"/>
    <w:rsid w:val="001C1943"/>
    <w:rsid w:val="001C1A4B"/>
    <w:rsid w:val="001C58B8"/>
    <w:rsid w:val="001D1819"/>
    <w:rsid w:val="001D6BFD"/>
    <w:rsid w:val="001D6D66"/>
    <w:rsid w:val="001D74B9"/>
    <w:rsid w:val="001E1F6C"/>
    <w:rsid w:val="001E2E65"/>
    <w:rsid w:val="001E2ECA"/>
    <w:rsid w:val="001E3447"/>
    <w:rsid w:val="001E769F"/>
    <w:rsid w:val="001F0882"/>
    <w:rsid w:val="001F0F7A"/>
    <w:rsid w:val="001F130E"/>
    <w:rsid w:val="001F1648"/>
    <w:rsid w:val="001F167E"/>
    <w:rsid w:val="001F18AD"/>
    <w:rsid w:val="001F3D77"/>
    <w:rsid w:val="001F5B30"/>
    <w:rsid w:val="001F707D"/>
    <w:rsid w:val="001F76A4"/>
    <w:rsid w:val="001F7857"/>
    <w:rsid w:val="00201351"/>
    <w:rsid w:val="002063EF"/>
    <w:rsid w:val="002134D0"/>
    <w:rsid w:val="00213959"/>
    <w:rsid w:val="00214F21"/>
    <w:rsid w:val="00216612"/>
    <w:rsid w:val="00221E93"/>
    <w:rsid w:val="0022398E"/>
    <w:rsid w:val="0022487E"/>
    <w:rsid w:val="00225FDB"/>
    <w:rsid w:val="00227D46"/>
    <w:rsid w:val="00227DFF"/>
    <w:rsid w:val="00230E05"/>
    <w:rsid w:val="00231867"/>
    <w:rsid w:val="00235CC7"/>
    <w:rsid w:val="00241ABB"/>
    <w:rsid w:val="002421C5"/>
    <w:rsid w:val="00244BD6"/>
    <w:rsid w:val="0025134F"/>
    <w:rsid w:val="00251A26"/>
    <w:rsid w:val="00251EEB"/>
    <w:rsid w:val="00251F73"/>
    <w:rsid w:val="002521DD"/>
    <w:rsid w:val="002545C2"/>
    <w:rsid w:val="00255A19"/>
    <w:rsid w:val="00257055"/>
    <w:rsid w:val="0025723C"/>
    <w:rsid w:val="002607FD"/>
    <w:rsid w:val="002624EC"/>
    <w:rsid w:val="00262AF4"/>
    <w:rsid w:val="00263387"/>
    <w:rsid w:val="002635C6"/>
    <w:rsid w:val="002646CA"/>
    <w:rsid w:val="00264A8D"/>
    <w:rsid w:val="00264B4C"/>
    <w:rsid w:val="00264B61"/>
    <w:rsid w:val="00265BE9"/>
    <w:rsid w:val="002671EC"/>
    <w:rsid w:val="00273A19"/>
    <w:rsid w:val="00275562"/>
    <w:rsid w:val="00275576"/>
    <w:rsid w:val="00275CA3"/>
    <w:rsid w:val="00276108"/>
    <w:rsid w:val="00277299"/>
    <w:rsid w:val="00280963"/>
    <w:rsid w:val="00281FEC"/>
    <w:rsid w:val="00283B48"/>
    <w:rsid w:val="0028560C"/>
    <w:rsid w:val="0029134B"/>
    <w:rsid w:val="00293517"/>
    <w:rsid w:val="00293F06"/>
    <w:rsid w:val="00294744"/>
    <w:rsid w:val="002956D4"/>
    <w:rsid w:val="002A0054"/>
    <w:rsid w:val="002A065F"/>
    <w:rsid w:val="002A1530"/>
    <w:rsid w:val="002A32C9"/>
    <w:rsid w:val="002A5897"/>
    <w:rsid w:val="002A5D21"/>
    <w:rsid w:val="002A6C7A"/>
    <w:rsid w:val="002A706E"/>
    <w:rsid w:val="002B1B95"/>
    <w:rsid w:val="002B23FE"/>
    <w:rsid w:val="002B2562"/>
    <w:rsid w:val="002B3486"/>
    <w:rsid w:val="002B377E"/>
    <w:rsid w:val="002B5C42"/>
    <w:rsid w:val="002B671A"/>
    <w:rsid w:val="002C2D0F"/>
    <w:rsid w:val="002C4A28"/>
    <w:rsid w:val="002C5383"/>
    <w:rsid w:val="002C7EFE"/>
    <w:rsid w:val="002D12E2"/>
    <w:rsid w:val="002D1F0A"/>
    <w:rsid w:val="002D6883"/>
    <w:rsid w:val="002D7C30"/>
    <w:rsid w:val="002E013E"/>
    <w:rsid w:val="002E0503"/>
    <w:rsid w:val="002E0D26"/>
    <w:rsid w:val="002E2DB3"/>
    <w:rsid w:val="002E3BAF"/>
    <w:rsid w:val="002E44C2"/>
    <w:rsid w:val="002F07B7"/>
    <w:rsid w:val="002F273A"/>
    <w:rsid w:val="002F4AAC"/>
    <w:rsid w:val="0030031D"/>
    <w:rsid w:val="00300BF0"/>
    <w:rsid w:val="003037CF"/>
    <w:rsid w:val="00305106"/>
    <w:rsid w:val="00305201"/>
    <w:rsid w:val="0031034B"/>
    <w:rsid w:val="003133F2"/>
    <w:rsid w:val="00316066"/>
    <w:rsid w:val="003163F0"/>
    <w:rsid w:val="00324B0A"/>
    <w:rsid w:val="00325265"/>
    <w:rsid w:val="00325CD5"/>
    <w:rsid w:val="00325F51"/>
    <w:rsid w:val="00327FBD"/>
    <w:rsid w:val="0033160D"/>
    <w:rsid w:val="00331C7B"/>
    <w:rsid w:val="00333529"/>
    <w:rsid w:val="0033516B"/>
    <w:rsid w:val="00335E87"/>
    <w:rsid w:val="003410A4"/>
    <w:rsid w:val="00342725"/>
    <w:rsid w:val="00344DE0"/>
    <w:rsid w:val="003458C3"/>
    <w:rsid w:val="003459BE"/>
    <w:rsid w:val="00346603"/>
    <w:rsid w:val="00346702"/>
    <w:rsid w:val="00347BD2"/>
    <w:rsid w:val="0035055C"/>
    <w:rsid w:val="00350822"/>
    <w:rsid w:val="00350947"/>
    <w:rsid w:val="00356B95"/>
    <w:rsid w:val="00357399"/>
    <w:rsid w:val="00360D13"/>
    <w:rsid w:val="00361EBF"/>
    <w:rsid w:val="003632D5"/>
    <w:rsid w:val="00363B36"/>
    <w:rsid w:val="00365551"/>
    <w:rsid w:val="0036618C"/>
    <w:rsid w:val="00366E59"/>
    <w:rsid w:val="00367DCC"/>
    <w:rsid w:val="00367EC2"/>
    <w:rsid w:val="00375259"/>
    <w:rsid w:val="003769A1"/>
    <w:rsid w:val="00377305"/>
    <w:rsid w:val="00377B1A"/>
    <w:rsid w:val="00377B45"/>
    <w:rsid w:val="00377FA0"/>
    <w:rsid w:val="00380285"/>
    <w:rsid w:val="00382DB6"/>
    <w:rsid w:val="00382DEB"/>
    <w:rsid w:val="003837F9"/>
    <w:rsid w:val="003869ED"/>
    <w:rsid w:val="00386BFD"/>
    <w:rsid w:val="003905B0"/>
    <w:rsid w:val="00391867"/>
    <w:rsid w:val="003918A4"/>
    <w:rsid w:val="00392F1D"/>
    <w:rsid w:val="00394B85"/>
    <w:rsid w:val="00396119"/>
    <w:rsid w:val="003967E2"/>
    <w:rsid w:val="00396979"/>
    <w:rsid w:val="003979E2"/>
    <w:rsid w:val="00397EEF"/>
    <w:rsid w:val="003A0174"/>
    <w:rsid w:val="003A1B3B"/>
    <w:rsid w:val="003A2B02"/>
    <w:rsid w:val="003A2C34"/>
    <w:rsid w:val="003A3D7C"/>
    <w:rsid w:val="003A517A"/>
    <w:rsid w:val="003A66C7"/>
    <w:rsid w:val="003B30C7"/>
    <w:rsid w:val="003B4873"/>
    <w:rsid w:val="003B6484"/>
    <w:rsid w:val="003C1C96"/>
    <w:rsid w:val="003C1E76"/>
    <w:rsid w:val="003C33F6"/>
    <w:rsid w:val="003C4167"/>
    <w:rsid w:val="003C56A5"/>
    <w:rsid w:val="003C7718"/>
    <w:rsid w:val="003D0201"/>
    <w:rsid w:val="003D1BEA"/>
    <w:rsid w:val="003D4265"/>
    <w:rsid w:val="003D499C"/>
    <w:rsid w:val="003D5AB2"/>
    <w:rsid w:val="003D79BE"/>
    <w:rsid w:val="003D7B75"/>
    <w:rsid w:val="003D7D21"/>
    <w:rsid w:val="003E069F"/>
    <w:rsid w:val="003E2B27"/>
    <w:rsid w:val="003E3290"/>
    <w:rsid w:val="003E3606"/>
    <w:rsid w:val="003E428E"/>
    <w:rsid w:val="003E4820"/>
    <w:rsid w:val="003E4C1A"/>
    <w:rsid w:val="003E4D2B"/>
    <w:rsid w:val="003E726F"/>
    <w:rsid w:val="003F2894"/>
    <w:rsid w:val="003F28AC"/>
    <w:rsid w:val="003F5E2D"/>
    <w:rsid w:val="003F7FDE"/>
    <w:rsid w:val="00400F36"/>
    <w:rsid w:val="0040149F"/>
    <w:rsid w:val="0040479A"/>
    <w:rsid w:val="00404CC4"/>
    <w:rsid w:val="004054D4"/>
    <w:rsid w:val="00406626"/>
    <w:rsid w:val="00406C9C"/>
    <w:rsid w:val="00407575"/>
    <w:rsid w:val="00407BD9"/>
    <w:rsid w:val="00407C76"/>
    <w:rsid w:val="00411DD6"/>
    <w:rsid w:val="00412F3A"/>
    <w:rsid w:val="00415E79"/>
    <w:rsid w:val="00416079"/>
    <w:rsid w:val="00417BCE"/>
    <w:rsid w:val="0042321F"/>
    <w:rsid w:val="00423F5E"/>
    <w:rsid w:val="00424455"/>
    <w:rsid w:val="00425274"/>
    <w:rsid w:val="00426B77"/>
    <w:rsid w:val="00427BB1"/>
    <w:rsid w:val="00427E6A"/>
    <w:rsid w:val="004311E6"/>
    <w:rsid w:val="00431FB4"/>
    <w:rsid w:val="0043286D"/>
    <w:rsid w:val="004329B1"/>
    <w:rsid w:val="00433F7A"/>
    <w:rsid w:val="00434817"/>
    <w:rsid w:val="00436D17"/>
    <w:rsid w:val="00441393"/>
    <w:rsid w:val="0044247F"/>
    <w:rsid w:val="0044490F"/>
    <w:rsid w:val="00445648"/>
    <w:rsid w:val="00445A12"/>
    <w:rsid w:val="0044792C"/>
    <w:rsid w:val="004504A0"/>
    <w:rsid w:val="0045141A"/>
    <w:rsid w:val="00452730"/>
    <w:rsid w:val="00452E7A"/>
    <w:rsid w:val="00454D23"/>
    <w:rsid w:val="00456ECC"/>
    <w:rsid w:val="00461D27"/>
    <w:rsid w:val="0046224F"/>
    <w:rsid w:val="00462373"/>
    <w:rsid w:val="00462ECD"/>
    <w:rsid w:val="0046373C"/>
    <w:rsid w:val="004639FD"/>
    <w:rsid w:val="00463DB2"/>
    <w:rsid w:val="00464417"/>
    <w:rsid w:val="004646EA"/>
    <w:rsid w:val="004668C8"/>
    <w:rsid w:val="004679BD"/>
    <w:rsid w:val="0047155E"/>
    <w:rsid w:val="004719CD"/>
    <w:rsid w:val="00472AF9"/>
    <w:rsid w:val="00472CC7"/>
    <w:rsid w:val="00472F68"/>
    <w:rsid w:val="004730E6"/>
    <w:rsid w:val="00473651"/>
    <w:rsid w:val="00474ECF"/>
    <w:rsid w:val="00476367"/>
    <w:rsid w:val="0047676E"/>
    <w:rsid w:val="004771CA"/>
    <w:rsid w:val="00480130"/>
    <w:rsid w:val="00484335"/>
    <w:rsid w:val="004856EE"/>
    <w:rsid w:val="00486393"/>
    <w:rsid w:val="004905CC"/>
    <w:rsid w:val="004931E1"/>
    <w:rsid w:val="00494CDE"/>
    <w:rsid w:val="00495017"/>
    <w:rsid w:val="00495289"/>
    <w:rsid w:val="00495E68"/>
    <w:rsid w:val="0049614E"/>
    <w:rsid w:val="00496651"/>
    <w:rsid w:val="00497F0F"/>
    <w:rsid w:val="004A03A5"/>
    <w:rsid w:val="004A0755"/>
    <w:rsid w:val="004A1AEC"/>
    <w:rsid w:val="004A2D6C"/>
    <w:rsid w:val="004A44FF"/>
    <w:rsid w:val="004A4934"/>
    <w:rsid w:val="004A55B2"/>
    <w:rsid w:val="004B04AD"/>
    <w:rsid w:val="004B09DF"/>
    <w:rsid w:val="004B0A8D"/>
    <w:rsid w:val="004B0F10"/>
    <w:rsid w:val="004B1D4D"/>
    <w:rsid w:val="004B2AA6"/>
    <w:rsid w:val="004B4862"/>
    <w:rsid w:val="004B56E2"/>
    <w:rsid w:val="004B6DA6"/>
    <w:rsid w:val="004B6FA2"/>
    <w:rsid w:val="004B72BB"/>
    <w:rsid w:val="004C1107"/>
    <w:rsid w:val="004C1860"/>
    <w:rsid w:val="004C2726"/>
    <w:rsid w:val="004C2E5E"/>
    <w:rsid w:val="004C31FC"/>
    <w:rsid w:val="004C4C14"/>
    <w:rsid w:val="004D1C89"/>
    <w:rsid w:val="004D28A0"/>
    <w:rsid w:val="004D37D7"/>
    <w:rsid w:val="004D37F8"/>
    <w:rsid w:val="004D40C5"/>
    <w:rsid w:val="004D680B"/>
    <w:rsid w:val="004D68E0"/>
    <w:rsid w:val="004D6BEA"/>
    <w:rsid w:val="004D6ECA"/>
    <w:rsid w:val="004D7101"/>
    <w:rsid w:val="004D7EB1"/>
    <w:rsid w:val="004E34B0"/>
    <w:rsid w:val="004E4892"/>
    <w:rsid w:val="004E48A2"/>
    <w:rsid w:val="004E6327"/>
    <w:rsid w:val="004F1D22"/>
    <w:rsid w:val="004F36F6"/>
    <w:rsid w:val="004F3C88"/>
    <w:rsid w:val="004F60F2"/>
    <w:rsid w:val="004F7C33"/>
    <w:rsid w:val="0050074A"/>
    <w:rsid w:val="0050294A"/>
    <w:rsid w:val="0050342F"/>
    <w:rsid w:val="00507242"/>
    <w:rsid w:val="00510985"/>
    <w:rsid w:val="0051156B"/>
    <w:rsid w:val="00512F55"/>
    <w:rsid w:val="0051403D"/>
    <w:rsid w:val="005142AA"/>
    <w:rsid w:val="00515CFC"/>
    <w:rsid w:val="005204B2"/>
    <w:rsid w:val="005225DA"/>
    <w:rsid w:val="00526D81"/>
    <w:rsid w:val="005351B9"/>
    <w:rsid w:val="0054117B"/>
    <w:rsid w:val="0054196B"/>
    <w:rsid w:val="005423EC"/>
    <w:rsid w:val="005441DB"/>
    <w:rsid w:val="00545116"/>
    <w:rsid w:val="00545547"/>
    <w:rsid w:val="005457FA"/>
    <w:rsid w:val="00550736"/>
    <w:rsid w:val="00551CC0"/>
    <w:rsid w:val="0055260A"/>
    <w:rsid w:val="005535FA"/>
    <w:rsid w:val="00554FC5"/>
    <w:rsid w:val="005555FD"/>
    <w:rsid w:val="0055651B"/>
    <w:rsid w:val="005627DF"/>
    <w:rsid w:val="0056296A"/>
    <w:rsid w:val="00563682"/>
    <w:rsid w:val="00564069"/>
    <w:rsid w:val="00564509"/>
    <w:rsid w:val="00567640"/>
    <w:rsid w:val="00572346"/>
    <w:rsid w:val="00572E46"/>
    <w:rsid w:val="005748A2"/>
    <w:rsid w:val="005768D3"/>
    <w:rsid w:val="00580F37"/>
    <w:rsid w:val="005818DF"/>
    <w:rsid w:val="00581F6F"/>
    <w:rsid w:val="0058363F"/>
    <w:rsid w:val="00583F96"/>
    <w:rsid w:val="00584D6C"/>
    <w:rsid w:val="00585362"/>
    <w:rsid w:val="00585598"/>
    <w:rsid w:val="005863B6"/>
    <w:rsid w:val="00593FDE"/>
    <w:rsid w:val="005952E2"/>
    <w:rsid w:val="00595C87"/>
    <w:rsid w:val="00595D19"/>
    <w:rsid w:val="00596FF0"/>
    <w:rsid w:val="005A0684"/>
    <w:rsid w:val="005A33E8"/>
    <w:rsid w:val="005A3BA1"/>
    <w:rsid w:val="005A6EBC"/>
    <w:rsid w:val="005B16D1"/>
    <w:rsid w:val="005B5A69"/>
    <w:rsid w:val="005B5E9D"/>
    <w:rsid w:val="005B6A17"/>
    <w:rsid w:val="005B6DD2"/>
    <w:rsid w:val="005B6FC0"/>
    <w:rsid w:val="005C003D"/>
    <w:rsid w:val="005C0686"/>
    <w:rsid w:val="005C3CC8"/>
    <w:rsid w:val="005C435F"/>
    <w:rsid w:val="005C55AD"/>
    <w:rsid w:val="005C55E6"/>
    <w:rsid w:val="005C6CF0"/>
    <w:rsid w:val="005C70A5"/>
    <w:rsid w:val="005C79B0"/>
    <w:rsid w:val="005D0584"/>
    <w:rsid w:val="005D099F"/>
    <w:rsid w:val="005D671E"/>
    <w:rsid w:val="005D7402"/>
    <w:rsid w:val="005D7B78"/>
    <w:rsid w:val="005E2168"/>
    <w:rsid w:val="005E236E"/>
    <w:rsid w:val="005E4B74"/>
    <w:rsid w:val="005E68D3"/>
    <w:rsid w:val="005E7B12"/>
    <w:rsid w:val="005F1482"/>
    <w:rsid w:val="005F22B0"/>
    <w:rsid w:val="005F2760"/>
    <w:rsid w:val="005F3C16"/>
    <w:rsid w:val="005F4A67"/>
    <w:rsid w:val="005F651B"/>
    <w:rsid w:val="00600316"/>
    <w:rsid w:val="00601400"/>
    <w:rsid w:val="00602119"/>
    <w:rsid w:val="006027AF"/>
    <w:rsid w:val="00603703"/>
    <w:rsid w:val="00604398"/>
    <w:rsid w:val="0060499D"/>
    <w:rsid w:val="00605FA0"/>
    <w:rsid w:val="00606CFF"/>
    <w:rsid w:val="006113F2"/>
    <w:rsid w:val="00611636"/>
    <w:rsid w:val="00614B58"/>
    <w:rsid w:val="00615F76"/>
    <w:rsid w:val="00617283"/>
    <w:rsid w:val="0062327C"/>
    <w:rsid w:val="00624B3C"/>
    <w:rsid w:val="00625012"/>
    <w:rsid w:val="0062519D"/>
    <w:rsid w:val="006256CA"/>
    <w:rsid w:val="00625A87"/>
    <w:rsid w:val="0062674E"/>
    <w:rsid w:val="0062774F"/>
    <w:rsid w:val="006309EB"/>
    <w:rsid w:val="00634022"/>
    <w:rsid w:val="00635138"/>
    <w:rsid w:val="0063607A"/>
    <w:rsid w:val="006376B4"/>
    <w:rsid w:val="00637FDA"/>
    <w:rsid w:val="00640D32"/>
    <w:rsid w:val="00641AB3"/>
    <w:rsid w:val="00644670"/>
    <w:rsid w:val="006455E1"/>
    <w:rsid w:val="00645AB9"/>
    <w:rsid w:val="00645DB2"/>
    <w:rsid w:val="0064666B"/>
    <w:rsid w:val="00653071"/>
    <w:rsid w:val="00653853"/>
    <w:rsid w:val="006545FB"/>
    <w:rsid w:val="0065522E"/>
    <w:rsid w:val="00657192"/>
    <w:rsid w:val="006571EB"/>
    <w:rsid w:val="00660F87"/>
    <w:rsid w:val="00663DEE"/>
    <w:rsid w:val="0066474B"/>
    <w:rsid w:val="006672F0"/>
    <w:rsid w:val="00672E9D"/>
    <w:rsid w:val="00673B40"/>
    <w:rsid w:val="0067418A"/>
    <w:rsid w:val="0067514A"/>
    <w:rsid w:val="00675E0E"/>
    <w:rsid w:val="0067668B"/>
    <w:rsid w:val="00677EBC"/>
    <w:rsid w:val="00681080"/>
    <w:rsid w:val="006812FC"/>
    <w:rsid w:val="00681DB9"/>
    <w:rsid w:val="00685D00"/>
    <w:rsid w:val="00686901"/>
    <w:rsid w:val="00690E8D"/>
    <w:rsid w:val="00691EE6"/>
    <w:rsid w:val="00694F61"/>
    <w:rsid w:val="006A147E"/>
    <w:rsid w:val="006A2238"/>
    <w:rsid w:val="006A276F"/>
    <w:rsid w:val="006A2F00"/>
    <w:rsid w:val="006A3E26"/>
    <w:rsid w:val="006A5653"/>
    <w:rsid w:val="006A7169"/>
    <w:rsid w:val="006B3E6B"/>
    <w:rsid w:val="006B4D94"/>
    <w:rsid w:val="006B5A2F"/>
    <w:rsid w:val="006C07FD"/>
    <w:rsid w:val="006C0850"/>
    <w:rsid w:val="006C0D4C"/>
    <w:rsid w:val="006C113D"/>
    <w:rsid w:val="006C1BE3"/>
    <w:rsid w:val="006C4C2C"/>
    <w:rsid w:val="006D23DD"/>
    <w:rsid w:val="006D3C20"/>
    <w:rsid w:val="006D4ED7"/>
    <w:rsid w:val="006D5378"/>
    <w:rsid w:val="006E1024"/>
    <w:rsid w:val="006E2A12"/>
    <w:rsid w:val="006E52A3"/>
    <w:rsid w:val="006E6F30"/>
    <w:rsid w:val="006E7843"/>
    <w:rsid w:val="006E7AD4"/>
    <w:rsid w:val="006F03D9"/>
    <w:rsid w:val="006F2E42"/>
    <w:rsid w:val="006F7973"/>
    <w:rsid w:val="00700644"/>
    <w:rsid w:val="00704695"/>
    <w:rsid w:val="00705D6F"/>
    <w:rsid w:val="0070627D"/>
    <w:rsid w:val="0071005E"/>
    <w:rsid w:val="0071053F"/>
    <w:rsid w:val="00710B05"/>
    <w:rsid w:val="007111AC"/>
    <w:rsid w:val="0071147D"/>
    <w:rsid w:val="00711721"/>
    <w:rsid w:val="007137A1"/>
    <w:rsid w:val="00715984"/>
    <w:rsid w:val="00715AA8"/>
    <w:rsid w:val="00717FFE"/>
    <w:rsid w:val="00722522"/>
    <w:rsid w:val="00724A27"/>
    <w:rsid w:val="007257F8"/>
    <w:rsid w:val="007258AF"/>
    <w:rsid w:val="00725C83"/>
    <w:rsid w:val="00727057"/>
    <w:rsid w:val="007275FB"/>
    <w:rsid w:val="007301D3"/>
    <w:rsid w:val="00731D21"/>
    <w:rsid w:val="007337C0"/>
    <w:rsid w:val="00733F58"/>
    <w:rsid w:val="00734049"/>
    <w:rsid w:val="007342AA"/>
    <w:rsid w:val="00734347"/>
    <w:rsid w:val="0073558A"/>
    <w:rsid w:val="007355DF"/>
    <w:rsid w:val="00735672"/>
    <w:rsid w:val="0074206B"/>
    <w:rsid w:val="00743B51"/>
    <w:rsid w:val="00743DD1"/>
    <w:rsid w:val="00743E82"/>
    <w:rsid w:val="007459F9"/>
    <w:rsid w:val="00746003"/>
    <w:rsid w:val="007527A2"/>
    <w:rsid w:val="00752B45"/>
    <w:rsid w:val="007533C4"/>
    <w:rsid w:val="00753B93"/>
    <w:rsid w:val="00753D89"/>
    <w:rsid w:val="00753F60"/>
    <w:rsid w:val="00754F8D"/>
    <w:rsid w:val="00755640"/>
    <w:rsid w:val="00760601"/>
    <w:rsid w:val="00761537"/>
    <w:rsid w:val="007624C9"/>
    <w:rsid w:val="007639FB"/>
    <w:rsid w:val="00766C65"/>
    <w:rsid w:val="0077025A"/>
    <w:rsid w:val="0077077F"/>
    <w:rsid w:val="007708B7"/>
    <w:rsid w:val="00770BE1"/>
    <w:rsid w:val="007710EB"/>
    <w:rsid w:val="00771681"/>
    <w:rsid w:val="0077174F"/>
    <w:rsid w:val="00771DB6"/>
    <w:rsid w:val="0077454D"/>
    <w:rsid w:val="00775AC0"/>
    <w:rsid w:val="007823E9"/>
    <w:rsid w:val="00783112"/>
    <w:rsid w:val="007842A5"/>
    <w:rsid w:val="00787D6E"/>
    <w:rsid w:val="00790A49"/>
    <w:rsid w:val="007925DE"/>
    <w:rsid w:val="00795659"/>
    <w:rsid w:val="007A117B"/>
    <w:rsid w:val="007A260E"/>
    <w:rsid w:val="007A2B27"/>
    <w:rsid w:val="007A2F0D"/>
    <w:rsid w:val="007A5E59"/>
    <w:rsid w:val="007A61C9"/>
    <w:rsid w:val="007A66C4"/>
    <w:rsid w:val="007A6D56"/>
    <w:rsid w:val="007A71B9"/>
    <w:rsid w:val="007A76B8"/>
    <w:rsid w:val="007B0DF8"/>
    <w:rsid w:val="007B101D"/>
    <w:rsid w:val="007B2847"/>
    <w:rsid w:val="007B43FD"/>
    <w:rsid w:val="007B53A6"/>
    <w:rsid w:val="007B5C0F"/>
    <w:rsid w:val="007B5C58"/>
    <w:rsid w:val="007B7005"/>
    <w:rsid w:val="007B7DCF"/>
    <w:rsid w:val="007C25DB"/>
    <w:rsid w:val="007C284A"/>
    <w:rsid w:val="007C3723"/>
    <w:rsid w:val="007C5A40"/>
    <w:rsid w:val="007C6998"/>
    <w:rsid w:val="007C7F93"/>
    <w:rsid w:val="007D2E73"/>
    <w:rsid w:val="007D318B"/>
    <w:rsid w:val="007D34F9"/>
    <w:rsid w:val="007D52CA"/>
    <w:rsid w:val="007D6734"/>
    <w:rsid w:val="007D730A"/>
    <w:rsid w:val="007E240A"/>
    <w:rsid w:val="007E484F"/>
    <w:rsid w:val="007E56FA"/>
    <w:rsid w:val="007E5FBD"/>
    <w:rsid w:val="007E7FEE"/>
    <w:rsid w:val="007F0864"/>
    <w:rsid w:val="007F2C0B"/>
    <w:rsid w:val="007F4FCC"/>
    <w:rsid w:val="007F5AFC"/>
    <w:rsid w:val="007F6518"/>
    <w:rsid w:val="007F679B"/>
    <w:rsid w:val="008012AF"/>
    <w:rsid w:val="008033B7"/>
    <w:rsid w:val="0080539E"/>
    <w:rsid w:val="00805BD4"/>
    <w:rsid w:val="0080611F"/>
    <w:rsid w:val="0081027C"/>
    <w:rsid w:val="00813CD4"/>
    <w:rsid w:val="00815E65"/>
    <w:rsid w:val="00815FE4"/>
    <w:rsid w:val="00820147"/>
    <w:rsid w:val="00820FF2"/>
    <w:rsid w:val="008218B4"/>
    <w:rsid w:val="00822073"/>
    <w:rsid w:val="00822749"/>
    <w:rsid w:val="0082297C"/>
    <w:rsid w:val="00822FCD"/>
    <w:rsid w:val="00823798"/>
    <w:rsid w:val="00824D70"/>
    <w:rsid w:val="00834A9E"/>
    <w:rsid w:val="0083599E"/>
    <w:rsid w:val="00837095"/>
    <w:rsid w:val="00837906"/>
    <w:rsid w:val="008422DF"/>
    <w:rsid w:val="00845D1D"/>
    <w:rsid w:val="00845F20"/>
    <w:rsid w:val="0084673B"/>
    <w:rsid w:val="00846C91"/>
    <w:rsid w:val="0084782F"/>
    <w:rsid w:val="008521F2"/>
    <w:rsid w:val="00855114"/>
    <w:rsid w:val="00856FEF"/>
    <w:rsid w:val="00857961"/>
    <w:rsid w:val="0086104D"/>
    <w:rsid w:val="008612BD"/>
    <w:rsid w:val="0086255A"/>
    <w:rsid w:val="00863FB6"/>
    <w:rsid w:val="00864D30"/>
    <w:rsid w:val="00866681"/>
    <w:rsid w:val="00867F03"/>
    <w:rsid w:val="00867F28"/>
    <w:rsid w:val="0087397A"/>
    <w:rsid w:val="00875909"/>
    <w:rsid w:val="008759B7"/>
    <w:rsid w:val="0087711E"/>
    <w:rsid w:val="0088011E"/>
    <w:rsid w:val="0088339F"/>
    <w:rsid w:val="008853E9"/>
    <w:rsid w:val="0088596E"/>
    <w:rsid w:val="00886258"/>
    <w:rsid w:val="0088716F"/>
    <w:rsid w:val="008874B4"/>
    <w:rsid w:val="00891665"/>
    <w:rsid w:val="008916DC"/>
    <w:rsid w:val="00892426"/>
    <w:rsid w:val="00895004"/>
    <w:rsid w:val="008A1736"/>
    <w:rsid w:val="008A1BB3"/>
    <w:rsid w:val="008A22DA"/>
    <w:rsid w:val="008A3800"/>
    <w:rsid w:val="008A3A4B"/>
    <w:rsid w:val="008A5CC1"/>
    <w:rsid w:val="008A5E83"/>
    <w:rsid w:val="008A77E1"/>
    <w:rsid w:val="008A7CD0"/>
    <w:rsid w:val="008B15AA"/>
    <w:rsid w:val="008B2100"/>
    <w:rsid w:val="008B4878"/>
    <w:rsid w:val="008B706D"/>
    <w:rsid w:val="008C0011"/>
    <w:rsid w:val="008C0ACB"/>
    <w:rsid w:val="008C5FF6"/>
    <w:rsid w:val="008C72D3"/>
    <w:rsid w:val="008D1608"/>
    <w:rsid w:val="008D343C"/>
    <w:rsid w:val="008D559A"/>
    <w:rsid w:val="008D65DA"/>
    <w:rsid w:val="008E0ED8"/>
    <w:rsid w:val="008E235C"/>
    <w:rsid w:val="008E4256"/>
    <w:rsid w:val="008E4A6B"/>
    <w:rsid w:val="008E4B34"/>
    <w:rsid w:val="008E58EC"/>
    <w:rsid w:val="008E59D4"/>
    <w:rsid w:val="008E5C76"/>
    <w:rsid w:val="008E5EE5"/>
    <w:rsid w:val="008E5F66"/>
    <w:rsid w:val="008E61FD"/>
    <w:rsid w:val="008E67AD"/>
    <w:rsid w:val="008E6BB0"/>
    <w:rsid w:val="008F0095"/>
    <w:rsid w:val="008F0AB1"/>
    <w:rsid w:val="008F18A1"/>
    <w:rsid w:val="008F2651"/>
    <w:rsid w:val="008F26A2"/>
    <w:rsid w:val="008F2865"/>
    <w:rsid w:val="008F2900"/>
    <w:rsid w:val="008F4FD6"/>
    <w:rsid w:val="008F6586"/>
    <w:rsid w:val="008F6FA7"/>
    <w:rsid w:val="008F7121"/>
    <w:rsid w:val="00901111"/>
    <w:rsid w:val="00901488"/>
    <w:rsid w:val="00901A23"/>
    <w:rsid w:val="00901DFA"/>
    <w:rsid w:val="0090543A"/>
    <w:rsid w:val="00906010"/>
    <w:rsid w:val="009065C5"/>
    <w:rsid w:val="009067C5"/>
    <w:rsid w:val="00906B79"/>
    <w:rsid w:val="0091008E"/>
    <w:rsid w:val="00911326"/>
    <w:rsid w:val="009161FF"/>
    <w:rsid w:val="00917803"/>
    <w:rsid w:val="00920399"/>
    <w:rsid w:val="0092107A"/>
    <w:rsid w:val="0092112A"/>
    <w:rsid w:val="00921592"/>
    <w:rsid w:val="0092356D"/>
    <w:rsid w:val="009242CB"/>
    <w:rsid w:val="009246C0"/>
    <w:rsid w:val="0092524E"/>
    <w:rsid w:val="0092664D"/>
    <w:rsid w:val="00927195"/>
    <w:rsid w:val="00930180"/>
    <w:rsid w:val="0093450A"/>
    <w:rsid w:val="009403CB"/>
    <w:rsid w:val="00941379"/>
    <w:rsid w:val="00942466"/>
    <w:rsid w:val="00944978"/>
    <w:rsid w:val="00947058"/>
    <w:rsid w:val="009533A8"/>
    <w:rsid w:val="00953469"/>
    <w:rsid w:val="00955480"/>
    <w:rsid w:val="00960D15"/>
    <w:rsid w:val="00963101"/>
    <w:rsid w:val="009640B6"/>
    <w:rsid w:val="009649E1"/>
    <w:rsid w:val="00965A07"/>
    <w:rsid w:val="00965A7A"/>
    <w:rsid w:val="009670C5"/>
    <w:rsid w:val="00967D54"/>
    <w:rsid w:val="00967FEC"/>
    <w:rsid w:val="00971135"/>
    <w:rsid w:val="0097273D"/>
    <w:rsid w:val="00976DBA"/>
    <w:rsid w:val="00977B3A"/>
    <w:rsid w:val="009874D6"/>
    <w:rsid w:val="0099026E"/>
    <w:rsid w:val="00990DCA"/>
    <w:rsid w:val="009927A9"/>
    <w:rsid w:val="00993057"/>
    <w:rsid w:val="00993EE9"/>
    <w:rsid w:val="00994B42"/>
    <w:rsid w:val="00994DAE"/>
    <w:rsid w:val="00995C65"/>
    <w:rsid w:val="009965A4"/>
    <w:rsid w:val="00996C2D"/>
    <w:rsid w:val="00997448"/>
    <w:rsid w:val="009A00D8"/>
    <w:rsid w:val="009A1C9F"/>
    <w:rsid w:val="009A30B3"/>
    <w:rsid w:val="009A3363"/>
    <w:rsid w:val="009A5FF2"/>
    <w:rsid w:val="009A7130"/>
    <w:rsid w:val="009A7A9E"/>
    <w:rsid w:val="009B0361"/>
    <w:rsid w:val="009B09D0"/>
    <w:rsid w:val="009B13D3"/>
    <w:rsid w:val="009B4FA9"/>
    <w:rsid w:val="009B7404"/>
    <w:rsid w:val="009C2D08"/>
    <w:rsid w:val="009C36EA"/>
    <w:rsid w:val="009C407C"/>
    <w:rsid w:val="009C4CDB"/>
    <w:rsid w:val="009C5189"/>
    <w:rsid w:val="009C63D9"/>
    <w:rsid w:val="009C746A"/>
    <w:rsid w:val="009C7948"/>
    <w:rsid w:val="009C7C6A"/>
    <w:rsid w:val="009D1108"/>
    <w:rsid w:val="009D1495"/>
    <w:rsid w:val="009D29CF"/>
    <w:rsid w:val="009D47A6"/>
    <w:rsid w:val="009D4910"/>
    <w:rsid w:val="009D602F"/>
    <w:rsid w:val="009D69E4"/>
    <w:rsid w:val="009D7B14"/>
    <w:rsid w:val="009E515B"/>
    <w:rsid w:val="009E5C60"/>
    <w:rsid w:val="009E62F8"/>
    <w:rsid w:val="009E648C"/>
    <w:rsid w:val="009E722B"/>
    <w:rsid w:val="009F05E7"/>
    <w:rsid w:val="009F148F"/>
    <w:rsid w:val="00A0093B"/>
    <w:rsid w:val="00A017B0"/>
    <w:rsid w:val="00A06A31"/>
    <w:rsid w:val="00A10C86"/>
    <w:rsid w:val="00A12D83"/>
    <w:rsid w:val="00A13723"/>
    <w:rsid w:val="00A14A21"/>
    <w:rsid w:val="00A150FB"/>
    <w:rsid w:val="00A16505"/>
    <w:rsid w:val="00A1654E"/>
    <w:rsid w:val="00A20F9B"/>
    <w:rsid w:val="00A2203A"/>
    <w:rsid w:val="00A221B8"/>
    <w:rsid w:val="00A22786"/>
    <w:rsid w:val="00A261CA"/>
    <w:rsid w:val="00A26449"/>
    <w:rsid w:val="00A276E4"/>
    <w:rsid w:val="00A307E8"/>
    <w:rsid w:val="00A343F7"/>
    <w:rsid w:val="00A35598"/>
    <w:rsid w:val="00A35D06"/>
    <w:rsid w:val="00A36F74"/>
    <w:rsid w:val="00A41659"/>
    <w:rsid w:val="00A43572"/>
    <w:rsid w:val="00A45664"/>
    <w:rsid w:val="00A45750"/>
    <w:rsid w:val="00A458B1"/>
    <w:rsid w:val="00A50C75"/>
    <w:rsid w:val="00A53DEB"/>
    <w:rsid w:val="00A5547D"/>
    <w:rsid w:val="00A56FE7"/>
    <w:rsid w:val="00A57E57"/>
    <w:rsid w:val="00A62F64"/>
    <w:rsid w:val="00A65C11"/>
    <w:rsid w:val="00A66EFC"/>
    <w:rsid w:val="00A67AE1"/>
    <w:rsid w:val="00A71E63"/>
    <w:rsid w:val="00A745AC"/>
    <w:rsid w:val="00A7731A"/>
    <w:rsid w:val="00A776C0"/>
    <w:rsid w:val="00A80466"/>
    <w:rsid w:val="00A81D43"/>
    <w:rsid w:val="00A83712"/>
    <w:rsid w:val="00A83C9F"/>
    <w:rsid w:val="00A86419"/>
    <w:rsid w:val="00A86AB0"/>
    <w:rsid w:val="00A86DDB"/>
    <w:rsid w:val="00A92DD1"/>
    <w:rsid w:val="00A93975"/>
    <w:rsid w:val="00A93C3D"/>
    <w:rsid w:val="00A93E85"/>
    <w:rsid w:val="00A96B00"/>
    <w:rsid w:val="00A96DD3"/>
    <w:rsid w:val="00AA16F1"/>
    <w:rsid w:val="00AA1906"/>
    <w:rsid w:val="00AA2314"/>
    <w:rsid w:val="00AA306E"/>
    <w:rsid w:val="00AA32B2"/>
    <w:rsid w:val="00AA356C"/>
    <w:rsid w:val="00AA425D"/>
    <w:rsid w:val="00AA55F5"/>
    <w:rsid w:val="00AA66EE"/>
    <w:rsid w:val="00AA7B0D"/>
    <w:rsid w:val="00AB2D96"/>
    <w:rsid w:val="00AB2ED7"/>
    <w:rsid w:val="00AB50FA"/>
    <w:rsid w:val="00AB53E6"/>
    <w:rsid w:val="00AB6EB0"/>
    <w:rsid w:val="00AC0036"/>
    <w:rsid w:val="00AC00FE"/>
    <w:rsid w:val="00AC04D4"/>
    <w:rsid w:val="00AC242D"/>
    <w:rsid w:val="00AC33B8"/>
    <w:rsid w:val="00AC40E4"/>
    <w:rsid w:val="00AC485B"/>
    <w:rsid w:val="00AC4F92"/>
    <w:rsid w:val="00AC6360"/>
    <w:rsid w:val="00AC6A4F"/>
    <w:rsid w:val="00AC6E56"/>
    <w:rsid w:val="00AC7B5B"/>
    <w:rsid w:val="00AD06C9"/>
    <w:rsid w:val="00AD073C"/>
    <w:rsid w:val="00AD1247"/>
    <w:rsid w:val="00AD13D7"/>
    <w:rsid w:val="00AD1C46"/>
    <w:rsid w:val="00AD1ECB"/>
    <w:rsid w:val="00AD3945"/>
    <w:rsid w:val="00AD50BD"/>
    <w:rsid w:val="00AD5489"/>
    <w:rsid w:val="00AD5874"/>
    <w:rsid w:val="00AD5A91"/>
    <w:rsid w:val="00AD5CAB"/>
    <w:rsid w:val="00AD6E03"/>
    <w:rsid w:val="00AD7368"/>
    <w:rsid w:val="00AD753B"/>
    <w:rsid w:val="00AE03A0"/>
    <w:rsid w:val="00AE1308"/>
    <w:rsid w:val="00AE2204"/>
    <w:rsid w:val="00AE28F4"/>
    <w:rsid w:val="00AE30FC"/>
    <w:rsid w:val="00AE726B"/>
    <w:rsid w:val="00AE7F1C"/>
    <w:rsid w:val="00AF0433"/>
    <w:rsid w:val="00AF0F37"/>
    <w:rsid w:val="00AF1510"/>
    <w:rsid w:val="00AF31AD"/>
    <w:rsid w:val="00AF485D"/>
    <w:rsid w:val="00AF4D7F"/>
    <w:rsid w:val="00B02256"/>
    <w:rsid w:val="00B0242A"/>
    <w:rsid w:val="00B030F8"/>
    <w:rsid w:val="00B05F47"/>
    <w:rsid w:val="00B11502"/>
    <w:rsid w:val="00B12745"/>
    <w:rsid w:val="00B1493B"/>
    <w:rsid w:val="00B16CC6"/>
    <w:rsid w:val="00B17592"/>
    <w:rsid w:val="00B202EB"/>
    <w:rsid w:val="00B230A7"/>
    <w:rsid w:val="00B26B3C"/>
    <w:rsid w:val="00B26C46"/>
    <w:rsid w:val="00B2741A"/>
    <w:rsid w:val="00B3006F"/>
    <w:rsid w:val="00B32C36"/>
    <w:rsid w:val="00B32E9A"/>
    <w:rsid w:val="00B32F64"/>
    <w:rsid w:val="00B35186"/>
    <w:rsid w:val="00B426CE"/>
    <w:rsid w:val="00B4380E"/>
    <w:rsid w:val="00B4605C"/>
    <w:rsid w:val="00B476CE"/>
    <w:rsid w:val="00B511EF"/>
    <w:rsid w:val="00B51F33"/>
    <w:rsid w:val="00B56621"/>
    <w:rsid w:val="00B57E43"/>
    <w:rsid w:val="00B617BB"/>
    <w:rsid w:val="00B63CE5"/>
    <w:rsid w:val="00B648A7"/>
    <w:rsid w:val="00B64E73"/>
    <w:rsid w:val="00B66833"/>
    <w:rsid w:val="00B67380"/>
    <w:rsid w:val="00B675D0"/>
    <w:rsid w:val="00B73599"/>
    <w:rsid w:val="00B7609E"/>
    <w:rsid w:val="00B8403D"/>
    <w:rsid w:val="00B84EC1"/>
    <w:rsid w:val="00B8694A"/>
    <w:rsid w:val="00B87E50"/>
    <w:rsid w:val="00B90044"/>
    <w:rsid w:val="00B9032D"/>
    <w:rsid w:val="00B91357"/>
    <w:rsid w:val="00B91473"/>
    <w:rsid w:val="00B91955"/>
    <w:rsid w:val="00B94641"/>
    <w:rsid w:val="00BA3B66"/>
    <w:rsid w:val="00BA3CBD"/>
    <w:rsid w:val="00BA424E"/>
    <w:rsid w:val="00BA46B2"/>
    <w:rsid w:val="00BA4B7A"/>
    <w:rsid w:val="00BA58C9"/>
    <w:rsid w:val="00BA689A"/>
    <w:rsid w:val="00BB1841"/>
    <w:rsid w:val="00BB53CB"/>
    <w:rsid w:val="00BB63DD"/>
    <w:rsid w:val="00BB76D4"/>
    <w:rsid w:val="00BC0E60"/>
    <w:rsid w:val="00BC10DE"/>
    <w:rsid w:val="00BC1D10"/>
    <w:rsid w:val="00BC1DBB"/>
    <w:rsid w:val="00BC1E2D"/>
    <w:rsid w:val="00BC208A"/>
    <w:rsid w:val="00BC3223"/>
    <w:rsid w:val="00BC434C"/>
    <w:rsid w:val="00BC703A"/>
    <w:rsid w:val="00BC7879"/>
    <w:rsid w:val="00BC7FA4"/>
    <w:rsid w:val="00BD00B6"/>
    <w:rsid w:val="00BD2B7C"/>
    <w:rsid w:val="00BD2C50"/>
    <w:rsid w:val="00BD2DE1"/>
    <w:rsid w:val="00BD44DF"/>
    <w:rsid w:val="00BD5F68"/>
    <w:rsid w:val="00BE172D"/>
    <w:rsid w:val="00BE2B03"/>
    <w:rsid w:val="00BE304E"/>
    <w:rsid w:val="00BE306C"/>
    <w:rsid w:val="00BE3643"/>
    <w:rsid w:val="00BE3CCD"/>
    <w:rsid w:val="00BE49E8"/>
    <w:rsid w:val="00BF0847"/>
    <w:rsid w:val="00BF1B68"/>
    <w:rsid w:val="00BF21F4"/>
    <w:rsid w:val="00BF22D2"/>
    <w:rsid w:val="00BF3AE3"/>
    <w:rsid w:val="00BF3E0E"/>
    <w:rsid w:val="00BF4DEF"/>
    <w:rsid w:val="00BF588F"/>
    <w:rsid w:val="00BF5F0F"/>
    <w:rsid w:val="00C03116"/>
    <w:rsid w:val="00C04492"/>
    <w:rsid w:val="00C06EAB"/>
    <w:rsid w:val="00C1151A"/>
    <w:rsid w:val="00C12EC1"/>
    <w:rsid w:val="00C1363A"/>
    <w:rsid w:val="00C24FCA"/>
    <w:rsid w:val="00C252A5"/>
    <w:rsid w:val="00C259E5"/>
    <w:rsid w:val="00C30E75"/>
    <w:rsid w:val="00C30E85"/>
    <w:rsid w:val="00C31A2E"/>
    <w:rsid w:val="00C323CE"/>
    <w:rsid w:val="00C32BD7"/>
    <w:rsid w:val="00C32FBE"/>
    <w:rsid w:val="00C339FB"/>
    <w:rsid w:val="00C33DD2"/>
    <w:rsid w:val="00C350F0"/>
    <w:rsid w:val="00C36184"/>
    <w:rsid w:val="00C36DF3"/>
    <w:rsid w:val="00C37AD1"/>
    <w:rsid w:val="00C40F49"/>
    <w:rsid w:val="00C411D0"/>
    <w:rsid w:val="00C430DC"/>
    <w:rsid w:val="00C43519"/>
    <w:rsid w:val="00C4492D"/>
    <w:rsid w:val="00C45317"/>
    <w:rsid w:val="00C464C1"/>
    <w:rsid w:val="00C466CA"/>
    <w:rsid w:val="00C47822"/>
    <w:rsid w:val="00C507B3"/>
    <w:rsid w:val="00C51713"/>
    <w:rsid w:val="00C518B4"/>
    <w:rsid w:val="00C5417E"/>
    <w:rsid w:val="00C542DD"/>
    <w:rsid w:val="00C56B8D"/>
    <w:rsid w:val="00C634B0"/>
    <w:rsid w:val="00C637CE"/>
    <w:rsid w:val="00C65771"/>
    <w:rsid w:val="00C662AB"/>
    <w:rsid w:val="00C66721"/>
    <w:rsid w:val="00C674B3"/>
    <w:rsid w:val="00C67F14"/>
    <w:rsid w:val="00C713B3"/>
    <w:rsid w:val="00C73308"/>
    <w:rsid w:val="00C73E3A"/>
    <w:rsid w:val="00C75769"/>
    <w:rsid w:val="00C7588F"/>
    <w:rsid w:val="00C77580"/>
    <w:rsid w:val="00C80101"/>
    <w:rsid w:val="00C84A62"/>
    <w:rsid w:val="00C85087"/>
    <w:rsid w:val="00C86671"/>
    <w:rsid w:val="00C872FF"/>
    <w:rsid w:val="00C9210F"/>
    <w:rsid w:val="00C93586"/>
    <w:rsid w:val="00C959DB"/>
    <w:rsid w:val="00C97191"/>
    <w:rsid w:val="00C974D5"/>
    <w:rsid w:val="00C97EEF"/>
    <w:rsid w:val="00CA2597"/>
    <w:rsid w:val="00CA2D4D"/>
    <w:rsid w:val="00CA4B2E"/>
    <w:rsid w:val="00CA6238"/>
    <w:rsid w:val="00CA6D91"/>
    <w:rsid w:val="00CA6FFD"/>
    <w:rsid w:val="00CB0469"/>
    <w:rsid w:val="00CB0B2C"/>
    <w:rsid w:val="00CB0DB0"/>
    <w:rsid w:val="00CB10F4"/>
    <w:rsid w:val="00CB1F6B"/>
    <w:rsid w:val="00CB4983"/>
    <w:rsid w:val="00CB625B"/>
    <w:rsid w:val="00CB6A7E"/>
    <w:rsid w:val="00CB7088"/>
    <w:rsid w:val="00CC12F2"/>
    <w:rsid w:val="00CC2428"/>
    <w:rsid w:val="00CC6C9A"/>
    <w:rsid w:val="00CC79FC"/>
    <w:rsid w:val="00CD2159"/>
    <w:rsid w:val="00CD2248"/>
    <w:rsid w:val="00CD2667"/>
    <w:rsid w:val="00CD629A"/>
    <w:rsid w:val="00CD74AE"/>
    <w:rsid w:val="00CE0C50"/>
    <w:rsid w:val="00CE1A13"/>
    <w:rsid w:val="00CE23C8"/>
    <w:rsid w:val="00CE30E8"/>
    <w:rsid w:val="00CF0EFA"/>
    <w:rsid w:val="00CF1054"/>
    <w:rsid w:val="00CF13CC"/>
    <w:rsid w:val="00CF1651"/>
    <w:rsid w:val="00CF1AC5"/>
    <w:rsid w:val="00CF23E9"/>
    <w:rsid w:val="00CF2838"/>
    <w:rsid w:val="00CF2C32"/>
    <w:rsid w:val="00CF3E00"/>
    <w:rsid w:val="00D000FF"/>
    <w:rsid w:val="00D00785"/>
    <w:rsid w:val="00D01FC3"/>
    <w:rsid w:val="00D05676"/>
    <w:rsid w:val="00D05B75"/>
    <w:rsid w:val="00D06916"/>
    <w:rsid w:val="00D1014E"/>
    <w:rsid w:val="00D1063C"/>
    <w:rsid w:val="00D11784"/>
    <w:rsid w:val="00D1237B"/>
    <w:rsid w:val="00D12F3D"/>
    <w:rsid w:val="00D14D90"/>
    <w:rsid w:val="00D154E4"/>
    <w:rsid w:val="00D162EB"/>
    <w:rsid w:val="00D166FD"/>
    <w:rsid w:val="00D20676"/>
    <w:rsid w:val="00D2176C"/>
    <w:rsid w:val="00D26765"/>
    <w:rsid w:val="00D27050"/>
    <w:rsid w:val="00D32C02"/>
    <w:rsid w:val="00D349AA"/>
    <w:rsid w:val="00D36130"/>
    <w:rsid w:val="00D378FC"/>
    <w:rsid w:val="00D37E49"/>
    <w:rsid w:val="00D40511"/>
    <w:rsid w:val="00D43329"/>
    <w:rsid w:val="00D44451"/>
    <w:rsid w:val="00D451CB"/>
    <w:rsid w:val="00D46EAC"/>
    <w:rsid w:val="00D475B6"/>
    <w:rsid w:val="00D478CA"/>
    <w:rsid w:val="00D47AAF"/>
    <w:rsid w:val="00D50473"/>
    <w:rsid w:val="00D507DC"/>
    <w:rsid w:val="00D514B0"/>
    <w:rsid w:val="00D5152B"/>
    <w:rsid w:val="00D52CCB"/>
    <w:rsid w:val="00D5679B"/>
    <w:rsid w:val="00D5769E"/>
    <w:rsid w:val="00D57FBE"/>
    <w:rsid w:val="00D60A3B"/>
    <w:rsid w:val="00D61B1F"/>
    <w:rsid w:val="00D63BAC"/>
    <w:rsid w:val="00D658F7"/>
    <w:rsid w:val="00D6634E"/>
    <w:rsid w:val="00D66BD3"/>
    <w:rsid w:val="00D67CD4"/>
    <w:rsid w:val="00D70ADA"/>
    <w:rsid w:val="00D70C77"/>
    <w:rsid w:val="00D72B27"/>
    <w:rsid w:val="00D72B50"/>
    <w:rsid w:val="00D76E2C"/>
    <w:rsid w:val="00D77D6A"/>
    <w:rsid w:val="00D80719"/>
    <w:rsid w:val="00D8082D"/>
    <w:rsid w:val="00D81243"/>
    <w:rsid w:val="00D82991"/>
    <w:rsid w:val="00D83760"/>
    <w:rsid w:val="00D83E12"/>
    <w:rsid w:val="00D85078"/>
    <w:rsid w:val="00D916E8"/>
    <w:rsid w:val="00D94CEB"/>
    <w:rsid w:val="00D95ECA"/>
    <w:rsid w:val="00D96BDF"/>
    <w:rsid w:val="00DA02B7"/>
    <w:rsid w:val="00DA09AD"/>
    <w:rsid w:val="00DA10D4"/>
    <w:rsid w:val="00DA1B7F"/>
    <w:rsid w:val="00DA4CF9"/>
    <w:rsid w:val="00DA5009"/>
    <w:rsid w:val="00DA7703"/>
    <w:rsid w:val="00DA7CFD"/>
    <w:rsid w:val="00DB0D0F"/>
    <w:rsid w:val="00DB23B6"/>
    <w:rsid w:val="00DB2FA5"/>
    <w:rsid w:val="00DB3BB9"/>
    <w:rsid w:val="00DB4E2D"/>
    <w:rsid w:val="00DB5CFD"/>
    <w:rsid w:val="00DB6144"/>
    <w:rsid w:val="00DB6907"/>
    <w:rsid w:val="00DB70A6"/>
    <w:rsid w:val="00DB7B2C"/>
    <w:rsid w:val="00DC00C5"/>
    <w:rsid w:val="00DC04D2"/>
    <w:rsid w:val="00DC0701"/>
    <w:rsid w:val="00DC0D9E"/>
    <w:rsid w:val="00DC1D3B"/>
    <w:rsid w:val="00DC2374"/>
    <w:rsid w:val="00DC24FD"/>
    <w:rsid w:val="00DC4496"/>
    <w:rsid w:val="00DC5AA4"/>
    <w:rsid w:val="00DC5E64"/>
    <w:rsid w:val="00DC6556"/>
    <w:rsid w:val="00DC748F"/>
    <w:rsid w:val="00DD0772"/>
    <w:rsid w:val="00DD1905"/>
    <w:rsid w:val="00DD2F77"/>
    <w:rsid w:val="00DD35C9"/>
    <w:rsid w:val="00DD425E"/>
    <w:rsid w:val="00DD4A35"/>
    <w:rsid w:val="00DD4D2F"/>
    <w:rsid w:val="00DD5BDE"/>
    <w:rsid w:val="00DD7D10"/>
    <w:rsid w:val="00DE0717"/>
    <w:rsid w:val="00DE18EB"/>
    <w:rsid w:val="00DE4C2A"/>
    <w:rsid w:val="00DE5618"/>
    <w:rsid w:val="00DE5D25"/>
    <w:rsid w:val="00DE79BB"/>
    <w:rsid w:val="00DF15A9"/>
    <w:rsid w:val="00DF3770"/>
    <w:rsid w:val="00DF3EE5"/>
    <w:rsid w:val="00DF4A61"/>
    <w:rsid w:val="00DF6758"/>
    <w:rsid w:val="00E03FEC"/>
    <w:rsid w:val="00E05C99"/>
    <w:rsid w:val="00E05F9C"/>
    <w:rsid w:val="00E10CC1"/>
    <w:rsid w:val="00E11271"/>
    <w:rsid w:val="00E11501"/>
    <w:rsid w:val="00E1152B"/>
    <w:rsid w:val="00E128AE"/>
    <w:rsid w:val="00E135CD"/>
    <w:rsid w:val="00E14F13"/>
    <w:rsid w:val="00E15A99"/>
    <w:rsid w:val="00E17E49"/>
    <w:rsid w:val="00E2097B"/>
    <w:rsid w:val="00E20DBD"/>
    <w:rsid w:val="00E21625"/>
    <w:rsid w:val="00E2273F"/>
    <w:rsid w:val="00E2434C"/>
    <w:rsid w:val="00E26EE1"/>
    <w:rsid w:val="00E32855"/>
    <w:rsid w:val="00E33060"/>
    <w:rsid w:val="00E33989"/>
    <w:rsid w:val="00E35ACE"/>
    <w:rsid w:val="00E366E4"/>
    <w:rsid w:val="00E40DE7"/>
    <w:rsid w:val="00E41F3E"/>
    <w:rsid w:val="00E521B7"/>
    <w:rsid w:val="00E537BC"/>
    <w:rsid w:val="00E558D0"/>
    <w:rsid w:val="00E56829"/>
    <w:rsid w:val="00E56C28"/>
    <w:rsid w:val="00E56E34"/>
    <w:rsid w:val="00E65014"/>
    <w:rsid w:val="00E65CEC"/>
    <w:rsid w:val="00E7159F"/>
    <w:rsid w:val="00E7162C"/>
    <w:rsid w:val="00E72E63"/>
    <w:rsid w:val="00E733BE"/>
    <w:rsid w:val="00E74896"/>
    <w:rsid w:val="00E7653A"/>
    <w:rsid w:val="00E77941"/>
    <w:rsid w:val="00E81087"/>
    <w:rsid w:val="00E82815"/>
    <w:rsid w:val="00E8460C"/>
    <w:rsid w:val="00E851D3"/>
    <w:rsid w:val="00E856A4"/>
    <w:rsid w:val="00E90979"/>
    <w:rsid w:val="00E91D43"/>
    <w:rsid w:val="00E92ECE"/>
    <w:rsid w:val="00E93D3C"/>
    <w:rsid w:val="00E942D9"/>
    <w:rsid w:val="00E94ECF"/>
    <w:rsid w:val="00E95A2B"/>
    <w:rsid w:val="00E95AA9"/>
    <w:rsid w:val="00E95B46"/>
    <w:rsid w:val="00E95DCC"/>
    <w:rsid w:val="00E96283"/>
    <w:rsid w:val="00E97983"/>
    <w:rsid w:val="00EA4250"/>
    <w:rsid w:val="00EA5644"/>
    <w:rsid w:val="00EA7D5D"/>
    <w:rsid w:val="00EB013D"/>
    <w:rsid w:val="00EB13F5"/>
    <w:rsid w:val="00EB260C"/>
    <w:rsid w:val="00EB6066"/>
    <w:rsid w:val="00EB63C3"/>
    <w:rsid w:val="00EB6DC5"/>
    <w:rsid w:val="00EB769C"/>
    <w:rsid w:val="00EB775A"/>
    <w:rsid w:val="00EC0DC3"/>
    <w:rsid w:val="00EC2F36"/>
    <w:rsid w:val="00EC4345"/>
    <w:rsid w:val="00EC4BFF"/>
    <w:rsid w:val="00EC57BC"/>
    <w:rsid w:val="00EC5921"/>
    <w:rsid w:val="00EC5AD1"/>
    <w:rsid w:val="00EC6E81"/>
    <w:rsid w:val="00ED090B"/>
    <w:rsid w:val="00ED101E"/>
    <w:rsid w:val="00ED12F3"/>
    <w:rsid w:val="00ED1CF3"/>
    <w:rsid w:val="00ED3AE7"/>
    <w:rsid w:val="00ED6DAE"/>
    <w:rsid w:val="00EE1371"/>
    <w:rsid w:val="00EE1544"/>
    <w:rsid w:val="00EE4063"/>
    <w:rsid w:val="00EE5BB5"/>
    <w:rsid w:val="00EE7A26"/>
    <w:rsid w:val="00EF0F03"/>
    <w:rsid w:val="00EF262B"/>
    <w:rsid w:val="00EF4286"/>
    <w:rsid w:val="00EF6419"/>
    <w:rsid w:val="00EF721C"/>
    <w:rsid w:val="00F00210"/>
    <w:rsid w:val="00F03A73"/>
    <w:rsid w:val="00F0442C"/>
    <w:rsid w:val="00F10A0C"/>
    <w:rsid w:val="00F10B3E"/>
    <w:rsid w:val="00F10BE4"/>
    <w:rsid w:val="00F10FD8"/>
    <w:rsid w:val="00F13157"/>
    <w:rsid w:val="00F159B2"/>
    <w:rsid w:val="00F177D9"/>
    <w:rsid w:val="00F20949"/>
    <w:rsid w:val="00F22609"/>
    <w:rsid w:val="00F226B4"/>
    <w:rsid w:val="00F241F3"/>
    <w:rsid w:val="00F246EA"/>
    <w:rsid w:val="00F2545C"/>
    <w:rsid w:val="00F26025"/>
    <w:rsid w:val="00F307BD"/>
    <w:rsid w:val="00F330A8"/>
    <w:rsid w:val="00F332C0"/>
    <w:rsid w:val="00F33F51"/>
    <w:rsid w:val="00F342F8"/>
    <w:rsid w:val="00F3495F"/>
    <w:rsid w:val="00F35640"/>
    <w:rsid w:val="00F35B8C"/>
    <w:rsid w:val="00F37650"/>
    <w:rsid w:val="00F40E6B"/>
    <w:rsid w:val="00F41C3A"/>
    <w:rsid w:val="00F42318"/>
    <w:rsid w:val="00F44321"/>
    <w:rsid w:val="00F44500"/>
    <w:rsid w:val="00F4450C"/>
    <w:rsid w:val="00F464E7"/>
    <w:rsid w:val="00F5122F"/>
    <w:rsid w:val="00F512D9"/>
    <w:rsid w:val="00F51EF6"/>
    <w:rsid w:val="00F526EC"/>
    <w:rsid w:val="00F52A7D"/>
    <w:rsid w:val="00F553B7"/>
    <w:rsid w:val="00F55DA6"/>
    <w:rsid w:val="00F56A71"/>
    <w:rsid w:val="00F6004C"/>
    <w:rsid w:val="00F6230A"/>
    <w:rsid w:val="00F6399A"/>
    <w:rsid w:val="00F6560F"/>
    <w:rsid w:val="00F65FC0"/>
    <w:rsid w:val="00F66D9A"/>
    <w:rsid w:val="00F72062"/>
    <w:rsid w:val="00F7481D"/>
    <w:rsid w:val="00F74A7D"/>
    <w:rsid w:val="00F75D39"/>
    <w:rsid w:val="00F80B09"/>
    <w:rsid w:val="00F80E13"/>
    <w:rsid w:val="00F8115F"/>
    <w:rsid w:val="00F85166"/>
    <w:rsid w:val="00F87501"/>
    <w:rsid w:val="00F9317D"/>
    <w:rsid w:val="00FA04D1"/>
    <w:rsid w:val="00FA496F"/>
    <w:rsid w:val="00FA612E"/>
    <w:rsid w:val="00FA64EE"/>
    <w:rsid w:val="00FA67B2"/>
    <w:rsid w:val="00FA70E6"/>
    <w:rsid w:val="00FA72DE"/>
    <w:rsid w:val="00FA7BB9"/>
    <w:rsid w:val="00FB0216"/>
    <w:rsid w:val="00FB116E"/>
    <w:rsid w:val="00FB14A2"/>
    <w:rsid w:val="00FB2853"/>
    <w:rsid w:val="00FB35F0"/>
    <w:rsid w:val="00FB3946"/>
    <w:rsid w:val="00FB4349"/>
    <w:rsid w:val="00FB509C"/>
    <w:rsid w:val="00FB5900"/>
    <w:rsid w:val="00FC1A06"/>
    <w:rsid w:val="00FC1CA6"/>
    <w:rsid w:val="00FC1D33"/>
    <w:rsid w:val="00FC4464"/>
    <w:rsid w:val="00FC73F0"/>
    <w:rsid w:val="00FD1275"/>
    <w:rsid w:val="00FD15D0"/>
    <w:rsid w:val="00FD16DD"/>
    <w:rsid w:val="00FD2714"/>
    <w:rsid w:val="00FD4B0B"/>
    <w:rsid w:val="00FD7B62"/>
    <w:rsid w:val="00FE18D1"/>
    <w:rsid w:val="00FE2AF8"/>
    <w:rsid w:val="00FE3024"/>
    <w:rsid w:val="00FE32CE"/>
    <w:rsid w:val="00FE433E"/>
    <w:rsid w:val="00FE6F88"/>
    <w:rsid w:val="00FE7E03"/>
    <w:rsid w:val="00FF0723"/>
    <w:rsid w:val="00FF09AD"/>
    <w:rsid w:val="00FF0E77"/>
    <w:rsid w:val="00FF0EC2"/>
    <w:rsid w:val="00FF208E"/>
    <w:rsid w:val="00FF26D9"/>
    <w:rsid w:val="00FF2806"/>
    <w:rsid w:val="00FF2F52"/>
    <w:rsid w:val="00FF3D77"/>
    <w:rsid w:val="00FF60FD"/>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718B62C"/>
  <w15:chartTrackingRefBased/>
  <w15:docId w15:val="{157FDECD-4871-499F-99CC-4754D06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305"/>
    <w:rPr>
      <w:rFonts w:cs="Times New Roman"/>
      <w:sz w:val="16"/>
      <w:szCs w:val="16"/>
    </w:rPr>
  </w:style>
  <w:style w:type="paragraph" w:styleId="CommentText">
    <w:name w:val="annotation text"/>
    <w:basedOn w:val="Normal"/>
    <w:semiHidden/>
    <w:rsid w:val="00377305"/>
    <w:rPr>
      <w:sz w:val="20"/>
      <w:szCs w:val="20"/>
    </w:rPr>
  </w:style>
  <w:style w:type="paragraph" w:styleId="CommentSubject">
    <w:name w:val="annotation subject"/>
    <w:basedOn w:val="CommentText"/>
    <w:next w:val="CommentText"/>
    <w:semiHidden/>
    <w:rsid w:val="00377305"/>
    <w:rPr>
      <w:b/>
      <w:bCs/>
    </w:rPr>
  </w:style>
  <w:style w:type="paragraph" w:styleId="BalloonText">
    <w:name w:val="Balloon Text"/>
    <w:basedOn w:val="Normal"/>
    <w:semiHidden/>
    <w:rsid w:val="00377305"/>
    <w:rPr>
      <w:rFonts w:ascii="Tahoma" w:hAnsi="Tahoma" w:cs="Tahoma"/>
      <w:sz w:val="16"/>
      <w:szCs w:val="16"/>
    </w:rPr>
  </w:style>
  <w:style w:type="paragraph" w:styleId="Revision">
    <w:name w:val="Revision"/>
    <w:hidden/>
    <w:uiPriority w:val="99"/>
    <w:semiHidden/>
    <w:rsid w:val="00BF588F"/>
    <w:rPr>
      <w:sz w:val="24"/>
      <w:szCs w:val="24"/>
    </w:rPr>
  </w:style>
  <w:style w:type="paragraph" w:styleId="Header">
    <w:name w:val="header"/>
    <w:basedOn w:val="Normal"/>
    <w:rsid w:val="00BA3CBD"/>
    <w:pPr>
      <w:tabs>
        <w:tab w:val="center" w:pos="4320"/>
        <w:tab w:val="right" w:pos="8640"/>
      </w:tabs>
    </w:pPr>
  </w:style>
  <w:style w:type="paragraph" w:styleId="Footer">
    <w:name w:val="footer"/>
    <w:basedOn w:val="Normal"/>
    <w:link w:val="FooterChar"/>
    <w:uiPriority w:val="99"/>
    <w:rsid w:val="00BA3CBD"/>
    <w:pPr>
      <w:tabs>
        <w:tab w:val="center" w:pos="4320"/>
        <w:tab w:val="right" w:pos="8640"/>
      </w:tabs>
    </w:pPr>
  </w:style>
  <w:style w:type="paragraph" w:styleId="ListParagraph">
    <w:name w:val="List Paragraph"/>
    <w:basedOn w:val="Normal"/>
    <w:uiPriority w:val="34"/>
    <w:qFormat/>
    <w:rsid w:val="001D6D66"/>
    <w:pPr>
      <w:ind w:left="720"/>
    </w:pPr>
  </w:style>
  <w:style w:type="character" w:customStyle="1" w:styleId="FooterChar">
    <w:name w:val="Footer Char"/>
    <w:link w:val="Footer"/>
    <w:uiPriority w:val="99"/>
    <w:rsid w:val="000666A1"/>
    <w:rPr>
      <w:sz w:val="24"/>
      <w:szCs w:val="24"/>
    </w:rPr>
  </w:style>
  <w:style w:type="character" w:styleId="Hyperlink">
    <w:name w:val="Hyperlink"/>
    <w:rsid w:val="00377B1A"/>
    <w:rPr>
      <w:color w:val="0563C1"/>
      <w:u w:val="single"/>
    </w:rPr>
  </w:style>
  <w:style w:type="character" w:styleId="UnresolvedMention">
    <w:name w:val="Unresolved Mention"/>
    <w:uiPriority w:val="99"/>
    <w:semiHidden/>
    <w:unhideWhenUsed/>
    <w:rsid w:val="0037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616">
      <w:bodyDiv w:val="1"/>
      <w:marLeft w:val="0"/>
      <w:marRight w:val="0"/>
      <w:marTop w:val="0"/>
      <w:marBottom w:val="0"/>
      <w:divBdr>
        <w:top w:val="none" w:sz="0" w:space="0" w:color="auto"/>
        <w:left w:val="none" w:sz="0" w:space="0" w:color="auto"/>
        <w:bottom w:val="none" w:sz="0" w:space="0" w:color="auto"/>
        <w:right w:val="none" w:sz="0" w:space="0" w:color="auto"/>
      </w:divBdr>
    </w:div>
    <w:div w:id="369185704">
      <w:bodyDiv w:val="1"/>
      <w:marLeft w:val="0"/>
      <w:marRight w:val="0"/>
      <w:marTop w:val="0"/>
      <w:marBottom w:val="0"/>
      <w:divBdr>
        <w:top w:val="none" w:sz="0" w:space="0" w:color="auto"/>
        <w:left w:val="none" w:sz="0" w:space="0" w:color="auto"/>
        <w:bottom w:val="none" w:sz="0" w:space="0" w:color="auto"/>
        <w:right w:val="none" w:sz="0" w:space="0" w:color="auto"/>
      </w:divBdr>
      <w:divsChild>
        <w:div w:id="1231769429">
          <w:marLeft w:val="0"/>
          <w:marRight w:val="0"/>
          <w:marTop w:val="0"/>
          <w:marBottom w:val="0"/>
          <w:divBdr>
            <w:top w:val="none" w:sz="0" w:space="0" w:color="auto"/>
            <w:left w:val="none" w:sz="0" w:space="0" w:color="auto"/>
            <w:bottom w:val="none" w:sz="0" w:space="0" w:color="auto"/>
            <w:right w:val="none" w:sz="0" w:space="0" w:color="auto"/>
          </w:divBdr>
        </w:div>
      </w:divsChild>
    </w:div>
    <w:div w:id="386344498">
      <w:bodyDiv w:val="1"/>
      <w:marLeft w:val="0"/>
      <w:marRight w:val="0"/>
      <w:marTop w:val="0"/>
      <w:marBottom w:val="0"/>
      <w:divBdr>
        <w:top w:val="none" w:sz="0" w:space="0" w:color="auto"/>
        <w:left w:val="none" w:sz="0" w:space="0" w:color="auto"/>
        <w:bottom w:val="none" w:sz="0" w:space="0" w:color="auto"/>
        <w:right w:val="none" w:sz="0" w:space="0" w:color="auto"/>
      </w:divBdr>
    </w:div>
    <w:div w:id="912206560">
      <w:bodyDiv w:val="1"/>
      <w:marLeft w:val="0"/>
      <w:marRight w:val="0"/>
      <w:marTop w:val="0"/>
      <w:marBottom w:val="0"/>
      <w:divBdr>
        <w:top w:val="none" w:sz="0" w:space="0" w:color="auto"/>
        <w:left w:val="none" w:sz="0" w:space="0" w:color="auto"/>
        <w:bottom w:val="none" w:sz="0" w:space="0" w:color="auto"/>
        <w:right w:val="none" w:sz="0" w:space="0" w:color="auto"/>
      </w:divBdr>
    </w:div>
    <w:div w:id="1930969118">
      <w:bodyDiv w:val="1"/>
      <w:marLeft w:val="0"/>
      <w:marRight w:val="0"/>
      <w:marTop w:val="0"/>
      <w:marBottom w:val="0"/>
      <w:divBdr>
        <w:top w:val="none" w:sz="0" w:space="0" w:color="auto"/>
        <w:left w:val="none" w:sz="0" w:space="0" w:color="auto"/>
        <w:bottom w:val="none" w:sz="0" w:space="0" w:color="auto"/>
        <w:right w:val="none" w:sz="0" w:space="0" w:color="auto"/>
      </w:divBdr>
    </w:div>
    <w:div w:id="19363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97BF-2C88-43F3-9553-3148D5C4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7626</Words>
  <Characters>43469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Model Language Provision</vt:lpstr>
    </vt:vector>
  </TitlesOfParts>
  <Company>NYS DFS</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Provision</dc:title>
  <dc:subject/>
  <dc:creator>Colleen Rumsey</dc:creator>
  <cp:keywords/>
  <cp:lastModifiedBy>Rumsey, Colleen (DFS)</cp:lastModifiedBy>
  <cp:revision>3</cp:revision>
  <cp:lastPrinted>2019-03-26T12:39:00Z</cp:lastPrinted>
  <dcterms:created xsi:type="dcterms:W3CDTF">2023-06-21T19:47:00Z</dcterms:created>
  <dcterms:modified xsi:type="dcterms:W3CDTF">2023-06-21T19:47:00Z</dcterms:modified>
</cp:coreProperties>
</file>